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5375" w14:textId="07A3A750" w:rsidR="00EF4BA7" w:rsidRDefault="00D33067">
      <w:pPr>
        <w:framePr w:h="835" w:wrap="notBeside" w:vAnchor="text" w:hAnchor="text" w:xAlign="center" w:y="1"/>
        <w:jc w:val="center"/>
        <w:rPr>
          <w:sz w:val="2"/>
          <w:szCs w:val="2"/>
        </w:rPr>
      </w:pPr>
      <w:r>
        <w:rPr>
          <w:noProof/>
        </w:rPr>
        <w:drawing>
          <wp:inline distT="0" distB="0" distL="0" distR="0" wp14:anchorId="272AE579" wp14:editId="2531EED2">
            <wp:extent cx="430530" cy="53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201A7E41" w14:textId="77777777" w:rsidR="00EF4BA7" w:rsidRDefault="00EF4BA7">
      <w:pPr>
        <w:rPr>
          <w:sz w:val="2"/>
          <w:szCs w:val="2"/>
        </w:rPr>
      </w:pPr>
    </w:p>
    <w:p w14:paraId="336A59C8" w14:textId="77777777" w:rsidR="00EF4BA7" w:rsidRDefault="00BA12B8">
      <w:pPr>
        <w:pStyle w:val="30"/>
        <w:shd w:val="clear" w:color="auto" w:fill="auto"/>
        <w:spacing w:before="94"/>
        <w:ind w:right="200"/>
      </w:pPr>
      <w:r>
        <w:rPr>
          <w:rStyle w:val="31"/>
          <w:b/>
          <w:bCs/>
        </w:rPr>
        <w:t>МИНИСТЕРСТВО</w:t>
      </w:r>
    </w:p>
    <w:p w14:paraId="12032327" w14:textId="77777777" w:rsidR="00EF4BA7" w:rsidRDefault="00BA12B8">
      <w:pPr>
        <w:pStyle w:val="30"/>
        <w:shd w:val="clear" w:color="auto" w:fill="auto"/>
        <w:spacing w:before="0"/>
        <w:ind w:right="200"/>
      </w:pPr>
      <w:r>
        <w:rPr>
          <w:rStyle w:val="31"/>
          <w:b/>
          <w:bCs/>
        </w:rPr>
        <w:t>ЗДРАВООХРАНЕНИЯ</w:t>
      </w:r>
    </w:p>
    <w:p w14:paraId="1D684C50" w14:textId="77777777" w:rsidR="00EF4BA7" w:rsidRDefault="00BA12B8">
      <w:pPr>
        <w:pStyle w:val="40"/>
        <w:shd w:val="clear" w:color="auto" w:fill="auto"/>
        <w:spacing w:after="1078"/>
        <w:ind w:right="200"/>
      </w:pPr>
      <w:r>
        <w:rPr>
          <w:rStyle w:val="41"/>
        </w:rPr>
        <w:t>РОССИЙСКОЙ ФЕДЕРАЦИИ</w:t>
      </w:r>
    </w:p>
    <w:p w14:paraId="454454EE" w14:textId="77777777" w:rsidR="00EF4BA7" w:rsidRDefault="00BA12B8">
      <w:pPr>
        <w:pStyle w:val="25"/>
        <w:shd w:val="clear" w:color="auto" w:fill="auto"/>
        <w:spacing w:before="0" w:after="391" w:line="260" w:lineRule="exact"/>
        <w:ind w:right="200" w:firstLine="0"/>
      </w:pPr>
      <w:r>
        <w:rPr>
          <w:rStyle w:val="26"/>
        </w:rPr>
        <w:t>Клинические рекомендации</w:t>
      </w:r>
    </w:p>
    <w:p w14:paraId="697B0D51" w14:textId="77777777" w:rsidR="00EF4BA7" w:rsidRDefault="00BA12B8">
      <w:pPr>
        <w:pStyle w:val="10"/>
        <w:keepNext/>
        <w:keepLines/>
        <w:shd w:val="clear" w:color="auto" w:fill="auto"/>
        <w:spacing w:before="0" w:after="435" w:line="460" w:lineRule="exact"/>
        <w:ind w:right="200"/>
      </w:pPr>
      <w:bookmarkStart w:id="0" w:name="bookmark0"/>
      <w:r>
        <w:rPr>
          <w:rStyle w:val="11"/>
          <w:b/>
          <w:bCs/>
        </w:rPr>
        <w:t>Преждевременные роды</w:t>
      </w:r>
      <w:bookmarkEnd w:id="0"/>
    </w:p>
    <w:p w14:paraId="30BADAFB" w14:textId="77777777" w:rsidR="00EF4BA7" w:rsidRDefault="00BA12B8">
      <w:pPr>
        <w:pStyle w:val="25"/>
        <w:shd w:val="clear" w:color="auto" w:fill="auto"/>
        <w:spacing w:before="0" w:after="0" w:line="389" w:lineRule="exact"/>
        <w:ind w:firstLine="0"/>
        <w:jc w:val="left"/>
      </w:pPr>
      <w:r>
        <w:rPr>
          <w:rStyle w:val="26"/>
        </w:rPr>
        <w:t xml:space="preserve">Кодирование по </w:t>
      </w:r>
      <w:r>
        <w:rPr>
          <w:rStyle w:val="26"/>
        </w:rPr>
        <w:t>Международной статистической</w:t>
      </w:r>
    </w:p>
    <w:p w14:paraId="0B6FA102" w14:textId="77777777" w:rsidR="00EF4BA7" w:rsidRDefault="00BA12B8">
      <w:pPr>
        <w:pStyle w:val="25"/>
        <w:shd w:val="clear" w:color="auto" w:fill="auto"/>
        <w:spacing w:before="0" w:after="1" w:line="389" w:lineRule="exact"/>
        <w:ind w:firstLine="0"/>
        <w:jc w:val="left"/>
      </w:pPr>
      <w:r>
        <w:rPr>
          <w:rStyle w:val="26"/>
        </w:rPr>
        <w:t>классификации болезней и проблем, связанных со здоровьем:</w:t>
      </w:r>
      <w:r>
        <w:rPr>
          <w:rStyle w:val="27"/>
        </w:rPr>
        <w:t>060, 060.0, 060.1, 060.2, 060.3, 047.0, 042</w:t>
      </w:r>
    </w:p>
    <w:p w14:paraId="54808AB0" w14:textId="77777777" w:rsidR="00EF4BA7" w:rsidRDefault="00BA12B8">
      <w:pPr>
        <w:pStyle w:val="25"/>
        <w:shd w:val="clear" w:color="auto" w:fill="auto"/>
        <w:spacing w:before="0" w:after="0" w:line="538" w:lineRule="exact"/>
        <w:ind w:firstLine="0"/>
        <w:jc w:val="left"/>
      </w:pPr>
      <w:r>
        <w:rPr>
          <w:rStyle w:val="26"/>
        </w:rPr>
        <w:t>Год утверждения (частота пересмотра):</w:t>
      </w:r>
      <w:r>
        <w:rPr>
          <w:rStyle w:val="27"/>
        </w:rPr>
        <w:t xml:space="preserve">2020 </w:t>
      </w:r>
      <w:r>
        <w:rPr>
          <w:rStyle w:val="26"/>
        </w:rPr>
        <w:t xml:space="preserve">В озрастная категория: </w:t>
      </w:r>
      <w:r>
        <w:rPr>
          <w:rStyle w:val="27"/>
        </w:rPr>
        <w:t xml:space="preserve">Взрослые,Дети </w:t>
      </w:r>
      <w:r>
        <w:rPr>
          <w:rStyle w:val="26"/>
        </w:rPr>
        <w:t>Пересмотр не позднее:</w:t>
      </w:r>
      <w:r>
        <w:rPr>
          <w:rStyle w:val="27"/>
        </w:rPr>
        <w:t>2022 ГО:331</w:t>
      </w:r>
    </w:p>
    <w:p w14:paraId="62556E48" w14:textId="77777777" w:rsidR="00EF4BA7" w:rsidRDefault="00BA12B8">
      <w:pPr>
        <w:pStyle w:val="25"/>
        <w:shd w:val="clear" w:color="auto" w:fill="auto"/>
        <w:spacing w:before="0" w:after="342" w:line="538" w:lineRule="exact"/>
        <w:ind w:right="200" w:firstLine="0"/>
      </w:pPr>
      <w:r>
        <w:rPr>
          <w:rStyle w:val="26"/>
        </w:rPr>
        <w:t>Разработчик клинической рекомендации</w:t>
      </w:r>
    </w:p>
    <w:p w14:paraId="0274B307" w14:textId="77777777" w:rsidR="00EF4BA7" w:rsidRDefault="00BA12B8">
      <w:pPr>
        <w:pStyle w:val="33"/>
        <w:keepNext/>
        <w:keepLines/>
        <w:numPr>
          <w:ilvl w:val="0"/>
          <w:numId w:val="3"/>
        </w:numPr>
        <w:shd w:val="clear" w:color="auto" w:fill="auto"/>
        <w:tabs>
          <w:tab w:val="left" w:pos="282"/>
        </w:tabs>
        <w:spacing w:before="0" w:after="42" w:line="260" w:lineRule="exact"/>
        <w:ind w:firstLine="0"/>
      </w:pPr>
      <w:bookmarkStart w:id="1" w:name="bookmark1"/>
      <w:r>
        <w:rPr>
          <w:rStyle w:val="34"/>
          <w:b/>
          <w:bCs/>
        </w:rPr>
        <w:t>Российское общество акушеров-гинекологов</w:t>
      </w:r>
      <w:bookmarkEnd w:id="1"/>
    </w:p>
    <w:p w14:paraId="5204B21D" w14:textId="77777777" w:rsidR="00EF4BA7" w:rsidRDefault="00BA12B8">
      <w:pPr>
        <w:pStyle w:val="50"/>
        <w:numPr>
          <w:ilvl w:val="0"/>
          <w:numId w:val="3"/>
        </w:numPr>
        <w:shd w:val="clear" w:color="auto" w:fill="auto"/>
        <w:tabs>
          <w:tab w:val="left" w:pos="282"/>
        </w:tabs>
        <w:spacing w:before="0" w:after="467" w:line="260" w:lineRule="exact"/>
        <w:ind w:firstLine="0"/>
      </w:pPr>
      <w:r>
        <w:rPr>
          <w:rStyle w:val="51"/>
          <w:b/>
          <w:bCs/>
        </w:rPr>
        <w:t>Ассоциация акушерских анестезиологов-реаниматологов</w:t>
      </w:r>
    </w:p>
    <w:p w14:paraId="1931E093" w14:textId="77777777" w:rsidR="00EF4BA7" w:rsidRDefault="00BA12B8">
      <w:pPr>
        <w:pStyle w:val="25"/>
        <w:shd w:val="clear" w:color="auto" w:fill="auto"/>
        <w:spacing w:before="0" w:after="0" w:line="260" w:lineRule="exact"/>
        <w:ind w:right="200" w:firstLine="0"/>
        <w:sectPr w:rsidR="00EF4BA7">
          <w:footnotePr>
            <w:numFmt w:val="chicago"/>
            <w:numRestart w:val="eachPage"/>
          </w:footnotePr>
          <w:pgSz w:w="11900" w:h="16840"/>
          <w:pgMar w:top="840" w:right="514" w:bottom="840" w:left="308" w:header="0" w:footer="3" w:gutter="0"/>
          <w:cols w:space="720"/>
          <w:noEndnote/>
          <w:docGrid w:linePitch="360"/>
        </w:sectPr>
      </w:pPr>
      <w:r>
        <w:rPr>
          <w:rStyle w:val="26"/>
        </w:rPr>
        <w:t>Одобрено Научно-практическим Советом Минздрава РФ</w:t>
      </w:r>
    </w:p>
    <w:p w14:paraId="2981304F" w14:textId="77777777" w:rsidR="00EF4BA7" w:rsidRDefault="00BA12B8">
      <w:pPr>
        <w:pStyle w:val="10"/>
        <w:keepNext/>
        <w:keepLines/>
        <w:shd w:val="clear" w:color="auto" w:fill="auto"/>
        <w:spacing w:before="0" w:after="319" w:line="460" w:lineRule="exact"/>
        <w:ind w:right="220"/>
      </w:pPr>
      <w:bookmarkStart w:id="2" w:name="bookmark2"/>
      <w:r>
        <w:lastRenderedPageBreak/>
        <w:t>Оглавление</w:t>
      </w:r>
      <w:bookmarkEnd w:id="2"/>
    </w:p>
    <w:p w14:paraId="5C27166C" w14:textId="77777777" w:rsidR="00EF4BA7" w:rsidRDefault="00BA12B8">
      <w:pPr>
        <w:pStyle w:val="25"/>
        <w:shd w:val="clear" w:color="auto" w:fill="auto"/>
        <w:spacing w:before="0" w:after="0" w:line="389" w:lineRule="exact"/>
        <w:ind w:left="400" w:right="7960" w:firstLine="0"/>
        <w:jc w:val="left"/>
      </w:pPr>
      <w:r>
        <w:rPr>
          <w:rStyle w:val="28"/>
        </w:rPr>
        <w:t xml:space="preserve">Ключевые елова Спиеок еокращений Термины </w:t>
      </w:r>
      <w:r>
        <w:rPr>
          <w:rStyle w:val="28"/>
        </w:rPr>
        <w:t>и определения</w:t>
      </w:r>
    </w:p>
    <w:p w14:paraId="62941143" w14:textId="77777777" w:rsidR="00EF4BA7" w:rsidRDefault="00BA12B8">
      <w:pPr>
        <w:pStyle w:val="25"/>
        <w:numPr>
          <w:ilvl w:val="0"/>
          <w:numId w:val="4"/>
        </w:numPr>
        <w:shd w:val="clear" w:color="auto" w:fill="auto"/>
        <w:tabs>
          <w:tab w:val="left" w:pos="744"/>
        </w:tabs>
        <w:spacing w:before="0" w:after="0" w:line="389" w:lineRule="exact"/>
        <w:ind w:left="400" w:firstLine="0"/>
        <w:jc w:val="both"/>
      </w:pPr>
      <w:r>
        <w:rPr>
          <w:rStyle w:val="28"/>
        </w:rPr>
        <w:t>Краткая информация</w:t>
      </w:r>
    </w:p>
    <w:p w14:paraId="656723FC" w14:textId="77777777" w:rsidR="00EF4BA7" w:rsidRDefault="00BA12B8">
      <w:pPr>
        <w:pStyle w:val="25"/>
        <w:numPr>
          <w:ilvl w:val="0"/>
          <w:numId w:val="4"/>
        </w:numPr>
        <w:shd w:val="clear" w:color="auto" w:fill="auto"/>
        <w:tabs>
          <w:tab w:val="left" w:pos="773"/>
        </w:tabs>
        <w:spacing w:before="0" w:after="0" w:line="389" w:lineRule="exact"/>
        <w:ind w:left="400" w:firstLine="0"/>
        <w:jc w:val="both"/>
      </w:pPr>
      <w:r>
        <w:rPr>
          <w:rStyle w:val="28"/>
        </w:rPr>
        <w:t>Диагноетика</w:t>
      </w:r>
    </w:p>
    <w:p w14:paraId="40DC62EC" w14:textId="77777777" w:rsidR="00EF4BA7" w:rsidRDefault="00BA12B8">
      <w:pPr>
        <w:pStyle w:val="25"/>
        <w:numPr>
          <w:ilvl w:val="0"/>
          <w:numId w:val="4"/>
        </w:numPr>
        <w:shd w:val="clear" w:color="auto" w:fill="auto"/>
        <w:tabs>
          <w:tab w:val="left" w:pos="773"/>
        </w:tabs>
        <w:spacing w:before="0" w:after="0" w:line="389" w:lineRule="exact"/>
        <w:ind w:left="400" w:firstLine="0"/>
        <w:jc w:val="both"/>
      </w:pPr>
      <w:r>
        <w:rPr>
          <w:rStyle w:val="28"/>
        </w:rPr>
        <w:t>Лечение</w:t>
      </w:r>
    </w:p>
    <w:p w14:paraId="61CBD28C" w14:textId="77777777" w:rsidR="00EF4BA7" w:rsidRDefault="00BA12B8">
      <w:pPr>
        <w:pStyle w:val="25"/>
        <w:numPr>
          <w:ilvl w:val="0"/>
          <w:numId w:val="4"/>
        </w:numPr>
        <w:shd w:val="clear" w:color="auto" w:fill="auto"/>
        <w:tabs>
          <w:tab w:val="left" w:pos="773"/>
        </w:tabs>
        <w:spacing w:before="0" w:after="0" w:line="389" w:lineRule="exact"/>
        <w:ind w:left="400" w:firstLine="0"/>
        <w:jc w:val="both"/>
      </w:pPr>
      <w:r>
        <w:rPr>
          <w:rStyle w:val="28"/>
        </w:rPr>
        <w:t>Реабилитация</w:t>
      </w:r>
    </w:p>
    <w:p w14:paraId="63592464" w14:textId="77777777" w:rsidR="00EF4BA7" w:rsidRDefault="00BA12B8">
      <w:pPr>
        <w:pStyle w:val="25"/>
        <w:numPr>
          <w:ilvl w:val="0"/>
          <w:numId w:val="4"/>
        </w:numPr>
        <w:shd w:val="clear" w:color="auto" w:fill="auto"/>
        <w:tabs>
          <w:tab w:val="left" w:pos="773"/>
        </w:tabs>
        <w:spacing w:before="0" w:after="0" w:line="389" w:lineRule="exact"/>
        <w:ind w:left="400" w:firstLine="0"/>
        <w:jc w:val="both"/>
      </w:pPr>
      <w:r>
        <w:rPr>
          <w:rStyle w:val="28"/>
        </w:rPr>
        <w:t>Профилактика</w:t>
      </w:r>
    </w:p>
    <w:p w14:paraId="6DD600DE" w14:textId="77777777" w:rsidR="00EF4BA7" w:rsidRDefault="00BA12B8">
      <w:pPr>
        <w:pStyle w:val="25"/>
        <w:numPr>
          <w:ilvl w:val="0"/>
          <w:numId w:val="4"/>
        </w:numPr>
        <w:shd w:val="clear" w:color="auto" w:fill="auto"/>
        <w:tabs>
          <w:tab w:val="left" w:pos="778"/>
        </w:tabs>
        <w:spacing w:before="0" w:after="0" w:line="389" w:lineRule="exact"/>
        <w:ind w:left="400" w:right="2020" w:firstLine="0"/>
        <w:jc w:val="left"/>
      </w:pPr>
      <w:r>
        <w:rPr>
          <w:rStyle w:val="28"/>
        </w:rPr>
        <w:t>Дополнительная информация, влияющая на течение и иеход заболевания Критерии оценки качеетва медицинекой помощи</w:t>
      </w:r>
    </w:p>
    <w:p w14:paraId="45EC3E1B" w14:textId="77777777" w:rsidR="00EF4BA7" w:rsidRDefault="00BA12B8">
      <w:pPr>
        <w:pStyle w:val="25"/>
        <w:shd w:val="clear" w:color="auto" w:fill="auto"/>
        <w:spacing w:before="0" w:after="0" w:line="389" w:lineRule="exact"/>
        <w:ind w:left="400" w:firstLine="0"/>
        <w:jc w:val="both"/>
      </w:pPr>
      <w:r>
        <w:rPr>
          <w:rStyle w:val="28"/>
        </w:rPr>
        <w:t>Спиеок литературы</w:t>
      </w:r>
    </w:p>
    <w:p w14:paraId="13177C96" w14:textId="77777777" w:rsidR="00EF4BA7" w:rsidRDefault="00BA12B8">
      <w:pPr>
        <w:pStyle w:val="25"/>
        <w:shd w:val="clear" w:color="auto" w:fill="auto"/>
        <w:spacing w:before="0" w:after="0" w:line="389" w:lineRule="exact"/>
        <w:ind w:left="400" w:firstLine="0"/>
        <w:jc w:val="both"/>
      </w:pPr>
      <w:r>
        <w:rPr>
          <w:rStyle w:val="28"/>
        </w:rPr>
        <w:t>Приложение А1. Соетав рабочей группы</w:t>
      </w:r>
    </w:p>
    <w:p w14:paraId="071333C1" w14:textId="77777777" w:rsidR="00EF4BA7" w:rsidRDefault="00BA12B8">
      <w:pPr>
        <w:pStyle w:val="25"/>
        <w:shd w:val="clear" w:color="auto" w:fill="auto"/>
        <w:spacing w:before="0" w:after="0" w:line="389" w:lineRule="exact"/>
        <w:ind w:left="400" w:firstLine="0"/>
        <w:jc w:val="both"/>
      </w:pPr>
      <w:r>
        <w:rPr>
          <w:rStyle w:val="28"/>
        </w:rPr>
        <w:t>Приложение А2. Методология разработки клиничееких рекомендаций</w:t>
      </w:r>
    </w:p>
    <w:p w14:paraId="06B51B81" w14:textId="77777777" w:rsidR="00EF4BA7" w:rsidRDefault="00BA12B8">
      <w:pPr>
        <w:pStyle w:val="25"/>
        <w:shd w:val="clear" w:color="auto" w:fill="auto"/>
        <w:spacing w:before="0" w:after="0" w:line="389" w:lineRule="exact"/>
        <w:ind w:left="400" w:firstLine="0"/>
        <w:jc w:val="both"/>
      </w:pPr>
      <w:r>
        <w:rPr>
          <w:rStyle w:val="28"/>
        </w:rPr>
        <w:t>Приложение АЗ. Связанные документы</w:t>
      </w:r>
    </w:p>
    <w:p w14:paraId="6CECD3AA" w14:textId="77777777" w:rsidR="00EF4BA7" w:rsidRDefault="00BA12B8">
      <w:pPr>
        <w:pStyle w:val="25"/>
        <w:shd w:val="clear" w:color="auto" w:fill="auto"/>
        <w:spacing w:before="0" w:after="0" w:line="389" w:lineRule="exact"/>
        <w:ind w:left="400" w:firstLine="0"/>
        <w:jc w:val="both"/>
      </w:pPr>
      <w:r>
        <w:rPr>
          <w:rStyle w:val="28"/>
        </w:rPr>
        <w:t>Приложение Б. Алгоритмы ведения пациента</w:t>
      </w:r>
    </w:p>
    <w:p w14:paraId="54811C9D" w14:textId="77777777" w:rsidR="00EF4BA7" w:rsidRDefault="00BA12B8">
      <w:pPr>
        <w:pStyle w:val="25"/>
        <w:shd w:val="clear" w:color="auto" w:fill="auto"/>
        <w:spacing w:before="0" w:after="0" w:line="389" w:lineRule="exact"/>
        <w:ind w:left="400" w:firstLine="0"/>
        <w:jc w:val="both"/>
      </w:pPr>
      <w:r>
        <w:rPr>
          <w:rStyle w:val="28"/>
        </w:rPr>
        <w:t>Приложение В. Информация для пациентов</w:t>
      </w:r>
    </w:p>
    <w:p w14:paraId="7833969D" w14:textId="77777777" w:rsidR="00EF4BA7" w:rsidRDefault="00BA12B8">
      <w:pPr>
        <w:pStyle w:val="25"/>
        <w:shd w:val="clear" w:color="auto" w:fill="auto"/>
        <w:spacing w:before="0" w:after="0" w:line="389" w:lineRule="exact"/>
        <w:ind w:left="400" w:firstLine="0"/>
        <w:jc w:val="both"/>
        <w:sectPr w:rsidR="00EF4BA7">
          <w:pgSz w:w="11900" w:h="16840"/>
          <w:pgMar w:top="10" w:right="514" w:bottom="10" w:left="308" w:header="0" w:footer="3" w:gutter="0"/>
          <w:cols w:space="720"/>
          <w:noEndnote/>
          <w:docGrid w:linePitch="360"/>
        </w:sectPr>
      </w:pPr>
      <w:r>
        <w:rPr>
          <w:rStyle w:val="28"/>
        </w:rPr>
        <w:t>Приложение Г.</w:t>
      </w:r>
    </w:p>
    <w:p w14:paraId="6E25EE3B" w14:textId="77777777" w:rsidR="00EF4BA7" w:rsidRDefault="00BA12B8">
      <w:pPr>
        <w:pStyle w:val="60"/>
        <w:shd w:val="clear" w:color="auto" w:fill="auto"/>
        <w:spacing w:line="460" w:lineRule="exact"/>
        <w:ind w:right="220" w:firstLine="0"/>
        <w:sectPr w:rsidR="00EF4BA7">
          <w:pgSz w:w="11900" w:h="16840"/>
          <w:pgMar w:top="10" w:right="514" w:bottom="10" w:left="308" w:header="0" w:footer="3" w:gutter="0"/>
          <w:cols w:space="720"/>
          <w:noEndnote/>
          <w:docGrid w:linePitch="360"/>
        </w:sectPr>
      </w:pPr>
      <w:r>
        <w:lastRenderedPageBreak/>
        <w:t>Ключевые елова</w:t>
      </w:r>
    </w:p>
    <w:p w14:paraId="40314E89" w14:textId="77777777" w:rsidR="00EF4BA7" w:rsidRDefault="00BA12B8">
      <w:pPr>
        <w:pStyle w:val="10"/>
        <w:keepNext/>
        <w:keepLines/>
        <w:shd w:val="clear" w:color="auto" w:fill="auto"/>
        <w:spacing w:before="0" w:after="0" w:line="460" w:lineRule="exact"/>
      </w:pPr>
      <w:bookmarkStart w:id="3" w:name="bookmark3"/>
      <w:r>
        <w:lastRenderedPageBreak/>
        <w:t>Список сокращений</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8794"/>
      </w:tblGrid>
      <w:tr w:rsidR="00EF4BA7" w14:paraId="52FE441B" w14:textId="77777777">
        <w:tblPrEx>
          <w:tblCellMar>
            <w:top w:w="0" w:type="dxa"/>
            <w:bottom w:w="0" w:type="dxa"/>
          </w:tblCellMar>
        </w:tblPrEx>
        <w:trPr>
          <w:trHeight w:hRule="exact" w:val="490"/>
          <w:jc w:val="center"/>
        </w:trPr>
        <w:tc>
          <w:tcPr>
            <w:tcW w:w="2362" w:type="dxa"/>
            <w:tcBorders>
              <w:top w:val="single" w:sz="4" w:space="0" w:color="auto"/>
              <w:left w:val="single" w:sz="4" w:space="0" w:color="auto"/>
            </w:tcBorders>
            <w:shd w:val="clear" w:color="auto" w:fill="FFFFFF"/>
            <w:vAlign w:val="center"/>
          </w:tcPr>
          <w:p w14:paraId="3E9EB669"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АД</w:t>
            </w:r>
          </w:p>
        </w:tc>
        <w:tc>
          <w:tcPr>
            <w:tcW w:w="8794" w:type="dxa"/>
            <w:tcBorders>
              <w:top w:val="single" w:sz="4" w:space="0" w:color="auto"/>
              <w:left w:val="single" w:sz="4" w:space="0" w:color="auto"/>
              <w:right w:val="single" w:sz="4" w:space="0" w:color="auto"/>
            </w:tcBorders>
            <w:shd w:val="clear" w:color="auto" w:fill="FFFFFF"/>
            <w:vAlign w:val="center"/>
          </w:tcPr>
          <w:p w14:paraId="69C8AF69"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артериальное давление</w:t>
            </w:r>
          </w:p>
        </w:tc>
      </w:tr>
      <w:tr w:rsidR="00EF4BA7" w14:paraId="46C65200"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7F87AE66"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ВЖК</w:t>
            </w:r>
          </w:p>
        </w:tc>
        <w:tc>
          <w:tcPr>
            <w:tcW w:w="8794" w:type="dxa"/>
            <w:tcBorders>
              <w:top w:val="single" w:sz="4" w:space="0" w:color="auto"/>
              <w:left w:val="single" w:sz="4" w:space="0" w:color="auto"/>
              <w:right w:val="single" w:sz="4" w:space="0" w:color="auto"/>
            </w:tcBorders>
            <w:shd w:val="clear" w:color="auto" w:fill="FFFFFF"/>
            <w:vAlign w:val="center"/>
          </w:tcPr>
          <w:p w14:paraId="133A8328"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внутрижелудочковые кровоизлияния</w:t>
            </w:r>
          </w:p>
        </w:tc>
      </w:tr>
      <w:tr w:rsidR="00EF4BA7" w14:paraId="7181D0F8"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414493E1"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ВОЗ</w:t>
            </w:r>
          </w:p>
        </w:tc>
        <w:tc>
          <w:tcPr>
            <w:tcW w:w="8794" w:type="dxa"/>
            <w:tcBorders>
              <w:top w:val="single" w:sz="4" w:space="0" w:color="auto"/>
              <w:left w:val="single" w:sz="4" w:space="0" w:color="auto"/>
              <w:right w:val="single" w:sz="4" w:space="0" w:color="auto"/>
            </w:tcBorders>
            <w:shd w:val="clear" w:color="auto" w:fill="FFFFFF"/>
            <w:vAlign w:val="center"/>
          </w:tcPr>
          <w:p w14:paraId="7EE9FC52"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Всемирная организация здравоохранения</w:t>
            </w:r>
          </w:p>
        </w:tc>
      </w:tr>
      <w:tr w:rsidR="00EF4BA7" w14:paraId="6848BBD8"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1C3AAB9D"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ВПР</w:t>
            </w:r>
          </w:p>
        </w:tc>
        <w:tc>
          <w:tcPr>
            <w:tcW w:w="8794" w:type="dxa"/>
            <w:tcBorders>
              <w:top w:val="single" w:sz="4" w:space="0" w:color="auto"/>
              <w:left w:val="single" w:sz="4" w:space="0" w:color="auto"/>
              <w:right w:val="single" w:sz="4" w:space="0" w:color="auto"/>
            </w:tcBorders>
            <w:shd w:val="clear" w:color="auto" w:fill="FFFFFF"/>
            <w:vAlign w:val="center"/>
          </w:tcPr>
          <w:p w14:paraId="11D660B5"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врожденный порок развития</w:t>
            </w:r>
          </w:p>
        </w:tc>
      </w:tr>
      <w:tr w:rsidR="00EF4BA7" w14:paraId="2487DB13"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495B413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ВРТ</w:t>
            </w:r>
          </w:p>
        </w:tc>
        <w:tc>
          <w:tcPr>
            <w:tcW w:w="8794" w:type="dxa"/>
            <w:tcBorders>
              <w:top w:val="single" w:sz="4" w:space="0" w:color="auto"/>
              <w:left w:val="single" w:sz="4" w:space="0" w:color="auto"/>
              <w:right w:val="single" w:sz="4" w:space="0" w:color="auto"/>
            </w:tcBorders>
            <w:shd w:val="clear" w:color="auto" w:fill="FFFFFF"/>
            <w:vAlign w:val="center"/>
          </w:tcPr>
          <w:p w14:paraId="4CE266A0"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вспомогательные репродуктивные технологии</w:t>
            </w:r>
          </w:p>
        </w:tc>
      </w:tr>
      <w:tr w:rsidR="00EF4BA7" w14:paraId="5885CAC5"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0AEC1E4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ГКО</w:t>
            </w:r>
          </w:p>
        </w:tc>
        <w:tc>
          <w:tcPr>
            <w:tcW w:w="8794" w:type="dxa"/>
            <w:tcBorders>
              <w:top w:val="single" w:sz="4" w:space="0" w:color="auto"/>
              <w:left w:val="single" w:sz="4" w:space="0" w:color="auto"/>
              <w:right w:val="single" w:sz="4" w:space="0" w:color="auto"/>
            </w:tcBorders>
            <w:shd w:val="clear" w:color="auto" w:fill="FFFFFF"/>
            <w:vAlign w:val="center"/>
          </w:tcPr>
          <w:p w14:paraId="1F5344D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глюкокортикостероиды</w:t>
            </w:r>
          </w:p>
        </w:tc>
      </w:tr>
      <w:tr w:rsidR="00EF4BA7" w14:paraId="228EBB29"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1FC0C468"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ЗРП</w:t>
            </w:r>
          </w:p>
        </w:tc>
        <w:tc>
          <w:tcPr>
            <w:tcW w:w="8794" w:type="dxa"/>
            <w:tcBorders>
              <w:top w:val="single" w:sz="4" w:space="0" w:color="auto"/>
              <w:left w:val="single" w:sz="4" w:space="0" w:color="auto"/>
              <w:right w:val="single" w:sz="4" w:space="0" w:color="auto"/>
            </w:tcBorders>
            <w:shd w:val="clear" w:color="auto" w:fill="FFFFFF"/>
            <w:vAlign w:val="center"/>
          </w:tcPr>
          <w:p w14:paraId="413B7F48"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 xml:space="preserve">задержка роста </w:t>
            </w:r>
            <w:r>
              <w:rPr>
                <w:rStyle w:val="2Arial85pt"/>
              </w:rPr>
              <w:t>плода</w:t>
            </w:r>
          </w:p>
        </w:tc>
      </w:tr>
      <w:tr w:rsidR="00EF4BA7" w14:paraId="7D81D68A"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58AECABE" w14:textId="77777777" w:rsidR="00EF4BA7" w:rsidRDefault="00BA12B8">
            <w:pPr>
              <w:pStyle w:val="25"/>
              <w:framePr w:w="11155" w:wrap="notBeside" w:vAnchor="text" w:hAnchor="text" w:xAlign="center" w:y="1"/>
              <w:shd w:val="clear" w:color="auto" w:fill="auto"/>
              <w:spacing w:before="0" w:after="0" w:line="210" w:lineRule="exact"/>
              <w:ind w:left="180" w:firstLine="0"/>
              <w:jc w:val="left"/>
            </w:pPr>
            <w:r>
              <w:rPr>
                <w:rStyle w:val="2Arial105pt"/>
              </w:rPr>
              <w:t>ил</w:t>
            </w:r>
          </w:p>
        </w:tc>
        <w:tc>
          <w:tcPr>
            <w:tcW w:w="8794" w:type="dxa"/>
            <w:tcBorders>
              <w:top w:val="single" w:sz="4" w:space="0" w:color="auto"/>
              <w:left w:val="single" w:sz="4" w:space="0" w:color="auto"/>
              <w:right w:val="single" w:sz="4" w:space="0" w:color="auto"/>
            </w:tcBorders>
            <w:shd w:val="clear" w:color="auto" w:fill="FFFFFF"/>
            <w:vAlign w:val="center"/>
          </w:tcPr>
          <w:p w14:paraId="44A4B35D"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интерлейкин</w:t>
            </w:r>
          </w:p>
        </w:tc>
      </w:tr>
      <w:tr w:rsidR="00EF4BA7" w14:paraId="2D22EEB1"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79107194" w14:textId="77777777" w:rsidR="00EF4BA7" w:rsidRDefault="00BA12B8">
            <w:pPr>
              <w:pStyle w:val="25"/>
              <w:framePr w:w="11155" w:wrap="notBeside" w:vAnchor="text" w:hAnchor="text" w:xAlign="center" w:y="1"/>
              <w:shd w:val="clear" w:color="auto" w:fill="auto"/>
              <w:spacing w:before="0" w:after="0" w:line="210" w:lineRule="exact"/>
              <w:ind w:left="180" w:firstLine="0"/>
              <w:jc w:val="left"/>
            </w:pPr>
            <w:r>
              <w:rPr>
                <w:rStyle w:val="2Arial105pt"/>
              </w:rPr>
              <w:t>ицн</w:t>
            </w:r>
          </w:p>
        </w:tc>
        <w:tc>
          <w:tcPr>
            <w:tcW w:w="8794" w:type="dxa"/>
            <w:tcBorders>
              <w:top w:val="single" w:sz="4" w:space="0" w:color="auto"/>
              <w:left w:val="single" w:sz="4" w:space="0" w:color="auto"/>
              <w:right w:val="single" w:sz="4" w:space="0" w:color="auto"/>
            </w:tcBorders>
            <w:shd w:val="clear" w:color="auto" w:fill="FFFFFF"/>
            <w:vAlign w:val="center"/>
          </w:tcPr>
          <w:p w14:paraId="06E227F1"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истмико-цервикальная недостаточность</w:t>
            </w:r>
          </w:p>
        </w:tc>
      </w:tr>
      <w:tr w:rsidR="00EF4BA7" w14:paraId="4F76DBA5"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302BC13C" w14:textId="77777777" w:rsidR="00EF4BA7" w:rsidRDefault="00BA12B8">
            <w:pPr>
              <w:pStyle w:val="25"/>
              <w:framePr w:w="11155" w:wrap="notBeside" w:vAnchor="text" w:hAnchor="text" w:xAlign="center" w:y="1"/>
              <w:shd w:val="clear" w:color="auto" w:fill="auto"/>
              <w:spacing w:before="0" w:after="0" w:line="210" w:lineRule="exact"/>
              <w:ind w:left="180" w:firstLine="0"/>
              <w:jc w:val="left"/>
            </w:pPr>
            <w:r>
              <w:rPr>
                <w:rStyle w:val="2Arial105pt"/>
              </w:rPr>
              <w:t>ктг</w:t>
            </w:r>
          </w:p>
        </w:tc>
        <w:tc>
          <w:tcPr>
            <w:tcW w:w="8794" w:type="dxa"/>
            <w:tcBorders>
              <w:top w:val="single" w:sz="4" w:space="0" w:color="auto"/>
              <w:left w:val="single" w:sz="4" w:space="0" w:color="auto"/>
              <w:right w:val="single" w:sz="4" w:space="0" w:color="auto"/>
            </w:tcBorders>
            <w:shd w:val="clear" w:color="auto" w:fill="FFFFFF"/>
            <w:vAlign w:val="center"/>
          </w:tcPr>
          <w:p w14:paraId="19A0F8D6"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кардиотокография</w:t>
            </w:r>
          </w:p>
        </w:tc>
      </w:tr>
      <w:tr w:rsidR="00EF4BA7" w14:paraId="7038B96F"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1DD521B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КС</w:t>
            </w:r>
          </w:p>
        </w:tc>
        <w:tc>
          <w:tcPr>
            <w:tcW w:w="8794" w:type="dxa"/>
            <w:tcBorders>
              <w:top w:val="single" w:sz="4" w:space="0" w:color="auto"/>
              <w:left w:val="single" w:sz="4" w:space="0" w:color="auto"/>
              <w:right w:val="single" w:sz="4" w:space="0" w:color="auto"/>
            </w:tcBorders>
            <w:shd w:val="clear" w:color="auto" w:fill="FFFFFF"/>
            <w:vAlign w:val="center"/>
          </w:tcPr>
          <w:p w14:paraId="147BE624"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кесарево сечение</w:t>
            </w:r>
          </w:p>
        </w:tc>
      </w:tr>
      <w:tr w:rsidR="00EF4BA7" w14:paraId="77961F36"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4B2EC6AB"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МКБ</w:t>
            </w:r>
          </w:p>
        </w:tc>
        <w:tc>
          <w:tcPr>
            <w:tcW w:w="8794" w:type="dxa"/>
            <w:tcBorders>
              <w:top w:val="single" w:sz="4" w:space="0" w:color="auto"/>
              <w:left w:val="single" w:sz="4" w:space="0" w:color="auto"/>
              <w:right w:val="single" w:sz="4" w:space="0" w:color="auto"/>
            </w:tcBorders>
            <w:shd w:val="clear" w:color="auto" w:fill="FFFFFF"/>
            <w:vAlign w:val="center"/>
          </w:tcPr>
          <w:p w14:paraId="5C8864F6"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международная классификация болезней</w:t>
            </w:r>
          </w:p>
        </w:tc>
      </w:tr>
      <w:tr w:rsidR="00EF4BA7" w14:paraId="0E2661A6"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55383F65"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lang w:val="en-US" w:eastAsia="en-US" w:bidi="en-US"/>
              </w:rPr>
              <w:t>PPV</w:t>
            </w:r>
          </w:p>
        </w:tc>
        <w:tc>
          <w:tcPr>
            <w:tcW w:w="8794" w:type="dxa"/>
            <w:tcBorders>
              <w:top w:val="single" w:sz="4" w:space="0" w:color="auto"/>
              <w:left w:val="single" w:sz="4" w:space="0" w:color="auto"/>
              <w:right w:val="single" w:sz="4" w:space="0" w:color="auto"/>
            </w:tcBorders>
            <w:shd w:val="clear" w:color="auto" w:fill="FFFFFF"/>
            <w:vAlign w:val="center"/>
          </w:tcPr>
          <w:p w14:paraId="69E4EB5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 xml:space="preserve">прогностическая ценность положительного результата </w:t>
            </w:r>
            <w:r>
              <w:rPr>
                <w:rStyle w:val="2Arial85pt"/>
                <w:lang w:val="en-US" w:eastAsia="en-US" w:bidi="en-US"/>
              </w:rPr>
              <w:t>(prognostic positive vaiue)</w:t>
            </w:r>
          </w:p>
        </w:tc>
      </w:tr>
      <w:tr w:rsidR="00EF4BA7" w14:paraId="3663712E"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717CD161"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lang w:val="en-US" w:eastAsia="en-US" w:bidi="en-US"/>
              </w:rPr>
              <w:t>PNV</w:t>
            </w:r>
          </w:p>
        </w:tc>
        <w:tc>
          <w:tcPr>
            <w:tcW w:w="8794" w:type="dxa"/>
            <w:tcBorders>
              <w:top w:val="single" w:sz="4" w:space="0" w:color="auto"/>
              <w:left w:val="single" w:sz="4" w:space="0" w:color="auto"/>
              <w:right w:val="single" w:sz="4" w:space="0" w:color="auto"/>
            </w:tcBorders>
            <w:shd w:val="clear" w:color="auto" w:fill="FFFFFF"/>
            <w:vAlign w:val="center"/>
          </w:tcPr>
          <w:p w14:paraId="5C79594B"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 xml:space="preserve">прогностическая ценность отрицательного результата </w:t>
            </w:r>
            <w:r>
              <w:rPr>
                <w:rStyle w:val="2Arial85pt"/>
                <w:lang w:val="en-US" w:eastAsia="en-US" w:bidi="en-US"/>
              </w:rPr>
              <w:t>(prognostic negative vaiue)</w:t>
            </w:r>
          </w:p>
        </w:tc>
      </w:tr>
      <w:tr w:rsidR="00EF4BA7" w14:paraId="10F6D5D2"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1FF9D0DF"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ПОНРП</w:t>
            </w:r>
          </w:p>
        </w:tc>
        <w:tc>
          <w:tcPr>
            <w:tcW w:w="8794" w:type="dxa"/>
            <w:tcBorders>
              <w:top w:val="single" w:sz="4" w:space="0" w:color="auto"/>
              <w:left w:val="single" w:sz="4" w:space="0" w:color="auto"/>
              <w:right w:val="single" w:sz="4" w:space="0" w:color="auto"/>
            </w:tcBorders>
            <w:shd w:val="clear" w:color="auto" w:fill="FFFFFF"/>
            <w:vAlign w:val="center"/>
          </w:tcPr>
          <w:p w14:paraId="4DCEC8B6"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Преждевременная отслойка нормально расположенной плаценты</w:t>
            </w:r>
          </w:p>
        </w:tc>
      </w:tr>
      <w:tr w:rsidR="00EF4BA7" w14:paraId="244B80E6"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68759BC0"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ПР</w:t>
            </w:r>
          </w:p>
        </w:tc>
        <w:tc>
          <w:tcPr>
            <w:tcW w:w="8794" w:type="dxa"/>
            <w:tcBorders>
              <w:top w:val="single" w:sz="4" w:space="0" w:color="auto"/>
              <w:left w:val="single" w:sz="4" w:space="0" w:color="auto"/>
              <w:right w:val="single" w:sz="4" w:space="0" w:color="auto"/>
            </w:tcBorders>
            <w:shd w:val="clear" w:color="auto" w:fill="FFFFFF"/>
            <w:vAlign w:val="center"/>
          </w:tcPr>
          <w:p w14:paraId="02E4F304"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преждевременные роды</w:t>
            </w:r>
          </w:p>
        </w:tc>
      </w:tr>
      <w:tr w:rsidR="00EF4BA7" w14:paraId="6A1DF431"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7F9CC3FB"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ПРПО</w:t>
            </w:r>
          </w:p>
        </w:tc>
        <w:tc>
          <w:tcPr>
            <w:tcW w:w="8794" w:type="dxa"/>
            <w:tcBorders>
              <w:top w:val="single" w:sz="4" w:space="0" w:color="auto"/>
              <w:left w:val="single" w:sz="4" w:space="0" w:color="auto"/>
              <w:right w:val="single" w:sz="4" w:space="0" w:color="auto"/>
            </w:tcBorders>
            <w:shd w:val="clear" w:color="auto" w:fill="FFFFFF"/>
            <w:vAlign w:val="center"/>
          </w:tcPr>
          <w:p w14:paraId="3C176F84"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преждевременный разрыв плодных оболочек</w:t>
            </w:r>
          </w:p>
        </w:tc>
      </w:tr>
      <w:tr w:rsidR="00EF4BA7" w14:paraId="7CF019F1"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1A2DE275"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ПСИФР-1</w:t>
            </w:r>
          </w:p>
        </w:tc>
        <w:tc>
          <w:tcPr>
            <w:tcW w:w="8794" w:type="dxa"/>
            <w:tcBorders>
              <w:top w:val="single" w:sz="4" w:space="0" w:color="auto"/>
              <w:left w:val="single" w:sz="4" w:space="0" w:color="auto"/>
              <w:right w:val="single" w:sz="4" w:space="0" w:color="auto"/>
            </w:tcBorders>
            <w:shd w:val="clear" w:color="auto" w:fill="FFFFFF"/>
            <w:vAlign w:val="center"/>
          </w:tcPr>
          <w:p w14:paraId="6D555022"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фосфорилированный протеин-1, связывающий инсулиноподобный фактор роста</w:t>
            </w:r>
          </w:p>
        </w:tc>
      </w:tr>
      <w:tr w:rsidR="00EF4BA7" w14:paraId="7878BEB4"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22201A7A"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РДС</w:t>
            </w:r>
          </w:p>
        </w:tc>
        <w:tc>
          <w:tcPr>
            <w:tcW w:w="8794" w:type="dxa"/>
            <w:tcBorders>
              <w:top w:val="single" w:sz="4" w:space="0" w:color="auto"/>
              <w:left w:val="single" w:sz="4" w:space="0" w:color="auto"/>
              <w:right w:val="single" w:sz="4" w:space="0" w:color="auto"/>
            </w:tcBorders>
            <w:shd w:val="clear" w:color="auto" w:fill="FFFFFF"/>
            <w:vAlign w:val="center"/>
          </w:tcPr>
          <w:p w14:paraId="44A491C3"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респираторный дистресс-синдром</w:t>
            </w:r>
          </w:p>
        </w:tc>
      </w:tr>
      <w:tr w:rsidR="00EF4BA7" w14:paraId="7FD5B73B" w14:textId="77777777">
        <w:tblPrEx>
          <w:tblCellMar>
            <w:top w:w="0" w:type="dxa"/>
            <w:bottom w:w="0" w:type="dxa"/>
          </w:tblCellMar>
        </w:tblPrEx>
        <w:trPr>
          <w:trHeight w:hRule="exact" w:val="485"/>
          <w:jc w:val="center"/>
        </w:trPr>
        <w:tc>
          <w:tcPr>
            <w:tcW w:w="2362" w:type="dxa"/>
            <w:tcBorders>
              <w:top w:val="single" w:sz="4" w:space="0" w:color="auto"/>
              <w:left w:val="single" w:sz="4" w:space="0" w:color="auto"/>
            </w:tcBorders>
            <w:shd w:val="clear" w:color="auto" w:fill="FFFFFF"/>
            <w:vAlign w:val="center"/>
          </w:tcPr>
          <w:p w14:paraId="4B38E990"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СЕРП</w:t>
            </w:r>
          </w:p>
        </w:tc>
        <w:tc>
          <w:tcPr>
            <w:tcW w:w="8794" w:type="dxa"/>
            <w:tcBorders>
              <w:top w:val="single" w:sz="4" w:space="0" w:color="auto"/>
              <w:left w:val="single" w:sz="4" w:space="0" w:color="auto"/>
              <w:right w:val="single" w:sz="4" w:space="0" w:color="auto"/>
            </w:tcBorders>
            <w:shd w:val="clear" w:color="auto" w:fill="FFFFFF"/>
            <w:vAlign w:val="center"/>
          </w:tcPr>
          <w:p w14:paraId="616521F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синдром системной воспалительной реакции у плода</w:t>
            </w:r>
          </w:p>
        </w:tc>
      </w:tr>
      <w:tr w:rsidR="00EF4BA7" w14:paraId="0F571579"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44E347D9"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СРВ</w:t>
            </w:r>
          </w:p>
        </w:tc>
        <w:tc>
          <w:tcPr>
            <w:tcW w:w="8794" w:type="dxa"/>
            <w:tcBorders>
              <w:top w:val="single" w:sz="4" w:space="0" w:color="auto"/>
              <w:left w:val="single" w:sz="4" w:space="0" w:color="auto"/>
              <w:right w:val="single" w:sz="4" w:space="0" w:color="auto"/>
            </w:tcBorders>
            <w:shd w:val="clear" w:color="auto" w:fill="FFFFFF"/>
            <w:vAlign w:val="center"/>
          </w:tcPr>
          <w:p w14:paraId="5E481B95"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стрептококк группы Б</w:t>
            </w:r>
          </w:p>
        </w:tc>
      </w:tr>
      <w:tr w:rsidR="00EF4BA7" w14:paraId="6F645EBF" w14:textId="77777777">
        <w:tblPrEx>
          <w:tblCellMar>
            <w:top w:w="0" w:type="dxa"/>
            <w:bottom w:w="0" w:type="dxa"/>
          </w:tblCellMar>
        </w:tblPrEx>
        <w:trPr>
          <w:trHeight w:hRule="exact" w:val="480"/>
          <w:jc w:val="center"/>
        </w:trPr>
        <w:tc>
          <w:tcPr>
            <w:tcW w:w="2362" w:type="dxa"/>
            <w:tcBorders>
              <w:top w:val="single" w:sz="4" w:space="0" w:color="auto"/>
              <w:left w:val="single" w:sz="4" w:space="0" w:color="auto"/>
            </w:tcBorders>
            <w:shd w:val="clear" w:color="auto" w:fill="FFFFFF"/>
            <w:vAlign w:val="center"/>
          </w:tcPr>
          <w:p w14:paraId="1ADF7D7B"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УЗИ</w:t>
            </w:r>
          </w:p>
        </w:tc>
        <w:tc>
          <w:tcPr>
            <w:tcW w:w="8794" w:type="dxa"/>
            <w:tcBorders>
              <w:top w:val="single" w:sz="4" w:space="0" w:color="auto"/>
              <w:left w:val="single" w:sz="4" w:space="0" w:color="auto"/>
              <w:right w:val="single" w:sz="4" w:space="0" w:color="auto"/>
            </w:tcBorders>
            <w:shd w:val="clear" w:color="auto" w:fill="FFFFFF"/>
            <w:vAlign w:val="center"/>
          </w:tcPr>
          <w:p w14:paraId="0ADD85D8"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ультразвуковое исследование</w:t>
            </w:r>
          </w:p>
        </w:tc>
      </w:tr>
      <w:tr w:rsidR="00EF4BA7" w14:paraId="1D3A6ECA" w14:textId="77777777">
        <w:tblPrEx>
          <w:tblCellMar>
            <w:top w:w="0" w:type="dxa"/>
            <w:bottom w:w="0" w:type="dxa"/>
          </w:tblCellMar>
        </w:tblPrEx>
        <w:trPr>
          <w:trHeight w:hRule="exact" w:val="490"/>
          <w:jc w:val="center"/>
        </w:trPr>
        <w:tc>
          <w:tcPr>
            <w:tcW w:w="2362" w:type="dxa"/>
            <w:tcBorders>
              <w:top w:val="single" w:sz="4" w:space="0" w:color="auto"/>
              <w:left w:val="single" w:sz="4" w:space="0" w:color="auto"/>
              <w:bottom w:val="single" w:sz="4" w:space="0" w:color="auto"/>
            </w:tcBorders>
            <w:shd w:val="clear" w:color="auto" w:fill="FFFFFF"/>
            <w:vAlign w:val="center"/>
          </w:tcPr>
          <w:p w14:paraId="7893B6D3" w14:textId="77777777" w:rsidR="00EF4BA7" w:rsidRDefault="00BA12B8">
            <w:pPr>
              <w:pStyle w:val="25"/>
              <w:framePr w:w="11155" w:wrap="notBeside" w:vAnchor="text" w:hAnchor="text" w:xAlign="center" w:y="1"/>
              <w:shd w:val="clear" w:color="auto" w:fill="auto"/>
              <w:spacing w:before="0" w:after="0" w:line="210" w:lineRule="exact"/>
              <w:ind w:left="180" w:firstLine="0"/>
              <w:jc w:val="left"/>
            </w:pPr>
            <w:r>
              <w:rPr>
                <w:rStyle w:val="2Arial105pt"/>
              </w:rPr>
              <w:t>чсс</w:t>
            </w:r>
          </w:p>
        </w:tc>
        <w:tc>
          <w:tcPr>
            <w:tcW w:w="8794" w:type="dxa"/>
            <w:tcBorders>
              <w:top w:val="single" w:sz="4" w:space="0" w:color="auto"/>
              <w:left w:val="single" w:sz="4" w:space="0" w:color="auto"/>
              <w:bottom w:val="single" w:sz="4" w:space="0" w:color="auto"/>
              <w:right w:val="single" w:sz="4" w:space="0" w:color="auto"/>
            </w:tcBorders>
            <w:shd w:val="clear" w:color="auto" w:fill="FFFFFF"/>
            <w:vAlign w:val="center"/>
          </w:tcPr>
          <w:p w14:paraId="55D9BD27"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 xml:space="preserve">частота сердечных </w:t>
            </w:r>
            <w:r>
              <w:rPr>
                <w:rStyle w:val="2Arial85pt"/>
              </w:rPr>
              <w:t>сокращений</w:t>
            </w:r>
          </w:p>
        </w:tc>
      </w:tr>
    </w:tbl>
    <w:p w14:paraId="65B90B41" w14:textId="77777777" w:rsidR="00EF4BA7" w:rsidRDefault="00EF4BA7">
      <w:pPr>
        <w:framePr w:w="11155" w:wrap="notBeside" w:vAnchor="text" w:hAnchor="text" w:xAlign="center" w:y="1"/>
        <w:rPr>
          <w:sz w:val="2"/>
          <w:szCs w:val="2"/>
        </w:rPr>
      </w:pPr>
    </w:p>
    <w:p w14:paraId="06F1AE95" w14:textId="77777777" w:rsidR="00EF4BA7" w:rsidRDefault="00EF4BA7">
      <w:pPr>
        <w:rPr>
          <w:sz w:val="2"/>
          <w:szCs w:val="2"/>
        </w:rPr>
      </w:pPr>
    </w:p>
    <w:p w14:paraId="00C3482C" w14:textId="77777777" w:rsidR="00EF4BA7" w:rsidRDefault="00EF4BA7">
      <w:pPr>
        <w:rPr>
          <w:sz w:val="2"/>
          <w:szCs w:val="2"/>
        </w:rPr>
        <w:sectPr w:rsidR="00EF4BA7">
          <w:pgSz w:w="11900" w:h="16840"/>
          <w:pgMar w:top="0" w:right="370" w:bottom="0" w:left="375" w:header="0" w:footer="3" w:gutter="0"/>
          <w:cols w:space="720"/>
          <w:noEndnote/>
          <w:docGrid w:linePitch="360"/>
        </w:sectPr>
      </w:pPr>
    </w:p>
    <w:p w14:paraId="5EB482BE" w14:textId="44464F15" w:rsidR="00EF4BA7" w:rsidRDefault="00D33067">
      <w:pPr>
        <w:pStyle w:val="60"/>
        <w:shd w:val="clear" w:color="auto" w:fill="auto"/>
        <w:spacing w:line="460" w:lineRule="exact"/>
        <w:ind w:firstLine="0"/>
        <w:sectPr w:rsidR="00EF4BA7">
          <w:pgSz w:w="11900" w:h="16840"/>
          <w:pgMar w:top="10" w:right="370" w:bottom="10" w:left="375" w:header="0" w:footer="3" w:gutter="0"/>
          <w:cols w:space="720"/>
          <w:noEndnote/>
          <w:docGrid w:linePitch="360"/>
        </w:sectPr>
      </w:pPr>
      <w:r>
        <w:rPr>
          <w:noProof/>
        </w:rPr>
        <w:lastRenderedPageBreak/>
        <mc:AlternateContent>
          <mc:Choice Requires="wps">
            <w:drawing>
              <wp:anchor distT="0" distB="254000" distL="63500" distR="63500" simplePos="0" relativeHeight="377487104" behindDoc="1" locked="0" layoutInCell="1" allowOverlap="1" wp14:anchorId="33B21246" wp14:editId="5AD54F0B">
                <wp:simplePos x="0" y="0"/>
                <wp:positionH relativeFrom="margin">
                  <wp:posOffset>-42545</wp:posOffset>
                </wp:positionH>
                <wp:positionV relativeFrom="paragraph">
                  <wp:posOffset>379730</wp:posOffset>
                </wp:positionV>
                <wp:extent cx="1164590" cy="165100"/>
                <wp:effectExtent l="0" t="0" r="1905" b="1270"/>
                <wp:wrapTopAndBottom/>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0743" w14:textId="77777777" w:rsidR="00EF4BA7" w:rsidRDefault="00BA12B8">
                            <w:pPr>
                              <w:pStyle w:val="25"/>
                              <w:shd w:val="clear" w:color="auto" w:fill="auto"/>
                              <w:spacing w:before="0" w:after="0" w:line="260" w:lineRule="exact"/>
                              <w:ind w:firstLine="0"/>
                              <w:jc w:val="left"/>
                            </w:pPr>
                            <w:r>
                              <w:rPr>
                                <w:rStyle w:val="2Exact0"/>
                              </w:rPr>
                              <w:t>См. раздел 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21246" id="_x0000_t202" coordsize="21600,21600" o:spt="202" path="m,l,21600r21600,l21600,xe">
                <v:stroke joinstyle="miter"/>
                <v:path gradientshapeok="t" o:connecttype="rect"/>
              </v:shapetype>
              <v:shape id="Text Box 3" o:spid="_x0000_s1026" type="#_x0000_t202" style="position:absolute;left:0;text-align:left;margin-left:-3.35pt;margin-top:29.9pt;width:91.7pt;height:13pt;z-index:-12582937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" filled="f" stroked="f">
                <v:textbox style="mso-fit-shape-to-text:t" inset="0,0,0,0">
                  <w:txbxContent>
                    <w:p w14:paraId="5C640743" w14:textId="77777777" w:rsidR="00EF4BA7" w:rsidRDefault="00BA12B8">
                      <w:pPr>
                        <w:pStyle w:val="25"/>
                        <w:shd w:val="clear" w:color="auto" w:fill="auto"/>
                        <w:spacing w:before="0" w:after="0" w:line="260" w:lineRule="exact"/>
                        <w:ind w:firstLine="0"/>
                        <w:jc w:val="left"/>
                      </w:pPr>
                      <w:r>
                        <w:rPr>
                          <w:rStyle w:val="2Exact0"/>
                        </w:rPr>
                        <w:t>См. раздел 1.1.</w:t>
                      </w:r>
                    </w:p>
                  </w:txbxContent>
                </v:textbox>
                <w10:wrap type="topAndBottom" anchorx="margin"/>
              </v:shape>
            </w:pict>
          </mc:Fallback>
        </mc:AlternateContent>
      </w:r>
      <w:r w:rsidR="00BA12B8">
        <w:t>Термины и определения</w:t>
      </w:r>
    </w:p>
    <w:p w14:paraId="4E08AD28" w14:textId="77777777" w:rsidR="00EF4BA7" w:rsidRDefault="00BA12B8">
      <w:pPr>
        <w:pStyle w:val="10"/>
        <w:keepNext/>
        <w:keepLines/>
        <w:numPr>
          <w:ilvl w:val="0"/>
          <w:numId w:val="5"/>
        </w:numPr>
        <w:shd w:val="clear" w:color="auto" w:fill="auto"/>
        <w:tabs>
          <w:tab w:val="left" w:pos="3558"/>
        </w:tabs>
        <w:spacing w:before="0" w:after="898" w:line="460" w:lineRule="exact"/>
        <w:ind w:left="3080"/>
        <w:jc w:val="both"/>
      </w:pPr>
      <w:bookmarkStart w:id="4" w:name="bookmark4"/>
      <w:r>
        <w:lastRenderedPageBreak/>
        <w:t>Краткая информация</w:t>
      </w:r>
      <w:bookmarkEnd w:id="4"/>
    </w:p>
    <w:p w14:paraId="3DE7BFAF" w14:textId="77777777" w:rsidR="00EF4BA7" w:rsidRDefault="00BA12B8">
      <w:pPr>
        <w:pStyle w:val="2a"/>
        <w:keepNext/>
        <w:keepLines/>
        <w:numPr>
          <w:ilvl w:val="1"/>
          <w:numId w:val="5"/>
        </w:numPr>
        <w:shd w:val="clear" w:color="auto" w:fill="auto"/>
        <w:tabs>
          <w:tab w:val="left" w:pos="987"/>
        </w:tabs>
        <w:spacing w:before="0" w:after="26" w:line="320" w:lineRule="exact"/>
        <w:ind w:left="360"/>
      </w:pPr>
      <w:bookmarkStart w:id="5" w:name="bookmark5"/>
      <w:r>
        <w:rPr>
          <w:rStyle w:val="2b"/>
          <w:b/>
          <w:bCs/>
        </w:rPr>
        <w:t>Определение заболевания или состояния (группы заболеваний или</w:t>
      </w:r>
      <w:bookmarkEnd w:id="5"/>
    </w:p>
    <w:p w14:paraId="7EB1627B" w14:textId="77777777" w:rsidR="00EF4BA7" w:rsidRDefault="00BA12B8">
      <w:pPr>
        <w:pStyle w:val="2a"/>
        <w:keepNext/>
        <w:keepLines/>
        <w:shd w:val="clear" w:color="auto" w:fill="auto"/>
        <w:spacing w:before="0" w:after="405" w:line="320" w:lineRule="exact"/>
        <w:jc w:val="center"/>
      </w:pPr>
      <w:bookmarkStart w:id="6" w:name="bookmark6"/>
      <w:r>
        <w:rPr>
          <w:rStyle w:val="2b"/>
          <w:b/>
          <w:bCs/>
        </w:rPr>
        <w:t>состояний)</w:t>
      </w:r>
      <w:bookmarkEnd w:id="6"/>
    </w:p>
    <w:p w14:paraId="761BF494" w14:textId="77777777" w:rsidR="00EF4BA7" w:rsidRDefault="00BA12B8">
      <w:pPr>
        <w:pStyle w:val="25"/>
        <w:shd w:val="clear" w:color="auto" w:fill="auto"/>
        <w:tabs>
          <w:tab w:val="left" w:pos="1613"/>
        </w:tabs>
        <w:spacing w:before="0" w:after="0" w:line="389" w:lineRule="exact"/>
        <w:ind w:firstLine="0"/>
        <w:jc w:val="both"/>
      </w:pPr>
      <w:r>
        <w:rPr>
          <w:rStyle w:val="26"/>
        </w:rPr>
        <w:t xml:space="preserve">Преждевременные роды (ПР) - это роды, наетупившие в ероки беременноети от 22 до 36^ </w:t>
      </w:r>
      <w:r>
        <w:rPr>
          <w:rStyle w:val="2c"/>
        </w:rPr>
        <w:t>недельЩ</w:t>
      </w:r>
      <w:r>
        <w:rPr>
          <w:rStyle w:val="2d"/>
        </w:rPr>
        <w:t>^</w:t>
      </w:r>
      <w:r>
        <w:rPr>
          <w:rStyle w:val="2d"/>
        </w:rPr>
        <w:tab/>
      </w:r>
      <w:r>
        <w:rPr>
          <w:rStyle w:val="26"/>
        </w:rPr>
        <w:t>[1, 2], при этом уетановление ерока беременноети определяетея на оеновании</w:t>
      </w:r>
    </w:p>
    <w:p w14:paraId="2982C130" w14:textId="77777777" w:rsidR="00EF4BA7" w:rsidRDefault="00BA12B8">
      <w:pPr>
        <w:pStyle w:val="25"/>
        <w:shd w:val="clear" w:color="auto" w:fill="auto"/>
        <w:spacing w:before="0" w:after="716" w:line="389" w:lineRule="exact"/>
        <w:ind w:firstLine="0"/>
        <w:jc w:val="both"/>
      </w:pPr>
      <w:r>
        <w:rPr>
          <w:rStyle w:val="26"/>
        </w:rPr>
        <w:t>данных о 1-м дне поеледней менетруации (при регулярном менетруальном цикле) и УЗИ плода,</w:t>
      </w:r>
      <w:r>
        <w:rPr>
          <w:rStyle w:val="26"/>
        </w:rPr>
        <w:t xml:space="preserve"> выполненном в 1-м </w:t>
      </w:r>
      <w:r>
        <w:rPr>
          <w:rStyle w:val="2c"/>
        </w:rPr>
        <w:t xml:space="preserve">тримеетре[3.] </w:t>
      </w:r>
      <w:r>
        <w:rPr>
          <w:rStyle w:val="26"/>
        </w:rPr>
        <w:t>[3, 4].</w:t>
      </w:r>
    </w:p>
    <w:p w14:paraId="183A05D0" w14:textId="77777777" w:rsidR="00EF4BA7" w:rsidRDefault="00BA12B8">
      <w:pPr>
        <w:pStyle w:val="2a"/>
        <w:keepNext/>
        <w:keepLines/>
        <w:numPr>
          <w:ilvl w:val="1"/>
          <w:numId w:val="5"/>
        </w:numPr>
        <w:shd w:val="clear" w:color="auto" w:fill="auto"/>
        <w:tabs>
          <w:tab w:val="left" w:pos="646"/>
        </w:tabs>
        <w:spacing w:before="0" w:after="364" w:line="394" w:lineRule="exact"/>
        <w:jc w:val="left"/>
      </w:pPr>
      <w:bookmarkStart w:id="7" w:name="bookmark7"/>
      <w:r>
        <w:rPr>
          <w:rStyle w:val="2b"/>
          <w:b/>
          <w:bCs/>
        </w:rPr>
        <w:t>Этиология и патогенез заболевания или состояния (группы заболеваний или состояний)</w:t>
      </w:r>
      <w:bookmarkEnd w:id="7"/>
    </w:p>
    <w:p w14:paraId="04FDB8F5" w14:textId="77777777" w:rsidR="00EF4BA7" w:rsidRDefault="00BA12B8">
      <w:pPr>
        <w:pStyle w:val="25"/>
        <w:shd w:val="clear" w:color="auto" w:fill="auto"/>
        <w:spacing w:before="0" w:after="240" w:line="389" w:lineRule="exact"/>
        <w:ind w:firstLine="0"/>
        <w:jc w:val="both"/>
      </w:pPr>
      <w:r>
        <w:rPr>
          <w:rStyle w:val="26"/>
        </w:rPr>
        <w:t xml:space="preserve">ПР отноеятея к большим акушереким еиндромам, которые характеризуютея длительным еубклиничееким течением и вовлечением в </w:t>
      </w:r>
      <w:r>
        <w:rPr>
          <w:rStyle w:val="26"/>
        </w:rPr>
        <w:t>патологичеекий процеее плода [5]. Вееомый вклад в обш,ее чиело ПР вноеят индуцированные ПР, вызванные акушерекой, плодовой и экетрагенитальной патологией [6].</w:t>
      </w:r>
    </w:p>
    <w:p w14:paraId="14AD51EB" w14:textId="77777777" w:rsidR="00EF4BA7" w:rsidRDefault="00BA12B8">
      <w:pPr>
        <w:pStyle w:val="25"/>
        <w:shd w:val="clear" w:color="auto" w:fill="auto"/>
        <w:spacing w:before="0" w:after="775" w:line="389" w:lineRule="exact"/>
        <w:ind w:firstLine="0"/>
        <w:jc w:val="both"/>
      </w:pPr>
      <w:r>
        <w:rPr>
          <w:rStyle w:val="26"/>
        </w:rPr>
        <w:t xml:space="preserve">Научно доказана евязь ПР е инфекцией нижних половых </w:t>
      </w:r>
      <w:r>
        <w:rPr>
          <w:rStyle w:val="2c"/>
        </w:rPr>
        <w:t xml:space="preserve">путей[4]. </w:t>
      </w:r>
      <w:r>
        <w:rPr>
          <w:rStyle w:val="26"/>
        </w:rPr>
        <w:t>Каждая из дееяти пациенток е ПР име</w:t>
      </w:r>
      <w:r>
        <w:rPr>
          <w:rStyle w:val="26"/>
        </w:rPr>
        <w:t>ет признаки внутриамниотичеекого воепаления, которое в большинетве елучаев протекает еубклиничееки. У данных пациенток имеетея выеокий риек преждевременного разрыва плодных оболочек (ПРПО) и гнойно-воепалительных оеложнений в поелеродовом периоде [7-9]. Ин</w:t>
      </w:r>
      <w:r>
        <w:rPr>
          <w:rStyle w:val="26"/>
        </w:rPr>
        <w:t>фекционно-воепалительный процеее приводит к повышению еократительной активноети миометрия и деградации внеклеточного матрикеа е ремоделированием шейки матки и амниотичеекой мембраны [10, 11]. Длительно переиетируюш,ая инфекция приводит к развитию манифеетн</w:t>
      </w:r>
      <w:r>
        <w:rPr>
          <w:rStyle w:val="26"/>
        </w:rPr>
        <w:t xml:space="preserve">ого хориоамнионита и еиндрома еиетемной воепалительной реакции (СВРП) плода. </w:t>
      </w:r>
      <w:r>
        <w:rPr>
          <w:rStyle w:val="26"/>
          <w:lang w:val="en-US" w:eastAsia="en-US" w:bidi="en-US"/>
        </w:rPr>
        <w:t>Be,</w:t>
      </w:r>
      <w:r>
        <w:rPr>
          <w:rStyle w:val="26"/>
        </w:rPr>
        <w:t>лу</w:t>
      </w:r>
      <w:r>
        <w:rPr>
          <w:rStyle w:val="2e"/>
        </w:rPr>
        <w:t>щ</w:t>
      </w:r>
      <w:r>
        <w:rPr>
          <w:rStyle w:val="26"/>
        </w:rPr>
        <w:t>им диагноетичееким критерием еиндрома СВРП являетея наличие ИЛ-6 в плазме пуповинной крови в концентрации более 11 пг/мл [5, 12]. Раеематриваетея вклад наеледетвенноети в ра</w:t>
      </w:r>
      <w:r>
        <w:rPr>
          <w:rStyle w:val="26"/>
        </w:rPr>
        <w:t>звитии ПР [13, 14].</w:t>
      </w:r>
    </w:p>
    <w:p w14:paraId="582C5FB7" w14:textId="77777777" w:rsidR="00EF4BA7" w:rsidRDefault="00BA12B8">
      <w:pPr>
        <w:pStyle w:val="2a"/>
        <w:keepNext/>
        <w:keepLines/>
        <w:numPr>
          <w:ilvl w:val="1"/>
          <w:numId w:val="5"/>
        </w:numPr>
        <w:shd w:val="clear" w:color="auto" w:fill="auto"/>
        <w:tabs>
          <w:tab w:val="left" w:pos="627"/>
        </w:tabs>
        <w:spacing w:before="0" w:after="26" w:line="320" w:lineRule="exact"/>
      </w:pPr>
      <w:bookmarkStart w:id="8" w:name="bookmark8"/>
      <w:r>
        <w:rPr>
          <w:rStyle w:val="2b"/>
          <w:b/>
          <w:bCs/>
        </w:rPr>
        <w:t>Эпидемиология заболевания или состояния (группы заболеваний или</w:t>
      </w:r>
      <w:bookmarkEnd w:id="8"/>
    </w:p>
    <w:p w14:paraId="3960C3ED" w14:textId="77777777" w:rsidR="00EF4BA7" w:rsidRDefault="00BA12B8">
      <w:pPr>
        <w:pStyle w:val="2a"/>
        <w:keepNext/>
        <w:keepLines/>
        <w:shd w:val="clear" w:color="auto" w:fill="auto"/>
        <w:spacing w:before="0" w:after="401" w:line="320" w:lineRule="exact"/>
        <w:jc w:val="center"/>
      </w:pPr>
      <w:bookmarkStart w:id="9" w:name="bookmark9"/>
      <w:r>
        <w:rPr>
          <w:rStyle w:val="2b"/>
          <w:b/>
          <w:bCs/>
        </w:rPr>
        <w:t>состояний)</w:t>
      </w:r>
      <w:bookmarkEnd w:id="9"/>
    </w:p>
    <w:p w14:paraId="504929C6" w14:textId="77777777" w:rsidR="00EF4BA7" w:rsidRDefault="00BA12B8">
      <w:pPr>
        <w:pStyle w:val="25"/>
        <w:shd w:val="clear" w:color="auto" w:fill="auto"/>
        <w:spacing w:before="0" w:after="240" w:line="394" w:lineRule="exact"/>
        <w:ind w:firstLine="0"/>
        <w:jc w:val="both"/>
      </w:pPr>
      <w:r>
        <w:rPr>
          <w:rStyle w:val="26"/>
        </w:rPr>
        <w:t>Раепроетраненноеть ПР (28-36^ недель беременноети) в Роееийекой Федерации оетаетея етабильной на протяжении поеледних 10 лет, и в 2018 году еоетавила 6% от общег</w:t>
      </w:r>
      <w:r>
        <w:rPr>
          <w:rStyle w:val="26"/>
        </w:rPr>
        <w:t xml:space="preserve">о чиела родов. </w:t>
      </w:r>
      <w:r>
        <w:rPr>
          <w:rStyle w:val="2d"/>
        </w:rPr>
        <w:t>[5]</w:t>
      </w:r>
    </w:p>
    <w:p w14:paraId="21D46022" w14:textId="77777777" w:rsidR="00EF4BA7" w:rsidRDefault="00BA12B8">
      <w:pPr>
        <w:pStyle w:val="25"/>
        <w:shd w:val="clear" w:color="auto" w:fill="auto"/>
        <w:spacing w:before="0" w:after="720" w:line="394" w:lineRule="exact"/>
        <w:ind w:firstLine="0"/>
        <w:jc w:val="both"/>
      </w:pPr>
      <w:r>
        <w:rPr>
          <w:rStyle w:val="26"/>
        </w:rPr>
        <w:t>ПР являютея причиной неонатальной емертноети в 70%, младенчеекой емертноети в 36% и отдаленных неврологичееких поеледетвий у детей в 25-50% елучаев [15, 16]. Среди рожденных</w:t>
      </w:r>
      <w:r>
        <w:rPr>
          <w:rStyle w:val="26"/>
        </w:rPr>
        <w:br w:type="page"/>
      </w:r>
      <w:r>
        <w:rPr>
          <w:rStyle w:val="26"/>
        </w:rPr>
        <w:lastRenderedPageBreak/>
        <w:t>в сроке 22® - 23® смертность в течение нескольких недель состав</w:t>
      </w:r>
      <w:r>
        <w:rPr>
          <w:rStyle w:val="26"/>
        </w:rPr>
        <w:t>ляет 97-98%, при этом только 1% выживает без нарушений развития нервной системы. Среди рожденных в сроке 24® - 24® недель 55% новорожденных выживают, но только 32% не имеют неврологических дефицитов в возрасте 18-22 месяцев жизни [17].</w:t>
      </w:r>
    </w:p>
    <w:p w14:paraId="6B78AB9A" w14:textId="77777777" w:rsidR="00EF4BA7" w:rsidRDefault="00BA12B8">
      <w:pPr>
        <w:pStyle w:val="2a"/>
        <w:keepNext/>
        <w:keepLines/>
        <w:numPr>
          <w:ilvl w:val="1"/>
          <w:numId w:val="5"/>
        </w:numPr>
        <w:shd w:val="clear" w:color="auto" w:fill="auto"/>
        <w:tabs>
          <w:tab w:val="left" w:pos="1316"/>
        </w:tabs>
        <w:spacing w:before="0" w:after="209" w:line="394" w:lineRule="exact"/>
        <w:ind w:left="660"/>
        <w:jc w:val="left"/>
      </w:pPr>
      <w:bookmarkStart w:id="10" w:name="bookmark10"/>
      <w:r>
        <w:rPr>
          <w:rStyle w:val="2b"/>
          <w:b/>
          <w:bCs/>
        </w:rPr>
        <w:t>Особенности кодирова</w:t>
      </w:r>
      <w:r>
        <w:rPr>
          <w:rStyle w:val="2b"/>
          <w:b/>
          <w:bCs/>
        </w:rPr>
        <w:t>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0"/>
    </w:p>
    <w:p w14:paraId="0F5C1614" w14:textId="77777777" w:rsidR="00EF4BA7" w:rsidRDefault="00BA12B8">
      <w:pPr>
        <w:pStyle w:val="25"/>
        <w:shd w:val="clear" w:color="auto" w:fill="auto"/>
        <w:spacing w:before="0" w:after="0" w:line="658" w:lineRule="exact"/>
        <w:ind w:firstLine="0"/>
        <w:jc w:val="both"/>
      </w:pPr>
      <w:r>
        <w:rPr>
          <w:rStyle w:val="26"/>
        </w:rPr>
        <w:t>060 - Преждевременные роды и родоразрешение</w:t>
      </w:r>
    </w:p>
    <w:p w14:paraId="5AC7BCBB" w14:textId="77777777" w:rsidR="00EF4BA7" w:rsidRDefault="00BA12B8">
      <w:pPr>
        <w:pStyle w:val="25"/>
        <w:numPr>
          <w:ilvl w:val="0"/>
          <w:numId w:val="6"/>
        </w:numPr>
        <w:shd w:val="clear" w:color="auto" w:fill="auto"/>
        <w:tabs>
          <w:tab w:val="left" w:pos="843"/>
        </w:tabs>
        <w:spacing w:before="0" w:after="0" w:line="658" w:lineRule="exact"/>
        <w:ind w:firstLine="0"/>
        <w:jc w:val="both"/>
      </w:pPr>
      <w:r>
        <w:rPr>
          <w:rStyle w:val="26"/>
        </w:rPr>
        <w:t>- Преждевременные роды без родоразрешения</w:t>
      </w:r>
    </w:p>
    <w:p w14:paraId="3BA02601" w14:textId="77777777" w:rsidR="00EF4BA7" w:rsidRDefault="00BA12B8">
      <w:pPr>
        <w:pStyle w:val="25"/>
        <w:numPr>
          <w:ilvl w:val="0"/>
          <w:numId w:val="6"/>
        </w:numPr>
        <w:shd w:val="clear" w:color="auto" w:fill="auto"/>
        <w:tabs>
          <w:tab w:val="left" w:pos="843"/>
        </w:tabs>
        <w:spacing w:before="0" w:after="0" w:line="658" w:lineRule="exact"/>
        <w:ind w:firstLine="0"/>
        <w:jc w:val="both"/>
      </w:pPr>
      <w:r>
        <w:rPr>
          <w:rStyle w:val="26"/>
        </w:rPr>
        <w:t xml:space="preserve">- </w:t>
      </w:r>
      <w:r>
        <w:rPr>
          <w:rStyle w:val="26"/>
        </w:rPr>
        <w:t>Преждевременные самопроизвольные роды с досрочным родоразрешением</w:t>
      </w:r>
    </w:p>
    <w:p w14:paraId="09DEC690" w14:textId="77777777" w:rsidR="00EF4BA7" w:rsidRDefault="00BA12B8">
      <w:pPr>
        <w:pStyle w:val="25"/>
        <w:numPr>
          <w:ilvl w:val="0"/>
          <w:numId w:val="6"/>
        </w:numPr>
        <w:shd w:val="clear" w:color="auto" w:fill="auto"/>
        <w:tabs>
          <w:tab w:val="left" w:pos="843"/>
        </w:tabs>
        <w:spacing w:before="0" w:after="0" w:line="658" w:lineRule="exact"/>
        <w:ind w:firstLine="0"/>
        <w:jc w:val="both"/>
      </w:pPr>
      <w:r>
        <w:rPr>
          <w:rStyle w:val="26"/>
        </w:rPr>
        <w:t>- Преждевременные самопроизвольные роды со своевременным родоразрешением</w:t>
      </w:r>
    </w:p>
    <w:p w14:paraId="42743FC1" w14:textId="77777777" w:rsidR="00EF4BA7" w:rsidRDefault="00BA12B8">
      <w:pPr>
        <w:pStyle w:val="25"/>
        <w:numPr>
          <w:ilvl w:val="0"/>
          <w:numId w:val="6"/>
        </w:numPr>
        <w:shd w:val="clear" w:color="auto" w:fill="auto"/>
        <w:tabs>
          <w:tab w:val="left" w:pos="843"/>
        </w:tabs>
        <w:spacing w:before="0" w:after="0" w:line="658" w:lineRule="exact"/>
        <w:ind w:right="2820" w:firstLine="0"/>
        <w:jc w:val="left"/>
      </w:pPr>
      <w:r>
        <w:rPr>
          <w:rStyle w:val="26"/>
        </w:rPr>
        <w:t>- Преждевременное родоразрешение без самопроизвольных родов 047.0 - Ложные схватки до 37 полных недель беременности</w:t>
      </w:r>
    </w:p>
    <w:p w14:paraId="00BEA6DC" w14:textId="77777777" w:rsidR="00EF4BA7" w:rsidRDefault="00BA12B8">
      <w:pPr>
        <w:pStyle w:val="25"/>
        <w:shd w:val="clear" w:color="auto" w:fill="auto"/>
        <w:spacing w:before="0" w:after="690" w:line="658" w:lineRule="exact"/>
        <w:ind w:firstLine="0"/>
        <w:jc w:val="both"/>
      </w:pPr>
      <w:r>
        <w:rPr>
          <w:rStyle w:val="26"/>
        </w:rPr>
        <w:t>0</w:t>
      </w:r>
      <w:r>
        <w:rPr>
          <w:rStyle w:val="26"/>
        </w:rPr>
        <w:t>42 - Преждевременный разрыв плодных оболочек</w:t>
      </w:r>
    </w:p>
    <w:p w14:paraId="2D13EDEF" w14:textId="77777777" w:rsidR="00EF4BA7" w:rsidRDefault="00BA12B8">
      <w:pPr>
        <w:pStyle w:val="2a"/>
        <w:keepNext/>
        <w:keepLines/>
        <w:numPr>
          <w:ilvl w:val="1"/>
          <w:numId w:val="5"/>
        </w:numPr>
        <w:shd w:val="clear" w:color="auto" w:fill="auto"/>
        <w:tabs>
          <w:tab w:val="left" w:pos="700"/>
        </w:tabs>
        <w:spacing w:before="0" w:after="26" w:line="320" w:lineRule="exact"/>
      </w:pPr>
      <w:bookmarkStart w:id="11" w:name="bookmark11"/>
      <w:r>
        <w:rPr>
          <w:rStyle w:val="2b"/>
          <w:b/>
          <w:bCs/>
        </w:rPr>
        <w:t>Классификация заболевания или состояния (группы заболеваний или</w:t>
      </w:r>
      <w:bookmarkEnd w:id="11"/>
    </w:p>
    <w:p w14:paraId="709BC383" w14:textId="77777777" w:rsidR="00EF4BA7" w:rsidRDefault="00BA12B8">
      <w:pPr>
        <w:pStyle w:val="2a"/>
        <w:keepNext/>
        <w:keepLines/>
        <w:shd w:val="clear" w:color="auto" w:fill="auto"/>
        <w:spacing w:before="0" w:after="356" w:line="320" w:lineRule="exact"/>
        <w:jc w:val="center"/>
      </w:pPr>
      <w:bookmarkStart w:id="12" w:name="bookmark12"/>
      <w:r>
        <w:rPr>
          <w:rStyle w:val="2b"/>
          <w:b/>
          <w:bCs/>
        </w:rPr>
        <w:t>состояний)</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7440"/>
      </w:tblGrid>
      <w:tr w:rsidR="00EF4BA7" w14:paraId="329817C2" w14:textId="77777777">
        <w:tblPrEx>
          <w:tblCellMar>
            <w:top w:w="0" w:type="dxa"/>
            <w:bottom w:w="0" w:type="dxa"/>
          </w:tblCellMar>
        </w:tblPrEx>
        <w:trPr>
          <w:trHeight w:hRule="exact" w:val="49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22A86E31" w14:textId="77777777" w:rsidR="00EF4BA7" w:rsidRDefault="00BA12B8">
            <w:pPr>
              <w:pStyle w:val="25"/>
              <w:framePr w:w="11155" w:wrap="notBeside" w:vAnchor="text" w:hAnchor="text" w:xAlign="center" w:y="1"/>
              <w:shd w:val="clear" w:color="auto" w:fill="auto"/>
              <w:spacing w:before="0" w:after="0" w:line="160" w:lineRule="exact"/>
              <w:ind w:left="180" w:firstLine="0"/>
              <w:jc w:val="left"/>
            </w:pPr>
            <w:r>
              <w:rPr>
                <w:rStyle w:val="2Arial8pt"/>
              </w:rPr>
              <w:t>Классификация ПР в соответствии со сроком беременности</w:t>
            </w:r>
          </w:p>
        </w:tc>
      </w:tr>
      <w:tr w:rsidR="00EF4BA7" w14:paraId="5317B6D1"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0FD42BA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Экстремально ранние ПР -</w:t>
            </w:r>
          </w:p>
        </w:tc>
        <w:tc>
          <w:tcPr>
            <w:tcW w:w="7440" w:type="dxa"/>
            <w:tcBorders>
              <w:top w:val="single" w:sz="4" w:space="0" w:color="auto"/>
              <w:left w:val="single" w:sz="4" w:space="0" w:color="auto"/>
              <w:right w:val="single" w:sz="4" w:space="0" w:color="auto"/>
            </w:tcBorders>
            <w:shd w:val="clear" w:color="auto" w:fill="FFFFFF"/>
            <w:vAlign w:val="center"/>
          </w:tcPr>
          <w:p w14:paraId="599C0FD1"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22° - 27° недель</w:t>
            </w:r>
          </w:p>
        </w:tc>
      </w:tr>
      <w:tr w:rsidR="00EF4BA7" w14:paraId="17E90685"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4FCD4D5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Ранние ПР</w:t>
            </w:r>
          </w:p>
        </w:tc>
        <w:tc>
          <w:tcPr>
            <w:tcW w:w="7440" w:type="dxa"/>
            <w:tcBorders>
              <w:top w:val="single" w:sz="4" w:space="0" w:color="auto"/>
              <w:left w:val="single" w:sz="4" w:space="0" w:color="auto"/>
              <w:right w:val="single" w:sz="4" w:space="0" w:color="auto"/>
            </w:tcBorders>
            <w:shd w:val="clear" w:color="auto" w:fill="FFFFFF"/>
            <w:vAlign w:val="center"/>
          </w:tcPr>
          <w:p w14:paraId="121DAFA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28° - 31° недель</w:t>
            </w:r>
          </w:p>
        </w:tc>
      </w:tr>
      <w:tr w:rsidR="00EF4BA7" w14:paraId="7AF9BAF7"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61ABD629"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ПР</w:t>
            </w:r>
          </w:p>
        </w:tc>
        <w:tc>
          <w:tcPr>
            <w:tcW w:w="7440" w:type="dxa"/>
            <w:tcBorders>
              <w:top w:val="single" w:sz="4" w:space="0" w:color="auto"/>
              <w:left w:val="single" w:sz="4" w:space="0" w:color="auto"/>
              <w:right w:val="single" w:sz="4" w:space="0" w:color="auto"/>
            </w:tcBorders>
            <w:shd w:val="clear" w:color="auto" w:fill="FFFFFF"/>
            <w:vAlign w:val="center"/>
          </w:tcPr>
          <w:p w14:paraId="1843C56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32° ■</w:t>
            </w:r>
            <w:r>
              <w:rPr>
                <w:rStyle w:val="2Arial85pt"/>
              </w:rPr>
              <w:t xml:space="preserve"> 33° недель</w:t>
            </w:r>
          </w:p>
        </w:tc>
      </w:tr>
      <w:tr w:rsidR="00EF4BA7" w14:paraId="46F57EDB" w14:textId="77777777">
        <w:tblPrEx>
          <w:tblCellMar>
            <w:top w:w="0" w:type="dxa"/>
            <w:bottom w:w="0" w:type="dxa"/>
          </w:tblCellMar>
        </w:tblPrEx>
        <w:trPr>
          <w:trHeight w:hRule="exact" w:val="658"/>
          <w:jc w:val="center"/>
        </w:trPr>
        <w:tc>
          <w:tcPr>
            <w:tcW w:w="3715" w:type="dxa"/>
            <w:tcBorders>
              <w:top w:val="single" w:sz="4" w:space="0" w:color="auto"/>
              <w:left w:val="single" w:sz="4" w:space="0" w:color="auto"/>
              <w:bottom w:val="single" w:sz="4" w:space="0" w:color="auto"/>
            </w:tcBorders>
            <w:shd w:val="clear" w:color="auto" w:fill="FFFFFF"/>
            <w:vAlign w:val="center"/>
          </w:tcPr>
          <w:p w14:paraId="598683CD"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Поздние ПР</w:t>
            </w:r>
          </w:p>
        </w:tc>
        <w:tc>
          <w:tcPr>
            <w:tcW w:w="7440" w:type="dxa"/>
            <w:tcBorders>
              <w:top w:val="single" w:sz="4" w:space="0" w:color="auto"/>
              <w:left w:val="single" w:sz="4" w:space="0" w:color="auto"/>
              <w:bottom w:val="single" w:sz="4" w:space="0" w:color="auto"/>
              <w:right w:val="single" w:sz="4" w:space="0" w:color="auto"/>
            </w:tcBorders>
            <w:shd w:val="clear" w:color="auto" w:fill="FFFFFF"/>
            <w:vAlign w:val="center"/>
          </w:tcPr>
          <w:p w14:paraId="187B22DF"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34° - 36° недель</w:t>
            </w:r>
          </w:p>
        </w:tc>
      </w:tr>
    </w:tbl>
    <w:p w14:paraId="53107A17" w14:textId="77777777" w:rsidR="00EF4BA7" w:rsidRDefault="00BA12B8">
      <w:pPr>
        <w:pStyle w:val="ad"/>
        <w:framePr w:w="11155" w:wrap="notBeside" w:vAnchor="text" w:hAnchor="text" w:xAlign="center" w:y="1"/>
        <w:shd w:val="clear" w:color="auto" w:fill="auto"/>
      </w:pPr>
      <w:r>
        <w:rPr>
          <w:rStyle w:val="ae"/>
          <w:b/>
          <w:bCs/>
        </w:rPr>
        <w:t>Клиническая классификация ПР [18]:</w:t>
      </w:r>
    </w:p>
    <w:p w14:paraId="3A2898BA" w14:textId="77777777" w:rsidR="00EF4BA7" w:rsidRDefault="00EF4BA7">
      <w:pPr>
        <w:framePr w:w="11155" w:wrap="notBeside" w:vAnchor="text" w:hAnchor="text" w:xAlign="center" w:y="1"/>
        <w:rPr>
          <w:sz w:val="2"/>
          <w:szCs w:val="2"/>
        </w:rPr>
      </w:pPr>
    </w:p>
    <w:p w14:paraId="4277DF47" w14:textId="77777777" w:rsidR="00EF4BA7" w:rsidRDefault="00EF4BA7">
      <w:pPr>
        <w:rPr>
          <w:sz w:val="2"/>
          <w:szCs w:val="2"/>
        </w:rPr>
      </w:pPr>
    </w:p>
    <w:p w14:paraId="0BBD7A1E" w14:textId="77777777" w:rsidR="00EF4BA7" w:rsidRDefault="00BA12B8">
      <w:pPr>
        <w:pStyle w:val="25"/>
        <w:shd w:val="clear" w:color="auto" w:fill="auto"/>
        <w:spacing w:before="76" w:after="0" w:line="658" w:lineRule="exact"/>
        <w:ind w:right="9300" w:firstLine="0"/>
        <w:jc w:val="left"/>
      </w:pPr>
      <w:r>
        <w:rPr>
          <w:rStyle w:val="26"/>
        </w:rPr>
        <w:t>Угрожаюш,ие ПР Начавшиеся ПР Активные ПР</w:t>
      </w:r>
    </w:p>
    <w:p w14:paraId="7F0283C5" w14:textId="6BC79C07" w:rsidR="00EF4BA7" w:rsidRDefault="00D33067">
      <w:pPr>
        <w:pStyle w:val="33"/>
        <w:keepNext/>
        <w:keepLines/>
        <w:shd w:val="clear" w:color="auto" w:fill="auto"/>
        <w:spacing w:before="0" w:after="0" w:line="658" w:lineRule="exact"/>
        <w:ind w:firstLine="0"/>
      </w:pPr>
      <w:r>
        <w:rPr>
          <w:noProof/>
        </w:rPr>
        <mc:AlternateContent>
          <mc:Choice Requires="wps">
            <w:drawing>
              <wp:anchor distT="0" distB="103505" distL="109855" distR="1749425" simplePos="0" relativeHeight="377487105" behindDoc="1" locked="0" layoutInCell="1" allowOverlap="1" wp14:anchorId="5173CD90" wp14:editId="7338F979">
                <wp:simplePos x="0" y="0"/>
                <wp:positionH relativeFrom="margin">
                  <wp:posOffset>115570</wp:posOffset>
                </wp:positionH>
                <wp:positionV relativeFrom="paragraph">
                  <wp:posOffset>548005</wp:posOffset>
                </wp:positionV>
                <wp:extent cx="1298575" cy="107950"/>
                <wp:effectExtent l="0" t="0" r="0" b="0"/>
                <wp:wrapTopAndBottom/>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64A7" w14:textId="77777777" w:rsidR="00EF4BA7" w:rsidRDefault="00BA12B8">
                            <w:pPr>
                              <w:pStyle w:val="40"/>
                              <w:shd w:val="clear" w:color="auto" w:fill="auto"/>
                              <w:spacing w:after="0" w:line="170" w:lineRule="exact"/>
                              <w:jc w:val="left"/>
                            </w:pPr>
                            <w:r>
                              <w:rPr>
                                <w:rStyle w:val="4Exact0"/>
                              </w:rPr>
                              <w:t>Спонтанные (70-80%)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3CD90" id="Text Box 4" o:spid="_x0000_s1027" type="#_x0000_t202" style="position:absolute;left:0;text-align:left;margin-left:9.1pt;margin-top:43.15pt;width:102.25pt;height:8.5pt;z-index:-125829375;visibility:visible;mso-wrap-style:square;mso-width-percent:0;mso-height-percent:0;mso-wrap-distance-left:8.65pt;mso-wrap-distance-top:0;mso-wrap-distance-right:137.75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" filled="f" stroked="f">
                <v:textbox style="mso-fit-shape-to-text:t" inset="0,0,0,0">
                  <w:txbxContent>
                    <w:p w14:paraId="782164A7" w14:textId="77777777" w:rsidR="00EF4BA7" w:rsidRDefault="00BA12B8">
                      <w:pPr>
                        <w:pStyle w:val="40"/>
                        <w:shd w:val="clear" w:color="auto" w:fill="auto"/>
                        <w:spacing w:after="0" w:line="170" w:lineRule="exact"/>
                        <w:jc w:val="left"/>
                      </w:pPr>
                      <w:r>
                        <w:rPr>
                          <w:rStyle w:val="4Exact0"/>
                        </w:rPr>
                        <w:t>Спонтанные (70-80%)</w:t>
                      </w:r>
                    </w:p>
                  </w:txbxContent>
                </v:textbox>
                <w10:wrap type="topAndBottom" anchorx="margin"/>
              </v:shape>
            </w:pict>
          </mc:Fallback>
        </mc:AlternateContent>
      </w:r>
      <w:r>
        <w:rPr>
          <w:noProof/>
        </w:rPr>
        <mc:AlternateContent>
          <mc:Choice Requires="wps">
            <w:drawing>
              <wp:anchor distT="0" distB="207010" distL="63500" distR="2432050" simplePos="0" relativeHeight="377487106" behindDoc="1" locked="0" layoutInCell="1" allowOverlap="1" wp14:anchorId="62A1E7C0" wp14:editId="373B2FB0">
                <wp:simplePos x="0" y="0"/>
                <wp:positionH relativeFrom="margin">
                  <wp:posOffset>3163570</wp:posOffset>
                </wp:positionH>
                <wp:positionV relativeFrom="paragraph">
                  <wp:posOffset>443865</wp:posOffset>
                </wp:positionV>
                <wp:extent cx="1578610" cy="107950"/>
                <wp:effectExtent l="0" t="635" r="2540" b="0"/>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15129" w14:textId="77777777" w:rsidR="00EF4BA7" w:rsidRDefault="00BA12B8">
                            <w:pPr>
                              <w:pStyle w:val="40"/>
                              <w:shd w:val="clear" w:color="auto" w:fill="auto"/>
                              <w:spacing w:after="0" w:line="170" w:lineRule="exact"/>
                              <w:jc w:val="left"/>
                            </w:pPr>
                            <w:r>
                              <w:rPr>
                                <w:rStyle w:val="4Exact0"/>
                              </w:rPr>
                              <w:t>Индуцированные (20-30%)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1E7C0" id="Text Box 5" o:spid="_x0000_s1028" type="#_x0000_t202" style="position:absolute;left:0;text-align:left;margin-left:249.1pt;margin-top:34.95pt;width:124.3pt;height:8.5pt;z-index:-125829374;visibility:visible;mso-wrap-style:square;mso-width-percent:0;mso-height-percent:0;mso-wrap-distance-left:5pt;mso-wrap-distance-top:0;mso-wrap-distance-right:191.5pt;mso-wrap-distance-bottom:1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" filled="f" stroked="f">
                <v:textbox style="mso-fit-shape-to-text:t" inset="0,0,0,0">
                  <w:txbxContent>
                    <w:p w14:paraId="2EF15129" w14:textId="77777777" w:rsidR="00EF4BA7" w:rsidRDefault="00BA12B8">
                      <w:pPr>
                        <w:pStyle w:val="40"/>
                        <w:shd w:val="clear" w:color="auto" w:fill="auto"/>
                        <w:spacing w:after="0" w:line="170" w:lineRule="exact"/>
                        <w:jc w:val="left"/>
                      </w:pPr>
                      <w:r>
                        <w:rPr>
                          <w:rStyle w:val="4Exact0"/>
                        </w:rPr>
                        <w:t>Индуцированные (20-30%)</w:t>
                      </w:r>
                    </w:p>
                  </w:txbxContent>
                </v:textbox>
                <w10:wrap type="topAndBottom" anchorx="margin"/>
              </v:shape>
            </w:pict>
          </mc:Fallback>
        </mc:AlternateContent>
      </w:r>
      <w:bookmarkStart w:id="13" w:name="bookmark13"/>
      <w:r w:rsidR="00BA12B8">
        <w:rPr>
          <w:rStyle w:val="34"/>
          <w:b/>
          <w:bCs/>
        </w:rPr>
        <w:t>Классификация ПР в соответствии с причиной их возникновения [6]</w:t>
      </w:r>
      <w:bookmarkEnd w:id="13"/>
      <w:r w:rsidR="00BA12B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688"/>
        <w:gridCol w:w="3557"/>
        <w:gridCol w:w="2789"/>
      </w:tblGrid>
      <w:tr w:rsidR="00EF4BA7" w14:paraId="382B19E7" w14:textId="77777777">
        <w:tblPrEx>
          <w:tblCellMar>
            <w:top w:w="0" w:type="dxa"/>
            <w:bottom w:w="0" w:type="dxa"/>
          </w:tblCellMar>
        </w:tblPrEx>
        <w:trPr>
          <w:trHeight w:hRule="exact" w:val="533"/>
          <w:jc w:val="center"/>
        </w:trPr>
        <w:tc>
          <w:tcPr>
            <w:tcW w:w="4810" w:type="dxa"/>
            <w:gridSpan w:val="2"/>
            <w:vMerge w:val="restart"/>
            <w:tcBorders>
              <w:top w:val="single" w:sz="4" w:space="0" w:color="auto"/>
              <w:left w:val="single" w:sz="4" w:space="0" w:color="auto"/>
            </w:tcBorders>
            <w:shd w:val="clear" w:color="auto" w:fill="FFFFFF"/>
            <w:vAlign w:val="center"/>
          </w:tcPr>
          <w:p w14:paraId="1E862995"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lastRenderedPageBreak/>
              <w:t xml:space="preserve">Спонтанные </w:t>
            </w:r>
            <w:r>
              <w:rPr>
                <w:rStyle w:val="2Arial85pt"/>
              </w:rPr>
              <w:t>(70-80%)</w:t>
            </w:r>
          </w:p>
        </w:tc>
        <w:tc>
          <w:tcPr>
            <w:tcW w:w="3557" w:type="dxa"/>
            <w:tcBorders>
              <w:top w:val="single" w:sz="4" w:space="0" w:color="auto"/>
              <w:left w:val="single" w:sz="4" w:space="0" w:color="auto"/>
            </w:tcBorders>
            <w:shd w:val="clear" w:color="auto" w:fill="FFFFFF"/>
            <w:vAlign w:val="bottom"/>
          </w:tcPr>
          <w:p w14:paraId="1BF60D47" w14:textId="77777777" w:rsidR="00EF4BA7" w:rsidRDefault="00BA12B8">
            <w:pPr>
              <w:pStyle w:val="25"/>
              <w:framePr w:w="11155" w:wrap="notBeside" w:vAnchor="text" w:hAnchor="text" w:xAlign="center" w:y="1"/>
              <w:shd w:val="clear" w:color="auto" w:fill="auto"/>
              <w:spacing w:before="0" w:after="0" w:line="163" w:lineRule="exact"/>
              <w:ind w:left="160" w:firstLine="0"/>
              <w:jc w:val="left"/>
            </w:pPr>
            <w:r>
              <w:rPr>
                <w:rStyle w:val="2Arial85pt"/>
              </w:rPr>
              <w:t>Иад^вэтриожапэные (20-30%) стороны матери</w:t>
            </w:r>
          </w:p>
        </w:tc>
        <w:tc>
          <w:tcPr>
            <w:tcW w:w="2789" w:type="dxa"/>
            <w:tcBorders>
              <w:top w:val="single" w:sz="4" w:space="0" w:color="auto"/>
              <w:left w:val="single" w:sz="4" w:space="0" w:color="auto"/>
              <w:right w:val="single" w:sz="4" w:space="0" w:color="auto"/>
            </w:tcBorders>
            <w:shd w:val="clear" w:color="auto" w:fill="FFFFFF"/>
            <w:vAlign w:val="bottom"/>
          </w:tcPr>
          <w:p w14:paraId="49680F98"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Показания со стороны плода</w:t>
            </w:r>
          </w:p>
        </w:tc>
      </w:tr>
      <w:tr w:rsidR="00EF4BA7" w14:paraId="46F356BA" w14:textId="77777777">
        <w:tblPrEx>
          <w:tblCellMar>
            <w:top w:w="0" w:type="dxa"/>
            <w:bottom w:w="0" w:type="dxa"/>
          </w:tblCellMar>
        </w:tblPrEx>
        <w:trPr>
          <w:trHeight w:hRule="exact" w:val="163"/>
          <w:jc w:val="center"/>
        </w:trPr>
        <w:tc>
          <w:tcPr>
            <w:tcW w:w="4810" w:type="dxa"/>
            <w:gridSpan w:val="2"/>
            <w:vMerge/>
            <w:tcBorders>
              <w:left w:val="single" w:sz="4" w:space="0" w:color="auto"/>
            </w:tcBorders>
            <w:shd w:val="clear" w:color="auto" w:fill="FFFFFF"/>
            <w:vAlign w:val="center"/>
          </w:tcPr>
          <w:p w14:paraId="688D8B08" w14:textId="77777777" w:rsidR="00EF4BA7" w:rsidRDefault="00EF4BA7">
            <w:pPr>
              <w:framePr w:w="11155" w:wrap="notBeside" w:vAnchor="text" w:hAnchor="text" w:xAlign="center" w:y="1"/>
            </w:pPr>
          </w:p>
        </w:tc>
        <w:tc>
          <w:tcPr>
            <w:tcW w:w="3557" w:type="dxa"/>
            <w:tcBorders>
              <w:top w:val="single" w:sz="4" w:space="0" w:color="auto"/>
              <w:left w:val="single" w:sz="4" w:space="0" w:color="auto"/>
            </w:tcBorders>
            <w:shd w:val="clear" w:color="auto" w:fill="FFFFFF"/>
          </w:tcPr>
          <w:p w14:paraId="191BA320" w14:textId="77777777" w:rsidR="00EF4BA7" w:rsidRDefault="00EF4BA7">
            <w:pPr>
              <w:framePr w:w="11155" w:wrap="notBeside" w:vAnchor="text" w:hAnchor="text" w:xAlign="center" w:y="1"/>
              <w:rPr>
                <w:sz w:val="10"/>
                <w:szCs w:val="10"/>
              </w:rPr>
            </w:pPr>
          </w:p>
        </w:tc>
        <w:tc>
          <w:tcPr>
            <w:tcW w:w="2789" w:type="dxa"/>
            <w:tcBorders>
              <w:top w:val="single" w:sz="4" w:space="0" w:color="auto"/>
              <w:left w:val="single" w:sz="4" w:space="0" w:color="auto"/>
              <w:right w:val="single" w:sz="4" w:space="0" w:color="auto"/>
            </w:tcBorders>
            <w:shd w:val="clear" w:color="auto" w:fill="FFFFFF"/>
          </w:tcPr>
          <w:p w14:paraId="544DC7B5" w14:textId="77777777" w:rsidR="00EF4BA7" w:rsidRDefault="00EF4BA7">
            <w:pPr>
              <w:framePr w:w="11155" w:wrap="notBeside" w:vAnchor="text" w:hAnchor="text" w:xAlign="center" w:y="1"/>
              <w:rPr>
                <w:sz w:val="10"/>
                <w:szCs w:val="10"/>
              </w:rPr>
            </w:pPr>
          </w:p>
        </w:tc>
      </w:tr>
      <w:tr w:rsidR="00EF4BA7" w14:paraId="50941C77" w14:textId="77777777">
        <w:tblPrEx>
          <w:tblCellMar>
            <w:top w:w="0" w:type="dxa"/>
            <w:bottom w:w="0" w:type="dxa"/>
          </w:tblCellMar>
        </w:tblPrEx>
        <w:trPr>
          <w:trHeight w:hRule="exact" w:val="197"/>
          <w:jc w:val="center"/>
        </w:trPr>
        <w:tc>
          <w:tcPr>
            <w:tcW w:w="4810" w:type="dxa"/>
            <w:gridSpan w:val="2"/>
            <w:vMerge/>
            <w:tcBorders>
              <w:left w:val="single" w:sz="4" w:space="0" w:color="auto"/>
            </w:tcBorders>
            <w:shd w:val="clear" w:color="auto" w:fill="FFFFFF"/>
            <w:vAlign w:val="center"/>
          </w:tcPr>
          <w:p w14:paraId="0052ED99" w14:textId="77777777" w:rsidR="00EF4BA7" w:rsidRDefault="00EF4BA7">
            <w:pPr>
              <w:framePr w:w="11155" w:wrap="notBeside" w:vAnchor="text" w:hAnchor="text" w:xAlign="center" w:y="1"/>
            </w:pPr>
          </w:p>
        </w:tc>
        <w:tc>
          <w:tcPr>
            <w:tcW w:w="3557" w:type="dxa"/>
            <w:tcBorders>
              <w:top w:val="single" w:sz="4" w:space="0" w:color="auto"/>
              <w:left w:val="single" w:sz="4" w:space="0" w:color="auto"/>
            </w:tcBorders>
            <w:shd w:val="clear" w:color="auto" w:fill="FFFFFF"/>
          </w:tcPr>
          <w:p w14:paraId="0871B9C3" w14:textId="77777777" w:rsidR="00EF4BA7" w:rsidRDefault="00EF4BA7">
            <w:pPr>
              <w:framePr w:w="11155" w:wrap="notBeside" w:vAnchor="text" w:hAnchor="text" w:xAlign="center" w:y="1"/>
              <w:rPr>
                <w:sz w:val="10"/>
                <w:szCs w:val="10"/>
              </w:rPr>
            </w:pPr>
          </w:p>
        </w:tc>
        <w:tc>
          <w:tcPr>
            <w:tcW w:w="2789" w:type="dxa"/>
            <w:tcBorders>
              <w:top w:val="single" w:sz="4" w:space="0" w:color="auto"/>
              <w:left w:val="single" w:sz="4" w:space="0" w:color="auto"/>
              <w:right w:val="single" w:sz="4" w:space="0" w:color="auto"/>
            </w:tcBorders>
            <w:shd w:val="clear" w:color="auto" w:fill="FFFFFF"/>
          </w:tcPr>
          <w:p w14:paraId="0DF023A5" w14:textId="77777777" w:rsidR="00EF4BA7" w:rsidRDefault="00EF4BA7">
            <w:pPr>
              <w:framePr w:w="11155" w:wrap="notBeside" w:vAnchor="text" w:hAnchor="text" w:xAlign="center" w:y="1"/>
              <w:rPr>
                <w:sz w:val="10"/>
                <w:szCs w:val="10"/>
              </w:rPr>
            </w:pPr>
          </w:p>
        </w:tc>
      </w:tr>
      <w:tr w:rsidR="00EF4BA7" w14:paraId="36EC8DFD" w14:textId="77777777">
        <w:tblPrEx>
          <w:tblCellMar>
            <w:top w:w="0" w:type="dxa"/>
            <w:bottom w:w="0" w:type="dxa"/>
          </w:tblCellMar>
        </w:tblPrEx>
        <w:trPr>
          <w:trHeight w:hRule="exact" w:val="691"/>
          <w:jc w:val="center"/>
        </w:trPr>
        <w:tc>
          <w:tcPr>
            <w:tcW w:w="4810" w:type="dxa"/>
            <w:gridSpan w:val="2"/>
            <w:tcBorders>
              <w:top w:val="single" w:sz="4" w:space="0" w:color="auto"/>
              <w:left w:val="single" w:sz="4" w:space="0" w:color="auto"/>
            </w:tcBorders>
            <w:shd w:val="clear" w:color="auto" w:fill="FFFFFF"/>
          </w:tcPr>
          <w:p w14:paraId="5D14E047" w14:textId="77777777" w:rsidR="00EF4BA7" w:rsidRDefault="00EF4BA7">
            <w:pPr>
              <w:framePr w:w="11155" w:wrap="notBeside" w:vAnchor="text" w:hAnchor="text" w:xAlign="center" w:y="1"/>
              <w:rPr>
                <w:sz w:val="10"/>
                <w:szCs w:val="10"/>
              </w:rPr>
            </w:pPr>
          </w:p>
        </w:tc>
        <w:tc>
          <w:tcPr>
            <w:tcW w:w="3557" w:type="dxa"/>
            <w:tcBorders>
              <w:top w:val="single" w:sz="4" w:space="0" w:color="auto"/>
              <w:left w:val="single" w:sz="4" w:space="0" w:color="auto"/>
            </w:tcBorders>
            <w:shd w:val="clear" w:color="auto" w:fill="FFFFFF"/>
          </w:tcPr>
          <w:p w14:paraId="04ECDA44" w14:textId="77777777" w:rsidR="00EF4BA7" w:rsidRDefault="00BA12B8">
            <w:pPr>
              <w:pStyle w:val="25"/>
              <w:framePr w:w="11155" w:wrap="notBeside" w:vAnchor="text" w:hAnchor="text" w:xAlign="center" w:y="1"/>
              <w:shd w:val="clear" w:color="auto" w:fill="auto"/>
              <w:spacing w:before="0" w:after="0" w:line="168" w:lineRule="exact"/>
              <w:ind w:left="160" w:firstLine="0"/>
              <w:jc w:val="left"/>
            </w:pPr>
            <w:r>
              <w:rPr>
                <w:rStyle w:val="2Candara85pt"/>
              </w:rPr>
              <w:t>1</w:t>
            </w:r>
            <w:r>
              <w:rPr>
                <w:rStyle w:val="2Arial85pt"/>
              </w:rPr>
              <w:t xml:space="preserve"> юказания со стороны матери</w:t>
            </w:r>
          </w:p>
        </w:tc>
        <w:tc>
          <w:tcPr>
            <w:tcW w:w="2789" w:type="dxa"/>
            <w:tcBorders>
              <w:top w:val="single" w:sz="4" w:space="0" w:color="auto"/>
              <w:left w:val="single" w:sz="4" w:space="0" w:color="auto"/>
              <w:right w:val="single" w:sz="4" w:space="0" w:color="auto"/>
            </w:tcBorders>
            <w:shd w:val="clear" w:color="auto" w:fill="FFFFFF"/>
          </w:tcPr>
          <w:p w14:paraId="0D7E0759" w14:textId="77777777" w:rsidR="00EF4BA7" w:rsidRDefault="00BA12B8">
            <w:pPr>
              <w:pStyle w:val="25"/>
              <w:framePr w:w="11155" w:wrap="notBeside" w:vAnchor="text" w:hAnchor="text" w:xAlign="center" w:y="1"/>
              <w:shd w:val="clear" w:color="auto" w:fill="auto"/>
              <w:spacing w:before="0" w:after="0" w:line="168" w:lineRule="exact"/>
              <w:ind w:firstLine="0"/>
              <w:jc w:val="both"/>
            </w:pPr>
            <w:r>
              <w:rPr>
                <w:rStyle w:val="2Candara85pt"/>
              </w:rPr>
              <w:t>1</w:t>
            </w:r>
            <w:r>
              <w:rPr>
                <w:rStyle w:val="2Arial85pt"/>
              </w:rPr>
              <w:t xml:space="preserve"> юказания со стороны плода</w:t>
            </w:r>
          </w:p>
        </w:tc>
      </w:tr>
      <w:tr w:rsidR="00EF4BA7" w14:paraId="6B04D419" w14:textId="77777777">
        <w:tblPrEx>
          <w:tblCellMar>
            <w:top w:w="0" w:type="dxa"/>
            <w:bottom w:w="0" w:type="dxa"/>
          </w:tblCellMar>
        </w:tblPrEx>
        <w:trPr>
          <w:trHeight w:hRule="exact" w:val="1512"/>
          <w:jc w:val="center"/>
        </w:trPr>
        <w:tc>
          <w:tcPr>
            <w:tcW w:w="2122" w:type="dxa"/>
            <w:tcBorders>
              <w:top w:val="single" w:sz="4" w:space="0" w:color="auto"/>
              <w:left w:val="single" w:sz="4" w:space="0" w:color="auto"/>
              <w:bottom w:val="single" w:sz="4" w:space="0" w:color="auto"/>
            </w:tcBorders>
            <w:shd w:val="clear" w:color="auto" w:fill="FFFFFF"/>
          </w:tcPr>
          <w:p w14:paraId="2C1006A4"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Регулярная родовая деятельность при целом плодном пузыре (40-50%)</w:t>
            </w:r>
          </w:p>
        </w:tc>
        <w:tc>
          <w:tcPr>
            <w:tcW w:w="2688" w:type="dxa"/>
            <w:tcBorders>
              <w:top w:val="single" w:sz="4" w:space="0" w:color="auto"/>
              <w:left w:val="single" w:sz="4" w:space="0" w:color="auto"/>
              <w:bottom w:val="single" w:sz="4" w:space="0" w:color="auto"/>
            </w:tcBorders>
            <w:shd w:val="clear" w:color="auto" w:fill="FFFFFF"/>
          </w:tcPr>
          <w:p w14:paraId="7DDB9259"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 xml:space="preserve">Излитие околоплодных вод при </w:t>
            </w:r>
            <w:r>
              <w:rPr>
                <w:rStyle w:val="2Arial85pt"/>
              </w:rPr>
              <w:t>отсутствии регулярной родовой деятельности (25-40%)</w:t>
            </w:r>
          </w:p>
        </w:tc>
        <w:tc>
          <w:tcPr>
            <w:tcW w:w="3557" w:type="dxa"/>
            <w:tcBorders>
              <w:top w:val="single" w:sz="4" w:space="0" w:color="auto"/>
              <w:left w:val="single" w:sz="4" w:space="0" w:color="auto"/>
              <w:bottom w:val="single" w:sz="4" w:space="0" w:color="auto"/>
            </w:tcBorders>
            <w:shd w:val="clear" w:color="auto" w:fill="FFFFFF"/>
          </w:tcPr>
          <w:p w14:paraId="6B8A5930"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 xml:space="preserve">Тяжелая экстрагенитальная патология с декомпенсацией, тяжелая преэклампсия/ эклампсия, </w:t>
            </w:r>
            <w:r>
              <w:rPr>
                <w:rStyle w:val="2Arial85pt"/>
                <w:lang w:val="en-US" w:eastAsia="en-US" w:bidi="en-US"/>
              </w:rPr>
              <w:t>HELLP</w:t>
            </w:r>
            <w:r>
              <w:rPr>
                <w:rStyle w:val="2Arial85pt"/>
              </w:rPr>
              <w:t>-синдром, внутрипеченочный холестаз беременных и др.</w:t>
            </w: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14:paraId="358C8631"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Прогрессирующее ухудшение состояния, врожденные пороки разв</w:t>
            </w:r>
            <w:r>
              <w:rPr>
                <w:rStyle w:val="2Arial85pt"/>
              </w:rPr>
              <w:t>ития (ВПР), антенатальная гибель плода</w:t>
            </w:r>
          </w:p>
        </w:tc>
      </w:tr>
    </w:tbl>
    <w:p w14:paraId="3349BC2B" w14:textId="77777777" w:rsidR="00EF4BA7" w:rsidRDefault="00EF4BA7">
      <w:pPr>
        <w:framePr w:w="11155" w:wrap="notBeside" w:vAnchor="text" w:hAnchor="text" w:xAlign="center" w:y="1"/>
        <w:rPr>
          <w:sz w:val="2"/>
          <w:szCs w:val="2"/>
        </w:rPr>
      </w:pPr>
    </w:p>
    <w:p w14:paraId="2EC4857B" w14:textId="77777777" w:rsidR="00EF4BA7" w:rsidRDefault="00EF4BA7">
      <w:pPr>
        <w:spacing w:line="6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78"/>
        <w:gridCol w:w="5578"/>
      </w:tblGrid>
      <w:tr w:rsidR="00EF4BA7" w14:paraId="1F0850C4" w14:textId="77777777">
        <w:tblPrEx>
          <w:tblCellMar>
            <w:top w:w="0" w:type="dxa"/>
            <w:bottom w:w="0" w:type="dxa"/>
          </w:tblCellMar>
        </w:tblPrEx>
        <w:trPr>
          <w:trHeight w:hRule="exact" w:val="490"/>
          <w:jc w:val="center"/>
        </w:trPr>
        <w:tc>
          <w:tcPr>
            <w:tcW w:w="11156" w:type="dxa"/>
            <w:gridSpan w:val="2"/>
            <w:tcBorders>
              <w:top w:val="single" w:sz="4" w:space="0" w:color="auto"/>
              <w:left w:val="single" w:sz="4" w:space="0" w:color="auto"/>
              <w:right w:val="single" w:sz="4" w:space="0" w:color="auto"/>
            </w:tcBorders>
            <w:shd w:val="clear" w:color="auto" w:fill="FFFFFF"/>
            <w:vAlign w:val="center"/>
          </w:tcPr>
          <w:p w14:paraId="44417A94" w14:textId="77777777" w:rsidR="00EF4BA7" w:rsidRDefault="00BA12B8">
            <w:pPr>
              <w:pStyle w:val="25"/>
              <w:framePr w:w="11155" w:wrap="notBeside" w:vAnchor="text" w:hAnchor="text" w:xAlign="center" w:y="1"/>
              <w:shd w:val="clear" w:color="auto" w:fill="auto"/>
              <w:spacing w:before="0" w:after="0" w:line="160" w:lineRule="exact"/>
              <w:ind w:left="180" w:firstLine="0"/>
              <w:jc w:val="left"/>
            </w:pPr>
            <w:r>
              <w:rPr>
                <w:rStyle w:val="2Arial8pt"/>
              </w:rPr>
              <w:t>Категории недоношенных детей по массе тела</w:t>
            </w:r>
          </w:p>
        </w:tc>
      </w:tr>
      <w:tr w:rsidR="00EF4BA7" w14:paraId="10EC1BB4" w14:textId="77777777">
        <w:tblPrEx>
          <w:tblCellMar>
            <w:top w:w="0" w:type="dxa"/>
            <w:bottom w:w="0" w:type="dxa"/>
          </w:tblCellMar>
        </w:tblPrEx>
        <w:trPr>
          <w:trHeight w:hRule="exact" w:val="480"/>
          <w:jc w:val="center"/>
        </w:trPr>
        <w:tc>
          <w:tcPr>
            <w:tcW w:w="5578" w:type="dxa"/>
            <w:tcBorders>
              <w:top w:val="single" w:sz="4" w:space="0" w:color="auto"/>
              <w:left w:val="single" w:sz="4" w:space="0" w:color="auto"/>
            </w:tcBorders>
            <w:shd w:val="clear" w:color="auto" w:fill="FFFFFF"/>
            <w:vAlign w:val="center"/>
          </w:tcPr>
          <w:p w14:paraId="1D0F303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Низкая масса тела (НМТ)</w:t>
            </w:r>
          </w:p>
        </w:tc>
        <w:tc>
          <w:tcPr>
            <w:tcW w:w="5578" w:type="dxa"/>
            <w:tcBorders>
              <w:top w:val="single" w:sz="4" w:space="0" w:color="auto"/>
              <w:left w:val="single" w:sz="4" w:space="0" w:color="auto"/>
              <w:right w:val="single" w:sz="4" w:space="0" w:color="auto"/>
            </w:tcBorders>
            <w:shd w:val="clear" w:color="auto" w:fill="FFFFFF"/>
            <w:vAlign w:val="center"/>
          </w:tcPr>
          <w:p w14:paraId="6ABA8779"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&lt; 2500 г</w:t>
            </w:r>
          </w:p>
        </w:tc>
      </w:tr>
      <w:tr w:rsidR="00EF4BA7" w14:paraId="52682628" w14:textId="77777777">
        <w:tblPrEx>
          <w:tblCellMar>
            <w:top w:w="0" w:type="dxa"/>
            <w:bottom w:w="0" w:type="dxa"/>
          </w:tblCellMar>
        </w:tblPrEx>
        <w:trPr>
          <w:trHeight w:hRule="exact" w:val="480"/>
          <w:jc w:val="center"/>
        </w:trPr>
        <w:tc>
          <w:tcPr>
            <w:tcW w:w="5578" w:type="dxa"/>
            <w:tcBorders>
              <w:top w:val="single" w:sz="4" w:space="0" w:color="auto"/>
              <w:left w:val="single" w:sz="4" w:space="0" w:color="auto"/>
            </w:tcBorders>
            <w:shd w:val="clear" w:color="auto" w:fill="FFFFFF"/>
            <w:vAlign w:val="center"/>
          </w:tcPr>
          <w:p w14:paraId="4CEF8DB3"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Очень низкая масса тела (ОНМТ)</w:t>
            </w:r>
          </w:p>
        </w:tc>
        <w:tc>
          <w:tcPr>
            <w:tcW w:w="5578" w:type="dxa"/>
            <w:tcBorders>
              <w:top w:val="single" w:sz="4" w:space="0" w:color="auto"/>
              <w:left w:val="single" w:sz="4" w:space="0" w:color="auto"/>
              <w:right w:val="single" w:sz="4" w:space="0" w:color="auto"/>
            </w:tcBorders>
            <w:shd w:val="clear" w:color="auto" w:fill="FFFFFF"/>
            <w:vAlign w:val="center"/>
          </w:tcPr>
          <w:p w14:paraId="1D1BE68B"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&lt; 1500 г</w:t>
            </w:r>
          </w:p>
        </w:tc>
      </w:tr>
      <w:tr w:rsidR="00EF4BA7" w14:paraId="53FEDD43" w14:textId="77777777">
        <w:tblPrEx>
          <w:tblCellMar>
            <w:top w:w="0" w:type="dxa"/>
            <w:bottom w:w="0" w:type="dxa"/>
          </w:tblCellMar>
        </w:tblPrEx>
        <w:trPr>
          <w:trHeight w:hRule="exact" w:val="490"/>
          <w:jc w:val="center"/>
        </w:trPr>
        <w:tc>
          <w:tcPr>
            <w:tcW w:w="5578" w:type="dxa"/>
            <w:tcBorders>
              <w:top w:val="single" w:sz="4" w:space="0" w:color="auto"/>
              <w:left w:val="single" w:sz="4" w:space="0" w:color="auto"/>
              <w:bottom w:val="single" w:sz="4" w:space="0" w:color="auto"/>
            </w:tcBorders>
            <w:shd w:val="clear" w:color="auto" w:fill="FFFFFF"/>
            <w:vAlign w:val="center"/>
          </w:tcPr>
          <w:p w14:paraId="008CA733"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Экстремально низкая масса тела (ЭНМТ)</w:t>
            </w:r>
          </w:p>
        </w:tc>
        <w:tc>
          <w:tcPr>
            <w:tcW w:w="5578" w:type="dxa"/>
            <w:tcBorders>
              <w:top w:val="single" w:sz="4" w:space="0" w:color="auto"/>
              <w:left w:val="single" w:sz="4" w:space="0" w:color="auto"/>
              <w:bottom w:val="single" w:sz="4" w:space="0" w:color="auto"/>
              <w:right w:val="single" w:sz="4" w:space="0" w:color="auto"/>
            </w:tcBorders>
            <w:shd w:val="clear" w:color="auto" w:fill="FFFFFF"/>
            <w:vAlign w:val="center"/>
          </w:tcPr>
          <w:p w14:paraId="2EF6FAC3"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&lt; 1000 г</w:t>
            </w:r>
          </w:p>
        </w:tc>
      </w:tr>
    </w:tbl>
    <w:p w14:paraId="737B312F" w14:textId="77777777" w:rsidR="00EF4BA7" w:rsidRDefault="00BA12B8">
      <w:pPr>
        <w:pStyle w:val="ad"/>
        <w:framePr w:w="11155" w:wrap="notBeside" w:vAnchor="text" w:hAnchor="text" w:xAlign="center" w:y="1"/>
        <w:shd w:val="clear" w:color="auto" w:fill="auto"/>
      </w:pPr>
      <w:r>
        <w:rPr>
          <w:rStyle w:val="ae"/>
          <w:b/>
          <w:bCs/>
        </w:rPr>
        <w:t xml:space="preserve">Категории недоношенных детей по сроку рождения </w:t>
      </w:r>
      <w:r>
        <w:rPr>
          <w:rStyle w:val="af"/>
          <w:b/>
          <w:bCs/>
        </w:rPr>
        <w:t>(ВОЗ)[4]:</w:t>
      </w:r>
    </w:p>
    <w:p w14:paraId="581AD880" w14:textId="77777777" w:rsidR="00EF4BA7" w:rsidRDefault="00EF4BA7">
      <w:pPr>
        <w:framePr w:w="11155" w:wrap="notBeside" w:vAnchor="text" w:hAnchor="text" w:xAlign="center" w:y="1"/>
        <w:rPr>
          <w:sz w:val="2"/>
          <w:szCs w:val="2"/>
        </w:rPr>
      </w:pPr>
    </w:p>
    <w:p w14:paraId="18F08D3B" w14:textId="77777777" w:rsidR="00EF4BA7" w:rsidRDefault="00EF4BA7">
      <w:pPr>
        <w:rPr>
          <w:sz w:val="2"/>
          <w:szCs w:val="2"/>
        </w:rPr>
      </w:pPr>
    </w:p>
    <w:p w14:paraId="5F66C508" w14:textId="77777777" w:rsidR="00EF4BA7" w:rsidRDefault="00BA12B8">
      <w:pPr>
        <w:pStyle w:val="25"/>
        <w:shd w:val="clear" w:color="auto" w:fill="auto"/>
        <w:spacing w:before="86" w:after="0" w:line="658" w:lineRule="exact"/>
        <w:ind w:firstLine="0"/>
        <w:jc w:val="both"/>
      </w:pPr>
      <w:r>
        <w:rPr>
          <w:rStyle w:val="26"/>
        </w:rPr>
        <w:t>Дети, рожденные крайне преждевременно (менее 28 недель)</w:t>
      </w:r>
    </w:p>
    <w:p w14:paraId="04A1B161" w14:textId="77777777" w:rsidR="00EF4BA7" w:rsidRDefault="00BA12B8">
      <w:pPr>
        <w:pStyle w:val="25"/>
        <w:shd w:val="clear" w:color="auto" w:fill="auto"/>
        <w:spacing w:before="0" w:after="0" w:line="658" w:lineRule="exact"/>
        <w:ind w:firstLine="0"/>
        <w:jc w:val="both"/>
      </w:pPr>
      <w:r>
        <w:rPr>
          <w:rStyle w:val="26"/>
        </w:rPr>
        <w:t>Дети, рожденные значительно преждевременно (от 28 до 32 недель)</w:t>
      </w:r>
    </w:p>
    <w:p w14:paraId="4A1E982D" w14:textId="77777777" w:rsidR="00EF4BA7" w:rsidRDefault="00BA12B8">
      <w:pPr>
        <w:pStyle w:val="25"/>
        <w:shd w:val="clear" w:color="auto" w:fill="auto"/>
        <w:spacing w:before="0" w:after="631" w:line="658" w:lineRule="exact"/>
        <w:ind w:firstLine="0"/>
        <w:jc w:val="both"/>
      </w:pPr>
      <w:r>
        <w:rPr>
          <w:rStyle w:val="26"/>
        </w:rPr>
        <w:t>Дети, рожденные умеренно и незначительно преждевременно (от 32 до 36^ недель)</w:t>
      </w:r>
      <w:r>
        <w:rPr>
          <w:rStyle w:val="26"/>
        </w:rPr>
        <w:t>.</w:t>
      </w:r>
    </w:p>
    <w:p w14:paraId="12C0CA32" w14:textId="77777777" w:rsidR="00EF4BA7" w:rsidRDefault="00BA12B8">
      <w:pPr>
        <w:pStyle w:val="2a"/>
        <w:keepNext/>
        <w:keepLines/>
        <w:numPr>
          <w:ilvl w:val="1"/>
          <w:numId w:val="5"/>
        </w:numPr>
        <w:shd w:val="clear" w:color="auto" w:fill="auto"/>
        <w:tabs>
          <w:tab w:val="left" w:pos="675"/>
        </w:tabs>
        <w:spacing w:before="0" w:after="424" w:line="394" w:lineRule="exact"/>
        <w:jc w:val="left"/>
      </w:pPr>
      <w:bookmarkStart w:id="14" w:name="bookmark14"/>
      <w:r>
        <w:rPr>
          <w:rStyle w:val="2b"/>
          <w:b/>
          <w:bCs/>
        </w:rPr>
        <w:t>Клиническая картина заболевания или состояния (группы заболеваний или состояний)</w:t>
      </w:r>
      <w:bookmarkEnd w:id="14"/>
    </w:p>
    <w:p w14:paraId="09199D76" w14:textId="77777777" w:rsidR="00EF4BA7" w:rsidRDefault="00BA12B8">
      <w:pPr>
        <w:pStyle w:val="25"/>
        <w:shd w:val="clear" w:color="auto" w:fill="auto"/>
        <w:spacing w:before="0" w:after="240" w:line="389" w:lineRule="exact"/>
        <w:ind w:firstLine="0"/>
        <w:jc w:val="both"/>
      </w:pPr>
      <w:r>
        <w:rPr>
          <w:rStyle w:val="26"/>
        </w:rPr>
        <w:t>Следующие признаки могут наблюдатьея в течение неекольких чаеов до возникновения клаееичееких еимптомов родов:</w:t>
      </w:r>
    </w:p>
    <w:p w14:paraId="36BA5B4F" w14:textId="77777777" w:rsidR="00EF4BA7" w:rsidRDefault="00BA12B8">
      <w:pPr>
        <w:pStyle w:val="25"/>
        <w:numPr>
          <w:ilvl w:val="0"/>
          <w:numId w:val="3"/>
        </w:numPr>
        <w:shd w:val="clear" w:color="auto" w:fill="auto"/>
        <w:tabs>
          <w:tab w:val="left" w:pos="282"/>
        </w:tabs>
        <w:spacing w:before="0" w:after="0" w:line="389" w:lineRule="exact"/>
        <w:ind w:firstLine="0"/>
        <w:jc w:val="both"/>
      </w:pPr>
      <w:r>
        <w:rPr>
          <w:rStyle w:val="26"/>
        </w:rPr>
        <w:t>менетруальноподобные епаетичеекие боли;</w:t>
      </w:r>
    </w:p>
    <w:p w14:paraId="264DBC51" w14:textId="77777777" w:rsidR="00EF4BA7" w:rsidRDefault="00BA12B8">
      <w:pPr>
        <w:pStyle w:val="25"/>
        <w:numPr>
          <w:ilvl w:val="0"/>
          <w:numId w:val="3"/>
        </w:numPr>
        <w:shd w:val="clear" w:color="auto" w:fill="auto"/>
        <w:tabs>
          <w:tab w:val="left" w:pos="282"/>
        </w:tabs>
        <w:spacing w:before="0" w:after="0" w:line="389" w:lineRule="exact"/>
        <w:ind w:firstLine="0"/>
        <w:jc w:val="both"/>
      </w:pPr>
      <w:r>
        <w:rPr>
          <w:rStyle w:val="26"/>
        </w:rPr>
        <w:t>неболезненные и нерегулярные еокращения матки;</w:t>
      </w:r>
    </w:p>
    <w:p w14:paraId="0F3E485E" w14:textId="77777777" w:rsidR="00EF4BA7" w:rsidRDefault="00BA12B8">
      <w:pPr>
        <w:pStyle w:val="25"/>
        <w:numPr>
          <w:ilvl w:val="0"/>
          <w:numId w:val="3"/>
        </w:numPr>
        <w:shd w:val="clear" w:color="auto" w:fill="auto"/>
        <w:tabs>
          <w:tab w:val="left" w:pos="282"/>
        </w:tabs>
        <w:spacing w:before="0" w:after="0" w:line="389" w:lineRule="exact"/>
        <w:ind w:firstLine="0"/>
        <w:jc w:val="both"/>
      </w:pPr>
      <w:r>
        <w:rPr>
          <w:rStyle w:val="26"/>
        </w:rPr>
        <w:t>боли в пояенице;</w:t>
      </w:r>
    </w:p>
    <w:p w14:paraId="636B08ED" w14:textId="77777777" w:rsidR="00EF4BA7" w:rsidRDefault="00BA12B8">
      <w:pPr>
        <w:pStyle w:val="25"/>
        <w:numPr>
          <w:ilvl w:val="0"/>
          <w:numId w:val="3"/>
        </w:numPr>
        <w:shd w:val="clear" w:color="auto" w:fill="auto"/>
        <w:tabs>
          <w:tab w:val="left" w:pos="282"/>
        </w:tabs>
        <w:spacing w:before="0" w:after="0" w:line="389" w:lineRule="exact"/>
        <w:ind w:firstLine="0"/>
        <w:jc w:val="both"/>
      </w:pPr>
      <w:r>
        <w:rPr>
          <w:rStyle w:val="26"/>
        </w:rPr>
        <w:t>ощущение давления во влагалище или малом тазу;</w:t>
      </w:r>
    </w:p>
    <w:p w14:paraId="1C425094" w14:textId="77777777" w:rsidR="00EF4BA7" w:rsidRDefault="00BA12B8">
      <w:pPr>
        <w:pStyle w:val="25"/>
        <w:numPr>
          <w:ilvl w:val="0"/>
          <w:numId w:val="3"/>
        </w:numPr>
        <w:shd w:val="clear" w:color="auto" w:fill="auto"/>
        <w:tabs>
          <w:tab w:val="left" w:pos="282"/>
        </w:tabs>
        <w:spacing w:before="0" w:after="240" w:line="389" w:lineRule="exact"/>
        <w:ind w:left="400" w:hanging="400"/>
        <w:jc w:val="left"/>
      </w:pPr>
      <w:r>
        <w:rPr>
          <w:rStyle w:val="26"/>
        </w:rPr>
        <w:t>выделения елизи из влагалища, которые могут быть прозрачными, розовыми или елегка кровяниетыми («елизиетая пробка»),</w:t>
      </w:r>
    </w:p>
    <w:p w14:paraId="371A077F" w14:textId="77777777" w:rsidR="00EF4BA7" w:rsidRDefault="00BA12B8">
      <w:pPr>
        <w:pStyle w:val="25"/>
        <w:shd w:val="clear" w:color="auto" w:fill="auto"/>
        <w:spacing w:before="0" w:after="0" w:line="389" w:lineRule="exact"/>
        <w:ind w:firstLine="0"/>
        <w:jc w:val="both"/>
      </w:pPr>
      <w:r>
        <w:rPr>
          <w:rStyle w:val="26"/>
        </w:rPr>
        <w:t>Клиничеекие еимптомы, которы</w:t>
      </w:r>
      <w:r>
        <w:rPr>
          <w:rStyle w:val="26"/>
        </w:rPr>
        <w:t>е определяют иетинное начало родовой деятельноети (то ееть начавшиеея ПР), являютея одинаковыми вне завиеимоети от ерока геетации, и выражаютея в изменении шейки матки и начале регулярной родовой деятельноети. Изменения шейки матки включают раеширение обла</w:t>
      </w:r>
      <w:r>
        <w:rPr>
          <w:rStyle w:val="26"/>
        </w:rPr>
        <w:t xml:space="preserve">ети внутреннего зева, укорочение, размягчение и централизацию шейки матки. Изменения шейки матки при начавшихея ПР проиеходят в течение неекольких чаеов, что отличает их от процеееа еозревания шейки матки, которое проиеходит в течение неекольких дней или </w:t>
      </w:r>
      <w:r>
        <w:rPr>
          <w:rStyle w:val="26"/>
        </w:rPr>
        <w:lastRenderedPageBreak/>
        <w:t>д</w:t>
      </w:r>
      <w:r>
        <w:rPr>
          <w:rStyle w:val="26"/>
        </w:rPr>
        <w:t>аже недель [5, 19-22].</w:t>
      </w:r>
    </w:p>
    <w:p w14:paraId="7C9E62C8" w14:textId="77777777" w:rsidR="00EF4BA7" w:rsidRDefault="00BA12B8">
      <w:pPr>
        <w:pStyle w:val="25"/>
        <w:numPr>
          <w:ilvl w:val="0"/>
          <w:numId w:val="7"/>
        </w:numPr>
        <w:shd w:val="clear" w:color="auto" w:fill="auto"/>
        <w:tabs>
          <w:tab w:val="left" w:pos="488"/>
        </w:tabs>
        <w:spacing w:before="0" w:after="21" w:line="389" w:lineRule="exact"/>
        <w:ind w:firstLine="0"/>
        <w:jc w:val="both"/>
      </w:pPr>
      <w:r>
        <w:rPr>
          <w:rStyle w:val="26"/>
          <w:lang w:val="en-US" w:eastAsia="en-US" w:bidi="en-US"/>
        </w:rPr>
        <w:t>Preterm Labor and Birth Management: Reeommendations from the European Assoeiation of Perinatal Medieine, 2017.</w:t>
      </w:r>
    </w:p>
    <w:p w14:paraId="63409614" w14:textId="77777777" w:rsidR="00EF4BA7" w:rsidRDefault="00BA12B8">
      <w:pPr>
        <w:pStyle w:val="25"/>
        <w:numPr>
          <w:ilvl w:val="0"/>
          <w:numId w:val="7"/>
        </w:numPr>
        <w:shd w:val="clear" w:color="auto" w:fill="auto"/>
        <w:tabs>
          <w:tab w:val="left" w:pos="469"/>
        </w:tabs>
        <w:spacing w:before="0" w:after="0" w:line="662" w:lineRule="exact"/>
        <w:ind w:firstLine="0"/>
        <w:jc w:val="both"/>
      </w:pPr>
      <w:r>
        <w:rPr>
          <w:rStyle w:val="26"/>
          <w:lang w:val="en-US" w:eastAsia="en-US" w:bidi="en-US"/>
        </w:rPr>
        <w:t>Preterm birth, WHO, 2015.</w:t>
      </w:r>
    </w:p>
    <w:p w14:paraId="3FCA6E2F" w14:textId="77777777" w:rsidR="00EF4BA7" w:rsidRDefault="00BA12B8">
      <w:pPr>
        <w:pStyle w:val="25"/>
        <w:shd w:val="clear" w:color="auto" w:fill="auto"/>
        <w:spacing w:before="0" w:after="0" w:line="662" w:lineRule="exact"/>
        <w:ind w:firstLine="0"/>
        <w:jc w:val="both"/>
      </w:pPr>
      <w:r>
        <w:rPr>
          <w:rStyle w:val="2d"/>
          <w:lang w:val="en-US" w:eastAsia="en-US" w:bidi="en-US"/>
        </w:rPr>
        <w:t xml:space="preserve">[3J </w:t>
      </w:r>
      <w:r>
        <w:rPr>
          <w:rStyle w:val="26"/>
          <w:lang w:val="en-US" w:eastAsia="en-US" w:bidi="en-US"/>
        </w:rPr>
        <w:t>ACOG, Committee Opinion No 700: Methods for Estimating the Due Date, 2017.</w:t>
      </w:r>
    </w:p>
    <w:p w14:paraId="53F1D0A6" w14:textId="77777777" w:rsidR="00EF4BA7" w:rsidRDefault="00BA12B8">
      <w:pPr>
        <w:pStyle w:val="25"/>
        <w:numPr>
          <w:ilvl w:val="0"/>
          <w:numId w:val="8"/>
        </w:numPr>
        <w:shd w:val="clear" w:color="auto" w:fill="auto"/>
        <w:tabs>
          <w:tab w:val="left" w:pos="469"/>
        </w:tabs>
        <w:spacing w:before="0" w:after="0" w:line="662" w:lineRule="exact"/>
        <w:ind w:firstLine="0"/>
        <w:jc w:val="both"/>
      </w:pPr>
      <w:r>
        <w:rPr>
          <w:rStyle w:val="26"/>
          <w:lang w:val="en-US" w:eastAsia="en-US" w:bidi="en-US"/>
        </w:rPr>
        <w:t xml:space="preserve">NICE </w:t>
      </w:r>
      <w:r>
        <w:rPr>
          <w:rStyle w:val="26"/>
          <w:lang w:val="en-US" w:eastAsia="en-US" w:bidi="en-US"/>
        </w:rPr>
        <w:t>Guidanee, Preterm labour and birth, 2016.</w:t>
      </w:r>
    </w:p>
    <w:p w14:paraId="7EDE4665" w14:textId="77777777" w:rsidR="00EF4BA7" w:rsidRDefault="00BA12B8">
      <w:pPr>
        <w:pStyle w:val="25"/>
        <w:numPr>
          <w:ilvl w:val="0"/>
          <w:numId w:val="8"/>
        </w:numPr>
        <w:shd w:val="clear" w:color="auto" w:fill="auto"/>
        <w:tabs>
          <w:tab w:val="left" w:pos="483"/>
        </w:tabs>
        <w:spacing w:before="0" w:after="343" w:line="389" w:lineRule="exact"/>
        <w:ind w:firstLine="0"/>
        <w:jc w:val="both"/>
      </w:pPr>
      <w:r>
        <w:rPr>
          <w:rStyle w:val="26"/>
        </w:rPr>
        <w:t>Статиетичеекая отчетная форма Минздрава Роееии № 32 «Отчет о медицинекой помощи беременным, роженицам и родильницам»</w:t>
      </w:r>
    </w:p>
    <w:p w14:paraId="303F8595" w14:textId="77777777" w:rsidR="00EF4BA7" w:rsidRDefault="00BA12B8">
      <w:pPr>
        <w:pStyle w:val="25"/>
        <w:numPr>
          <w:ilvl w:val="0"/>
          <w:numId w:val="8"/>
        </w:numPr>
        <w:shd w:val="clear" w:color="auto" w:fill="auto"/>
        <w:tabs>
          <w:tab w:val="left" w:pos="469"/>
        </w:tabs>
        <w:spacing w:before="0" w:after="0" w:line="260" w:lineRule="exact"/>
        <w:ind w:firstLine="0"/>
        <w:jc w:val="both"/>
        <w:sectPr w:rsidR="00EF4BA7">
          <w:pgSz w:w="11900" w:h="16840"/>
          <w:pgMar w:top="0" w:right="293" w:bottom="314" w:left="298" w:header="0" w:footer="3" w:gutter="0"/>
          <w:cols w:space="720"/>
          <w:noEndnote/>
          <w:docGrid w:linePitch="360"/>
        </w:sectPr>
      </w:pPr>
      <w:r>
        <w:rPr>
          <w:rStyle w:val="26"/>
        </w:rPr>
        <w:t>Преждевременные роды, ВОЗ, 2018.</w:t>
      </w:r>
    </w:p>
    <w:p w14:paraId="0FF46665" w14:textId="77777777" w:rsidR="00EF4BA7" w:rsidRDefault="00BA12B8">
      <w:pPr>
        <w:pStyle w:val="10"/>
        <w:keepNext/>
        <w:keepLines/>
        <w:numPr>
          <w:ilvl w:val="0"/>
          <w:numId w:val="5"/>
        </w:numPr>
        <w:shd w:val="clear" w:color="auto" w:fill="auto"/>
        <w:tabs>
          <w:tab w:val="left" w:pos="4503"/>
        </w:tabs>
        <w:spacing w:before="0" w:after="178" w:line="460" w:lineRule="exact"/>
        <w:ind w:left="3980"/>
        <w:jc w:val="both"/>
      </w:pPr>
      <w:bookmarkStart w:id="15" w:name="bookmark15"/>
      <w:r>
        <w:lastRenderedPageBreak/>
        <w:t>Диагностика</w:t>
      </w:r>
      <w:bookmarkEnd w:id="15"/>
    </w:p>
    <w:p w14:paraId="2E08EC30" w14:textId="77777777" w:rsidR="00EF4BA7" w:rsidRDefault="00BA12B8">
      <w:pPr>
        <w:pStyle w:val="50"/>
        <w:shd w:val="clear" w:color="auto" w:fill="auto"/>
        <w:spacing w:before="0" w:after="244" w:line="260" w:lineRule="exact"/>
        <w:ind w:firstLine="0"/>
      </w:pPr>
      <w:r>
        <w:rPr>
          <w:rStyle w:val="51"/>
          <w:b/>
          <w:bCs/>
        </w:rPr>
        <w:t>К</w:t>
      </w:r>
      <w:r>
        <w:rPr>
          <w:rStyle w:val="52"/>
          <w:b/>
          <w:bCs/>
        </w:rPr>
        <w:t xml:space="preserve">ритерии </w:t>
      </w:r>
      <w:r>
        <w:rPr>
          <w:rStyle w:val="52"/>
          <w:b/>
          <w:bCs/>
        </w:rPr>
        <w:t>установления</w:t>
      </w:r>
      <w:r>
        <w:rPr>
          <w:rStyle w:val="51"/>
          <w:b/>
          <w:bCs/>
        </w:rPr>
        <w:t xml:space="preserve"> д</w:t>
      </w:r>
      <w:r>
        <w:rPr>
          <w:rStyle w:val="52"/>
          <w:b/>
          <w:bCs/>
        </w:rPr>
        <w:t>иагноза</w:t>
      </w:r>
    </w:p>
    <w:p w14:paraId="2759A975" w14:textId="77777777" w:rsidR="00EF4BA7" w:rsidRDefault="00BA12B8">
      <w:pPr>
        <w:pStyle w:val="25"/>
        <w:shd w:val="clear" w:color="auto" w:fill="auto"/>
        <w:spacing w:before="0" w:after="180" w:line="389" w:lineRule="exact"/>
        <w:ind w:firstLine="0"/>
        <w:jc w:val="both"/>
      </w:pPr>
      <w:r>
        <w:rPr>
          <w:rStyle w:val="26"/>
        </w:rPr>
        <w:t>Угрожающие ПР проявляются нерегулярными болями в нижней части живота, поясничной области. Объективно определяется повышенный тонус матки, укорочение шейки матки, открытие наружного зева.</w:t>
      </w:r>
    </w:p>
    <w:p w14:paraId="35C6B3F0" w14:textId="77777777" w:rsidR="00EF4BA7" w:rsidRDefault="00BA12B8">
      <w:pPr>
        <w:pStyle w:val="25"/>
        <w:shd w:val="clear" w:color="auto" w:fill="auto"/>
        <w:spacing w:before="0" w:after="176" w:line="389" w:lineRule="exact"/>
        <w:ind w:firstLine="0"/>
        <w:jc w:val="both"/>
      </w:pPr>
      <w:r>
        <w:rPr>
          <w:rStyle w:val="26"/>
        </w:rPr>
        <w:t>Начавшиеся ПР сопровождаются болями в нижних от</w:t>
      </w:r>
      <w:r>
        <w:rPr>
          <w:rStyle w:val="26"/>
        </w:rPr>
        <w:t xml:space="preserve">делах живота, регистрируемой регулярной маточной активностью, центрированным положением укороченной, размягченной и нередко дилатированной шейкой матки, наличием слизистых или слизисто-сукровичных выделений из половых путей, свидетельствующих о созревании </w:t>
      </w:r>
      <w:r>
        <w:rPr>
          <w:rStyle w:val="26"/>
        </w:rPr>
        <w:t>шейки матки. Возможно преждевременное излитие околоплодных вод.</w:t>
      </w:r>
    </w:p>
    <w:p w14:paraId="22F1CE23" w14:textId="77777777" w:rsidR="00EF4BA7" w:rsidRDefault="00BA12B8">
      <w:pPr>
        <w:pStyle w:val="25"/>
        <w:shd w:val="clear" w:color="auto" w:fill="auto"/>
        <w:spacing w:before="0" w:after="779" w:line="394" w:lineRule="exact"/>
        <w:ind w:firstLine="0"/>
        <w:jc w:val="both"/>
      </w:pPr>
      <w:r>
        <w:rPr>
          <w:rStyle w:val="26"/>
        </w:rPr>
        <w:t>Активные ПР характеризуются наличием 4 схваток в течение 20 мин и открытием шейки матки &gt;4 см.</w:t>
      </w:r>
    </w:p>
    <w:p w14:paraId="317DE749" w14:textId="77777777" w:rsidR="00EF4BA7" w:rsidRDefault="00BA12B8">
      <w:pPr>
        <w:pStyle w:val="2a"/>
        <w:keepNext/>
        <w:keepLines/>
        <w:numPr>
          <w:ilvl w:val="1"/>
          <w:numId w:val="5"/>
        </w:numPr>
        <w:shd w:val="clear" w:color="auto" w:fill="auto"/>
        <w:tabs>
          <w:tab w:val="left" w:pos="4609"/>
        </w:tabs>
        <w:spacing w:before="0" w:after="515" w:line="320" w:lineRule="exact"/>
        <w:ind w:left="3980"/>
      </w:pPr>
      <w:bookmarkStart w:id="16" w:name="bookmark16"/>
      <w:r>
        <w:rPr>
          <w:rStyle w:val="2b"/>
          <w:b/>
          <w:bCs/>
        </w:rPr>
        <w:t>Жалобы и анамнез</w:t>
      </w:r>
      <w:bookmarkEnd w:id="16"/>
    </w:p>
    <w:p w14:paraId="461EBBCD" w14:textId="77777777" w:rsidR="00EF4BA7" w:rsidRDefault="00BA12B8">
      <w:pPr>
        <w:pStyle w:val="25"/>
        <w:shd w:val="clear" w:color="auto" w:fill="auto"/>
        <w:spacing w:before="0" w:after="229" w:line="260" w:lineRule="exact"/>
        <w:ind w:firstLine="0"/>
        <w:jc w:val="both"/>
      </w:pPr>
      <w:r>
        <w:rPr>
          <w:rStyle w:val="26"/>
        </w:rPr>
        <w:t>Жалобы - см. раздел 1.6.</w:t>
      </w:r>
    </w:p>
    <w:p w14:paraId="241790F9" w14:textId="77777777" w:rsidR="00EF4BA7" w:rsidRDefault="00BA12B8">
      <w:pPr>
        <w:pStyle w:val="25"/>
        <w:shd w:val="clear" w:color="auto" w:fill="auto"/>
        <w:spacing w:before="0" w:after="298" w:line="408" w:lineRule="exact"/>
        <w:ind w:left="420"/>
        <w:jc w:val="both"/>
      </w:pPr>
      <w:r>
        <w:rPr>
          <w:rStyle w:val="26"/>
        </w:rPr>
        <w:t xml:space="preserve">• До зачатия или на ранних сроках беременности рекомендован сбор анамнеза и выявление факторов риска ПР [5, 9, 23], [19], [24], [25], [26, 27], [28], [29], [30], [31], [32], [33, 34], [35]. </w:t>
      </w:r>
      <w:r>
        <w:rPr>
          <w:rStyle w:val="214pt"/>
        </w:rPr>
        <w:t>[</w:t>
      </w:r>
      <w:r>
        <w:rPr>
          <w:rStyle w:val="215pt200"/>
          <w:b w:val="0"/>
          <w:bCs w:val="0"/>
        </w:rPr>
        <w:t>1</w:t>
      </w:r>
      <w:r>
        <w:rPr>
          <w:rStyle w:val="214pt"/>
        </w:rPr>
        <w:t>]</w:t>
      </w:r>
    </w:p>
    <w:p w14:paraId="372170B5" w14:textId="77777777" w:rsidR="00EF4BA7" w:rsidRDefault="00BA12B8">
      <w:pPr>
        <w:pStyle w:val="50"/>
        <w:shd w:val="clear" w:color="auto" w:fill="auto"/>
        <w:spacing w:before="0" w:after="244" w:line="260" w:lineRule="exact"/>
        <w:ind w:firstLine="0"/>
      </w:pPr>
      <w:r>
        <w:rPr>
          <w:rStyle w:val="53"/>
          <w:b/>
          <w:bCs/>
        </w:rPr>
        <w:t>У</w:t>
      </w:r>
      <w:r>
        <w:rPr>
          <w:rStyle w:val="54"/>
          <w:b/>
          <w:bCs/>
        </w:rPr>
        <w:t>ровень убелите.льности рекоменлапий С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- 5</w:t>
      </w:r>
      <w:r>
        <w:rPr>
          <w:rStyle w:val="53"/>
          <w:b/>
          <w:bCs/>
        </w:rPr>
        <w:t>1.</w:t>
      </w:r>
    </w:p>
    <w:p w14:paraId="18ED97D6" w14:textId="77777777" w:rsidR="00EF4BA7" w:rsidRDefault="00BA12B8">
      <w:pPr>
        <w:pStyle w:val="25"/>
        <w:shd w:val="clear" w:color="auto" w:fill="auto"/>
        <w:spacing w:before="0" w:after="283" w:line="389" w:lineRule="exact"/>
        <w:ind w:firstLine="0"/>
        <w:jc w:val="both"/>
      </w:pPr>
      <w:r>
        <w:rPr>
          <w:rStyle w:val="27"/>
        </w:rPr>
        <w:t xml:space="preserve">Комментарии: </w:t>
      </w:r>
      <w:r>
        <w:rPr>
          <w:rStyle w:val="26"/>
        </w:rPr>
        <w:t>К факторам риска относятся: индуцированные ПР в анамнезе у пациентки [24], аборты в анамнезе у пациентки [25], ПР у матери пациентки [26, 27], поздний репродуктивный возраст пациентки [28], патология шейки матк</w:t>
      </w:r>
      <w:r>
        <w:rPr>
          <w:rStyle w:val="26"/>
        </w:rPr>
        <w:t>и у пациентки [29], аномалии развития матки у пациентки [29], синдром внезапной детской смерти ранее рожденных детей у пациентки [30], данная беременность, наступившая при помощи вспомогательных репродуктивных технологий (ВРТ) [31], многоплодие в данной бе</w:t>
      </w:r>
      <w:r>
        <w:rPr>
          <w:rStyle w:val="26"/>
        </w:rPr>
        <w:t>ременности [32], кровотечения на ранних сроках данной беременности [19], мочеполовые инфекции [33, 34], [35]. Укорочение длины шейки матки &lt;25 мм и/или расширение шейки матки &gt;10 мм до 24 недель беременности ассоциированы с повышенным риском ПР. Многочисле</w:t>
      </w:r>
      <w:r>
        <w:rPr>
          <w:rStyle w:val="26"/>
        </w:rPr>
        <w:t>нные исследования выявили связь между ПР и мочеполовой инфекцией. Риск ПР в зависимости от возбудителя представлен в таблице 1 [5, 9, 23].</w:t>
      </w:r>
    </w:p>
    <w:p w14:paraId="6DE6BC8A" w14:textId="77777777" w:rsidR="00EF4BA7" w:rsidRDefault="00BA12B8">
      <w:pPr>
        <w:pStyle w:val="33"/>
        <w:keepNext/>
        <w:keepLines/>
        <w:shd w:val="clear" w:color="auto" w:fill="auto"/>
        <w:spacing w:before="0" w:after="342" w:line="260" w:lineRule="exact"/>
        <w:ind w:firstLine="0"/>
      </w:pPr>
      <w:bookmarkStart w:id="17" w:name="bookmark17"/>
      <w:r>
        <w:rPr>
          <w:rStyle w:val="34"/>
          <w:b/>
          <w:bCs/>
        </w:rPr>
        <w:t>Таблица 1</w:t>
      </w:r>
      <w:bookmarkEnd w:id="17"/>
    </w:p>
    <w:p w14:paraId="47DBE521" w14:textId="2106345C" w:rsidR="00EF4BA7" w:rsidRDefault="00D33067">
      <w:pPr>
        <w:pStyle w:val="33"/>
        <w:keepNext/>
        <w:keepLines/>
        <w:shd w:val="clear" w:color="auto" w:fill="auto"/>
        <w:spacing w:before="0" w:after="0" w:line="260" w:lineRule="exact"/>
        <w:ind w:firstLine="0"/>
      </w:pPr>
      <w:r>
        <w:rPr>
          <w:noProof/>
        </w:rPr>
        <mc:AlternateContent>
          <mc:Choice Requires="wps">
            <w:drawing>
              <wp:anchor distT="0" distB="316865" distL="115570" distR="1926590" simplePos="0" relativeHeight="377487107" behindDoc="1" locked="0" layoutInCell="1" allowOverlap="1" wp14:anchorId="784493CD" wp14:editId="07534838">
                <wp:simplePos x="0" y="0"/>
                <wp:positionH relativeFrom="margin">
                  <wp:posOffset>115570</wp:posOffset>
                </wp:positionH>
                <wp:positionV relativeFrom="paragraph">
                  <wp:posOffset>447040</wp:posOffset>
                </wp:positionV>
                <wp:extent cx="2121535" cy="107950"/>
                <wp:effectExtent l="0" t="0" r="2540" b="0"/>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4DE9" w14:textId="77777777" w:rsidR="00EF4BA7" w:rsidRDefault="00BA12B8">
                            <w:pPr>
                              <w:pStyle w:val="40"/>
                              <w:shd w:val="clear" w:color="auto" w:fill="auto"/>
                              <w:spacing w:after="0" w:line="170" w:lineRule="exact"/>
                              <w:jc w:val="left"/>
                            </w:pPr>
                            <w:r>
                              <w:rPr>
                                <w:rStyle w:val="4Exact0"/>
                              </w:rPr>
                              <w:t>Возбудитель/инфекционный процесс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493CD" id="Text Box 6" o:spid="_x0000_s1029" type="#_x0000_t202" style="position:absolute;left:0;text-align:left;margin-left:9.1pt;margin-top:35.2pt;width:167.05pt;height:8.5pt;z-index:-125829373;visibility:visible;mso-wrap-style:square;mso-width-percent:0;mso-height-percent:0;mso-wrap-distance-left:9.1pt;mso-wrap-distance-top:0;mso-wrap-distance-right:151.7pt;mso-wrap-distance-bottom:2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" filled="f" stroked="f">
                <v:textbox style="mso-fit-shape-to-text:t" inset="0,0,0,0">
                  <w:txbxContent>
                    <w:p w14:paraId="34904DE9" w14:textId="77777777" w:rsidR="00EF4BA7" w:rsidRDefault="00BA12B8">
                      <w:pPr>
                        <w:pStyle w:val="40"/>
                        <w:shd w:val="clear" w:color="auto" w:fill="auto"/>
                        <w:spacing w:after="0" w:line="170" w:lineRule="exact"/>
                        <w:jc w:val="left"/>
                      </w:pPr>
                      <w:r>
                        <w:rPr>
                          <w:rStyle w:val="4Exact0"/>
                        </w:rPr>
                        <w:t>Возбудитель/инфекционный процесс</w:t>
                      </w:r>
                    </w:p>
                  </w:txbxContent>
                </v:textbox>
                <w10:wrap type="topAndBottom" anchorx="margin"/>
              </v:shape>
            </w:pict>
          </mc:Fallback>
        </mc:AlternateContent>
      </w:r>
      <w:r>
        <w:rPr>
          <w:noProof/>
        </w:rPr>
        <mc:AlternateContent>
          <mc:Choice Requires="wps">
            <w:drawing>
              <wp:anchor distT="0" distB="213360" distL="63500" distR="1176655" simplePos="0" relativeHeight="377487108" behindDoc="1" locked="0" layoutInCell="1" allowOverlap="1" wp14:anchorId="79E7249E" wp14:editId="35DC6D60">
                <wp:simplePos x="0" y="0"/>
                <wp:positionH relativeFrom="margin">
                  <wp:posOffset>4163695</wp:posOffset>
                </wp:positionH>
                <wp:positionV relativeFrom="paragraph">
                  <wp:posOffset>453390</wp:posOffset>
                </wp:positionV>
                <wp:extent cx="1840865" cy="215900"/>
                <wp:effectExtent l="0" t="0" r="0" b="0"/>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0B94" w14:textId="77777777" w:rsidR="00EF4BA7" w:rsidRDefault="00BA12B8">
                            <w:pPr>
                              <w:pStyle w:val="40"/>
                              <w:shd w:val="clear" w:color="auto" w:fill="auto"/>
                              <w:spacing w:after="0" w:line="170" w:lineRule="exact"/>
                              <w:jc w:val="left"/>
                            </w:pPr>
                            <w:r>
                              <w:rPr>
                                <w:rStyle w:val="4Exact0"/>
                              </w:rPr>
                              <w:t>Отношение шансов</w:t>
                            </w:r>
                          </w:p>
                          <w:p w14:paraId="79B01BBB" w14:textId="77777777" w:rsidR="00EF4BA7" w:rsidRDefault="00BA12B8">
                            <w:pPr>
                              <w:pStyle w:val="40"/>
                              <w:shd w:val="clear" w:color="auto" w:fill="auto"/>
                              <w:spacing w:after="0" w:line="170" w:lineRule="exact"/>
                              <w:jc w:val="left"/>
                            </w:pPr>
                            <w:r>
                              <w:rPr>
                                <w:rStyle w:val="4Exact0"/>
                              </w:rPr>
                              <w:t>(95% доверительный интервал)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7249E" id="Text Box 7" o:spid="_x0000_s1030" type="#_x0000_t202" style="position:absolute;left:0;text-align:left;margin-left:327.85pt;margin-top:35.7pt;width:144.95pt;height:17pt;z-index:-125829372;visibility:visible;mso-wrap-style:square;mso-width-percent:0;mso-height-percent:0;mso-wrap-distance-left:5pt;mso-wrap-distance-top:0;mso-wrap-distance-right:92.65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" filled="f" stroked="f">
                <v:textbox style="mso-fit-shape-to-text:t" inset="0,0,0,0">
                  <w:txbxContent>
                    <w:p w14:paraId="54130B94" w14:textId="77777777" w:rsidR="00EF4BA7" w:rsidRDefault="00BA12B8">
                      <w:pPr>
                        <w:pStyle w:val="40"/>
                        <w:shd w:val="clear" w:color="auto" w:fill="auto"/>
                        <w:spacing w:after="0" w:line="170" w:lineRule="exact"/>
                        <w:jc w:val="left"/>
                      </w:pPr>
                      <w:r>
                        <w:rPr>
                          <w:rStyle w:val="4Exact0"/>
                        </w:rPr>
                        <w:t>Отношение шансов</w:t>
                      </w:r>
                    </w:p>
                    <w:p w14:paraId="79B01BBB" w14:textId="77777777" w:rsidR="00EF4BA7" w:rsidRDefault="00BA12B8">
                      <w:pPr>
                        <w:pStyle w:val="40"/>
                        <w:shd w:val="clear" w:color="auto" w:fill="auto"/>
                        <w:spacing w:after="0" w:line="170" w:lineRule="exact"/>
                        <w:jc w:val="left"/>
                      </w:pPr>
                      <w:r>
                        <w:rPr>
                          <w:rStyle w:val="4Exact0"/>
                        </w:rPr>
                        <w:t>(95% доверительный интервал)</w:t>
                      </w:r>
                    </w:p>
                  </w:txbxContent>
                </v:textbox>
                <w10:wrap type="topAndBottom" anchorx="margin"/>
              </v:shape>
            </w:pict>
          </mc:Fallback>
        </mc:AlternateContent>
      </w:r>
      <w:bookmarkStart w:id="18" w:name="bookmark18"/>
      <w:r w:rsidR="00BA12B8">
        <w:rPr>
          <w:rStyle w:val="34"/>
          <w:b/>
          <w:bCs/>
        </w:rPr>
        <w:t>Связь ПР и мочеполовой</w:t>
      </w:r>
      <w:r w:rsidR="00BA12B8">
        <w:rPr>
          <w:rStyle w:val="34"/>
          <w:b/>
          <w:bCs/>
        </w:rPr>
        <w:t xml:space="preserve"> инфекции</w:t>
      </w:r>
      <w:bookmarkEnd w:id="18"/>
      <w:r w:rsidR="00BA12B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384"/>
        <w:gridCol w:w="4771"/>
      </w:tblGrid>
      <w:tr w:rsidR="00EF4BA7" w14:paraId="7E96337B" w14:textId="77777777">
        <w:tblPrEx>
          <w:tblCellMar>
            <w:top w:w="0" w:type="dxa"/>
            <w:bottom w:w="0" w:type="dxa"/>
          </w:tblCellMar>
        </w:tblPrEx>
        <w:trPr>
          <w:trHeight w:hRule="exact" w:val="893"/>
          <w:jc w:val="center"/>
        </w:trPr>
        <w:tc>
          <w:tcPr>
            <w:tcW w:w="6384" w:type="dxa"/>
            <w:tcBorders>
              <w:top w:val="single" w:sz="4" w:space="0" w:color="auto"/>
              <w:left w:val="single" w:sz="4" w:space="0" w:color="auto"/>
            </w:tcBorders>
            <w:shd w:val="clear" w:color="auto" w:fill="FFFFFF"/>
          </w:tcPr>
          <w:p w14:paraId="59F20B83"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lastRenderedPageBreak/>
              <w:t>Возбудитель/инфекционный процесс</w:t>
            </w:r>
          </w:p>
        </w:tc>
        <w:tc>
          <w:tcPr>
            <w:tcW w:w="4771" w:type="dxa"/>
            <w:tcBorders>
              <w:top w:val="single" w:sz="4" w:space="0" w:color="auto"/>
              <w:left w:val="single" w:sz="4" w:space="0" w:color="auto"/>
              <w:right w:val="single" w:sz="4" w:space="0" w:color="auto"/>
            </w:tcBorders>
            <w:shd w:val="clear" w:color="auto" w:fill="FFFFFF"/>
            <w:vAlign w:val="center"/>
          </w:tcPr>
          <w:p w14:paraId="35B08957"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Отношение шансов</w:t>
            </w:r>
          </w:p>
          <w:p w14:paraId="5091A5E5"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(95% доверительный интервал)</w:t>
            </w:r>
          </w:p>
        </w:tc>
      </w:tr>
      <w:tr w:rsidR="00EF4BA7" w14:paraId="17EAF719" w14:textId="77777777">
        <w:tblPrEx>
          <w:tblCellMar>
            <w:top w:w="0" w:type="dxa"/>
            <w:bottom w:w="0" w:type="dxa"/>
          </w:tblCellMar>
        </w:tblPrEx>
        <w:trPr>
          <w:trHeight w:hRule="exact" w:val="523"/>
          <w:jc w:val="center"/>
        </w:trPr>
        <w:tc>
          <w:tcPr>
            <w:tcW w:w="6384" w:type="dxa"/>
            <w:tcBorders>
              <w:top w:val="single" w:sz="4" w:space="0" w:color="auto"/>
              <w:left w:val="single" w:sz="4" w:space="0" w:color="auto"/>
            </w:tcBorders>
            <w:shd w:val="clear" w:color="auto" w:fill="FFFFFF"/>
            <w:vAlign w:val="center"/>
          </w:tcPr>
          <w:p w14:paraId="6341E819"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Бактериальный вагиноз до 16 недель</w:t>
            </w:r>
          </w:p>
        </w:tc>
        <w:tc>
          <w:tcPr>
            <w:tcW w:w="4771" w:type="dxa"/>
            <w:tcBorders>
              <w:top w:val="single" w:sz="4" w:space="0" w:color="auto"/>
              <w:left w:val="single" w:sz="4" w:space="0" w:color="auto"/>
              <w:right w:val="single" w:sz="4" w:space="0" w:color="auto"/>
            </w:tcBorders>
            <w:shd w:val="clear" w:color="auto" w:fill="FFFFFF"/>
            <w:vAlign w:val="center"/>
          </w:tcPr>
          <w:p w14:paraId="7271EF01"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7,55 (1,8-31,7)</w:t>
            </w:r>
          </w:p>
        </w:tc>
      </w:tr>
      <w:tr w:rsidR="00EF4BA7" w14:paraId="4EF6E086" w14:textId="77777777">
        <w:tblPrEx>
          <w:tblCellMar>
            <w:top w:w="0" w:type="dxa"/>
            <w:bottom w:w="0" w:type="dxa"/>
          </w:tblCellMar>
        </w:tblPrEx>
        <w:trPr>
          <w:trHeight w:hRule="exact" w:val="528"/>
          <w:jc w:val="center"/>
        </w:trPr>
        <w:tc>
          <w:tcPr>
            <w:tcW w:w="6384" w:type="dxa"/>
            <w:tcBorders>
              <w:top w:val="single" w:sz="4" w:space="0" w:color="auto"/>
              <w:left w:val="single" w:sz="4" w:space="0" w:color="auto"/>
            </w:tcBorders>
            <w:shd w:val="clear" w:color="auto" w:fill="FFFFFF"/>
            <w:vAlign w:val="center"/>
          </w:tcPr>
          <w:p w14:paraId="2C1625C4"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0"/>
              </w:rPr>
              <w:t>N. gonorrhoeae</w:t>
            </w:r>
          </w:p>
        </w:tc>
        <w:tc>
          <w:tcPr>
            <w:tcW w:w="4771" w:type="dxa"/>
            <w:tcBorders>
              <w:top w:val="single" w:sz="4" w:space="0" w:color="auto"/>
              <w:left w:val="single" w:sz="4" w:space="0" w:color="auto"/>
              <w:right w:val="single" w:sz="4" w:space="0" w:color="auto"/>
            </w:tcBorders>
            <w:shd w:val="clear" w:color="auto" w:fill="FFFFFF"/>
            <w:vAlign w:val="center"/>
          </w:tcPr>
          <w:p w14:paraId="68B3A612"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5,31 (1,57-17,9)</w:t>
            </w:r>
          </w:p>
        </w:tc>
      </w:tr>
      <w:tr w:rsidR="00EF4BA7" w14:paraId="53FFF832" w14:textId="77777777">
        <w:tblPrEx>
          <w:tblCellMar>
            <w:top w:w="0" w:type="dxa"/>
            <w:bottom w:w="0" w:type="dxa"/>
          </w:tblCellMar>
        </w:tblPrEx>
        <w:trPr>
          <w:trHeight w:hRule="exact" w:val="523"/>
          <w:jc w:val="center"/>
        </w:trPr>
        <w:tc>
          <w:tcPr>
            <w:tcW w:w="6384" w:type="dxa"/>
            <w:tcBorders>
              <w:top w:val="single" w:sz="4" w:space="0" w:color="auto"/>
              <w:left w:val="single" w:sz="4" w:space="0" w:color="auto"/>
            </w:tcBorders>
            <w:shd w:val="clear" w:color="auto" w:fill="FFFFFF"/>
            <w:vAlign w:val="center"/>
          </w:tcPr>
          <w:p w14:paraId="7010424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Бессимптомная бактериурия</w:t>
            </w:r>
          </w:p>
        </w:tc>
        <w:tc>
          <w:tcPr>
            <w:tcW w:w="4771" w:type="dxa"/>
            <w:tcBorders>
              <w:top w:val="single" w:sz="4" w:space="0" w:color="auto"/>
              <w:left w:val="single" w:sz="4" w:space="0" w:color="auto"/>
              <w:right w:val="single" w:sz="4" w:space="0" w:color="auto"/>
            </w:tcBorders>
            <w:shd w:val="clear" w:color="auto" w:fill="FFFFFF"/>
            <w:vAlign w:val="center"/>
          </w:tcPr>
          <w:p w14:paraId="3ACC8B12"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2,08 (1,45-3,03)</w:t>
            </w:r>
          </w:p>
        </w:tc>
      </w:tr>
      <w:tr w:rsidR="00EF4BA7" w14:paraId="6E393506" w14:textId="77777777">
        <w:tblPrEx>
          <w:tblCellMar>
            <w:top w:w="0" w:type="dxa"/>
            <w:bottom w:w="0" w:type="dxa"/>
          </w:tblCellMar>
        </w:tblPrEx>
        <w:trPr>
          <w:trHeight w:hRule="exact" w:val="528"/>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1DE17B05"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0"/>
              </w:rPr>
              <w:t>Chlamydia trachomatis</w:t>
            </w:r>
          </w:p>
        </w:tc>
      </w:tr>
      <w:tr w:rsidR="00EF4BA7" w14:paraId="206CD1C2" w14:textId="77777777">
        <w:tblPrEx>
          <w:tblCellMar>
            <w:top w:w="0" w:type="dxa"/>
            <w:bottom w:w="0" w:type="dxa"/>
          </w:tblCellMar>
        </w:tblPrEx>
        <w:trPr>
          <w:trHeight w:hRule="exact" w:val="523"/>
          <w:jc w:val="center"/>
        </w:trPr>
        <w:tc>
          <w:tcPr>
            <w:tcW w:w="6384" w:type="dxa"/>
            <w:tcBorders>
              <w:top w:val="single" w:sz="4" w:space="0" w:color="auto"/>
              <w:left w:val="single" w:sz="4" w:space="0" w:color="auto"/>
            </w:tcBorders>
            <w:shd w:val="clear" w:color="auto" w:fill="FFFFFF"/>
            <w:vAlign w:val="center"/>
          </w:tcPr>
          <w:p w14:paraId="23B40897"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 xml:space="preserve">в 24 </w:t>
            </w:r>
            <w:r>
              <w:rPr>
                <w:rStyle w:val="2Arial85pt"/>
              </w:rPr>
              <w:t>недели</w:t>
            </w:r>
          </w:p>
        </w:tc>
        <w:tc>
          <w:tcPr>
            <w:tcW w:w="4771" w:type="dxa"/>
            <w:tcBorders>
              <w:top w:val="single" w:sz="4" w:space="0" w:color="auto"/>
              <w:left w:val="single" w:sz="4" w:space="0" w:color="auto"/>
              <w:right w:val="single" w:sz="4" w:space="0" w:color="auto"/>
            </w:tcBorders>
            <w:shd w:val="clear" w:color="auto" w:fill="FFFFFF"/>
            <w:vAlign w:val="center"/>
          </w:tcPr>
          <w:p w14:paraId="4CBA416D"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2,2 (1,03-4,78)</w:t>
            </w:r>
          </w:p>
        </w:tc>
      </w:tr>
      <w:tr w:rsidR="00EF4BA7" w14:paraId="227EF830" w14:textId="77777777">
        <w:tblPrEx>
          <w:tblCellMar>
            <w:top w:w="0" w:type="dxa"/>
            <w:bottom w:w="0" w:type="dxa"/>
          </w:tblCellMar>
        </w:tblPrEx>
        <w:trPr>
          <w:trHeight w:hRule="exact" w:val="523"/>
          <w:jc w:val="center"/>
        </w:trPr>
        <w:tc>
          <w:tcPr>
            <w:tcW w:w="6384" w:type="dxa"/>
            <w:tcBorders>
              <w:top w:val="single" w:sz="4" w:space="0" w:color="auto"/>
              <w:left w:val="single" w:sz="4" w:space="0" w:color="auto"/>
            </w:tcBorders>
            <w:shd w:val="clear" w:color="auto" w:fill="FFFFFF"/>
            <w:vAlign w:val="center"/>
          </w:tcPr>
          <w:p w14:paraId="09B7CD2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в 28 недель</w:t>
            </w:r>
          </w:p>
        </w:tc>
        <w:tc>
          <w:tcPr>
            <w:tcW w:w="4771" w:type="dxa"/>
            <w:tcBorders>
              <w:top w:val="single" w:sz="4" w:space="0" w:color="auto"/>
              <w:left w:val="single" w:sz="4" w:space="0" w:color="auto"/>
              <w:right w:val="single" w:sz="4" w:space="0" w:color="auto"/>
            </w:tcBorders>
            <w:shd w:val="clear" w:color="auto" w:fill="FFFFFF"/>
            <w:vAlign w:val="center"/>
          </w:tcPr>
          <w:p w14:paraId="6B471F0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0,95 (0,36-2,47)</w:t>
            </w:r>
          </w:p>
        </w:tc>
      </w:tr>
      <w:tr w:rsidR="00EF4BA7" w14:paraId="43C5B431" w14:textId="77777777">
        <w:tblPrEx>
          <w:tblCellMar>
            <w:top w:w="0" w:type="dxa"/>
            <w:bottom w:w="0" w:type="dxa"/>
          </w:tblCellMar>
        </w:tblPrEx>
        <w:trPr>
          <w:trHeight w:hRule="exact" w:val="528"/>
          <w:jc w:val="center"/>
        </w:trPr>
        <w:tc>
          <w:tcPr>
            <w:tcW w:w="6384" w:type="dxa"/>
            <w:tcBorders>
              <w:top w:val="single" w:sz="4" w:space="0" w:color="auto"/>
              <w:left w:val="single" w:sz="4" w:space="0" w:color="auto"/>
            </w:tcBorders>
            <w:shd w:val="clear" w:color="auto" w:fill="FFFFFF"/>
            <w:vAlign w:val="center"/>
          </w:tcPr>
          <w:p w14:paraId="7C040168"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0"/>
              </w:rPr>
              <w:t>Trichomonas vaginalis</w:t>
            </w:r>
          </w:p>
        </w:tc>
        <w:tc>
          <w:tcPr>
            <w:tcW w:w="4771" w:type="dxa"/>
            <w:tcBorders>
              <w:top w:val="single" w:sz="4" w:space="0" w:color="auto"/>
              <w:left w:val="single" w:sz="4" w:space="0" w:color="auto"/>
              <w:right w:val="single" w:sz="4" w:space="0" w:color="auto"/>
            </w:tcBorders>
            <w:shd w:val="clear" w:color="auto" w:fill="FFFFFF"/>
            <w:vAlign w:val="center"/>
          </w:tcPr>
          <w:p w14:paraId="40B6E6E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1,3 (1,1-1,4)</w:t>
            </w:r>
          </w:p>
        </w:tc>
      </w:tr>
      <w:tr w:rsidR="00EF4BA7" w14:paraId="6A65406D" w14:textId="77777777">
        <w:tblPrEx>
          <w:tblCellMar>
            <w:top w:w="0" w:type="dxa"/>
            <w:bottom w:w="0" w:type="dxa"/>
          </w:tblCellMar>
        </w:tblPrEx>
        <w:trPr>
          <w:trHeight w:hRule="exact" w:val="533"/>
          <w:jc w:val="center"/>
        </w:trPr>
        <w:tc>
          <w:tcPr>
            <w:tcW w:w="6384" w:type="dxa"/>
            <w:tcBorders>
              <w:top w:val="single" w:sz="4" w:space="0" w:color="auto"/>
              <w:left w:val="single" w:sz="4" w:space="0" w:color="auto"/>
              <w:bottom w:val="single" w:sz="4" w:space="0" w:color="auto"/>
            </w:tcBorders>
            <w:shd w:val="clear" w:color="auto" w:fill="FFFFFF"/>
            <w:vAlign w:val="center"/>
          </w:tcPr>
          <w:p w14:paraId="129E8815"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0"/>
                <w:lang w:val="ru-RU" w:eastAsia="ru-RU" w:bidi="ru-RU"/>
              </w:rPr>
              <w:t xml:space="preserve">и. </w:t>
            </w:r>
            <w:r>
              <w:rPr>
                <w:rStyle w:val="2Arial85pt0"/>
              </w:rPr>
              <w:t>urea iyti</w:t>
            </w:r>
            <w:r>
              <w:rPr>
                <w:rStyle w:val="2Arial85pt0"/>
                <w:lang w:val="ru-RU" w:eastAsia="ru-RU" w:bidi="ru-RU"/>
              </w:rPr>
              <w:t>сит</w:t>
            </w:r>
          </w:p>
        </w:tc>
        <w:tc>
          <w:tcPr>
            <w:tcW w:w="4771" w:type="dxa"/>
            <w:tcBorders>
              <w:top w:val="single" w:sz="4" w:space="0" w:color="auto"/>
              <w:left w:val="single" w:sz="4" w:space="0" w:color="auto"/>
              <w:bottom w:val="single" w:sz="4" w:space="0" w:color="auto"/>
              <w:right w:val="single" w:sz="4" w:space="0" w:color="auto"/>
            </w:tcBorders>
            <w:shd w:val="clear" w:color="auto" w:fill="FFFFFF"/>
            <w:vAlign w:val="center"/>
          </w:tcPr>
          <w:p w14:paraId="66D73DA8"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1,0 (0,8-1,2)</w:t>
            </w:r>
          </w:p>
        </w:tc>
      </w:tr>
    </w:tbl>
    <w:p w14:paraId="4965931A" w14:textId="77777777" w:rsidR="00EF4BA7" w:rsidRDefault="00EF4BA7">
      <w:pPr>
        <w:framePr w:w="11155" w:wrap="notBeside" w:vAnchor="text" w:hAnchor="text" w:xAlign="center" w:y="1"/>
        <w:rPr>
          <w:sz w:val="2"/>
          <w:szCs w:val="2"/>
        </w:rPr>
      </w:pPr>
    </w:p>
    <w:p w14:paraId="58C92FCD" w14:textId="77777777" w:rsidR="00EF4BA7" w:rsidRDefault="00EF4BA7">
      <w:pPr>
        <w:rPr>
          <w:sz w:val="2"/>
          <w:szCs w:val="2"/>
        </w:rPr>
      </w:pPr>
    </w:p>
    <w:p w14:paraId="393B9FC5" w14:textId="77777777" w:rsidR="00EF4BA7" w:rsidRDefault="00BA12B8">
      <w:pPr>
        <w:pStyle w:val="2a"/>
        <w:keepNext/>
        <w:keepLines/>
        <w:numPr>
          <w:ilvl w:val="1"/>
          <w:numId w:val="5"/>
        </w:numPr>
        <w:shd w:val="clear" w:color="auto" w:fill="auto"/>
        <w:tabs>
          <w:tab w:val="left" w:pos="3955"/>
        </w:tabs>
        <w:spacing w:before="754" w:after="510" w:line="320" w:lineRule="exact"/>
        <w:ind w:left="3320"/>
      </w:pPr>
      <w:bookmarkStart w:id="19" w:name="bookmark19"/>
      <w:r>
        <w:rPr>
          <w:rStyle w:val="2b"/>
          <w:b/>
          <w:bCs/>
        </w:rPr>
        <w:t>Физикальное обследование</w:t>
      </w:r>
      <w:bookmarkEnd w:id="19"/>
    </w:p>
    <w:p w14:paraId="3F6D094E" w14:textId="77777777" w:rsidR="00EF4BA7" w:rsidRDefault="00BA12B8">
      <w:pPr>
        <w:pStyle w:val="25"/>
        <w:shd w:val="clear" w:color="auto" w:fill="auto"/>
        <w:spacing w:before="0" w:after="342" w:line="260" w:lineRule="exact"/>
        <w:ind w:firstLine="0"/>
        <w:jc w:val="both"/>
      </w:pPr>
      <w:r>
        <w:rPr>
          <w:rStyle w:val="26"/>
        </w:rPr>
        <w:t>При угрожающих ПР рекомендован оемотр шейки матки в зеркалах [36].</w:t>
      </w:r>
    </w:p>
    <w:p w14:paraId="550ACCC7" w14:textId="77777777" w:rsidR="00EF4BA7" w:rsidRDefault="00BA12B8">
      <w:pPr>
        <w:pStyle w:val="33"/>
        <w:keepNext/>
        <w:keepLines/>
        <w:shd w:val="clear" w:color="auto" w:fill="auto"/>
        <w:spacing w:before="0" w:after="239" w:line="260" w:lineRule="exact"/>
        <w:ind w:firstLine="0"/>
      </w:pPr>
      <w:bookmarkStart w:id="20" w:name="bookmark20"/>
      <w:r>
        <w:rPr>
          <w:rStyle w:val="34"/>
          <w:b/>
          <w:bCs/>
        </w:rPr>
        <w:t xml:space="preserve">Уровень убедительности </w:t>
      </w:r>
      <w:r>
        <w:rPr>
          <w:rStyle w:val="34"/>
          <w:b/>
          <w:bCs/>
        </w:rPr>
        <w:t>рекомендаций С (уровень достоверности доказательств - 5).</w:t>
      </w:r>
      <w:bookmarkEnd w:id="20"/>
    </w:p>
    <w:p w14:paraId="1A5EC729" w14:textId="77777777" w:rsidR="00EF4BA7" w:rsidRDefault="00BA12B8">
      <w:pPr>
        <w:pStyle w:val="25"/>
        <w:shd w:val="clear" w:color="auto" w:fill="auto"/>
        <w:spacing w:before="0" w:after="240" w:line="389" w:lineRule="exact"/>
        <w:ind w:firstLine="0"/>
        <w:jc w:val="both"/>
      </w:pPr>
      <w:r>
        <w:rPr>
          <w:rStyle w:val="27"/>
        </w:rPr>
        <w:t xml:space="preserve">Комментарий: </w:t>
      </w:r>
      <w:r>
        <w:rPr>
          <w:rStyle w:val="26"/>
        </w:rPr>
        <w:t xml:space="preserve">Оемотр шейки матки проводитея е помощью влажных етерильных зеркал, не емазанных лубрикантами (для иеключения влияния при выполнении диагноетичееких теетов), е целью оценки </w:t>
      </w:r>
      <w:r>
        <w:rPr>
          <w:rStyle w:val="26"/>
        </w:rPr>
        <w:t>еоетояния цервикального канала, наличия/отеутетвия и количеетва кровяниетых выделений, иеключения/подтверждения пролабирования плодного пузыря, наличия/отеутетвия выпадения петлей пуповины или мелких чаетей плода при ПРПО, иеключения воепалительных изменен</w:t>
      </w:r>
      <w:r>
        <w:rPr>
          <w:rStyle w:val="26"/>
        </w:rPr>
        <w:t>ий шейки матки, [36].</w:t>
      </w:r>
    </w:p>
    <w:p w14:paraId="410B33B4" w14:textId="77777777" w:rsidR="00EF4BA7" w:rsidRDefault="00BA12B8">
      <w:pPr>
        <w:pStyle w:val="25"/>
        <w:numPr>
          <w:ilvl w:val="0"/>
          <w:numId w:val="3"/>
        </w:numPr>
        <w:shd w:val="clear" w:color="auto" w:fill="auto"/>
        <w:tabs>
          <w:tab w:val="left" w:pos="264"/>
        </w:tabs>
        <w:spacing w:before="0" w:after="343" w:line="389" w:lineRule="exact"/>
        <w:ind w:left="400" w:hanging="400"/>
        <w:jc w:val="both"/>
      </w:pPr>
      <w:r>
        <w:rPr>
          <w:rStyle w:val="26"/>
        </w:rPr>
        <w:t xml:space="preserve">Для определения еоетояния родовых путей и етепени «зрелоети» шейки матки влагалищное иееледование рекомендовано проводить </w:t>
      </w:r>
      <w:r>
        <w:rPr>
          <w:rStyle w:val="2e"/>
        </w:rPr>
        <w:t>только по еле того</w:t>
      </w:r>
      <w:r>
        <w:rPr>
          <w:rStyle w:val="26"/>
        </w:rPr>
        <w:t xml:space="preserve">, как будут иеключены предлежание плаценты (при УЗИ) и пролабирование/разрыв плодных оболочек </w:t>
      </w:r>
      <w:r>
        <w:rPr>
          <w:rStyle w:val="26"/>
        </w:rPr>
        <w:t>(оемотреть шейку матки в зеркалах и, при подозрении на ПРПО, выполнить теет на подтекание околоплодных вод) [36-38].</w:t>
      </w:r>
    </w:p>
    <w:p w14:paraId="65CB68FD" w14:textId="77777777" w:rsidR="00EF4BA7" w:rsidRDefault="00BA12B8">
      <w:pPr>
        <w:pStyle w:val="33"/>
        <w:keepNext/>
        <w:keepLines/>
        <w:shd w:val="clear" w:color="auto" w:fill="auto"/>
        <w:spacing w:before="0" w:after="239" w:line="260" w:lineRule="exact"/>
        <w:ind w:firstLine="0"/>
      </w:pPr>
      <w:bookmarkStart w:id="21" w:name="bookmark21"/>
      <w:r>
        <w:rPr>
          <w:rStyle w:val="34"/>
          <w:b/>
          <w:bCs/>
        </w:rPr>
        <w:t>Уровень убедительности рекомендаций С (уровень достоверности доказательств - 5).</w:t>
      </w:r>
      <w:bookmarkEnd w:id="21"/>
    </w:p>
    <w:p w14:paraId="4787A1A1" w14:textId="77777777" w:rsidR="00EF4BA7" w:rsidRDefault="00BA12B8">
      <w:pPr>
        <w:pStyle w:val="25"/>
        <w:shd w:val="clear" w:color="auto" w:fill="auto"/>
        <w:spacing w:before="0" w:after="240" w:line="389" w:lineRule="exact"/>
        <w:ind w:firstLine="0"/>
        <w:jc w:val="both"/>
      </w:pPr>
      <w:r>
        <w:rPr>
          <w:rStyle w:val="27"/>
        </w:rPr>
        <w:t xml:space="preserve">Комментарии: </w:t>
      </w:r>
      <w:r>
        <w:rPr>
          <w:rStyle w:val="26"/>
        </w:rPr>
        <w:t xml:space="preserve">При отсутствии активной родовой деятельности </w:t>
      </w:r>
      <w:r>
        <w:rPr>
          <w:rStyle w:val="26"/>
        </w:rPr>
        <w:t>или начавшихся ПР, при ПРПО от проведения влагалищного исследования следует отказаться, так как оно не дает дополнительной важной информации, но увеличивает риск восходящей инфекции.</w:t>
      </w:r>
    </w:p>
    <w:p w14:paraId="395070A9" w14:textId="77777777" w:rsidR="00EF4BA7" w:rsidRDefault="00BA12B8">
      <w:pPr>
        <w:pStyle w:val="25"/>
        <w:numPr>
          <w:ilvl w:val="0"/>
          <w:numId w:val="3"/>
        </w:numPr>
        <w:shd w:val="clear" w:color="auto" w:fill="auto"/>
        <w:tabs>
          <w:tab w:val="left" w:pos="264"/>
        </w:tabs>
        <w:spacing w:before="0" w:after="343" w:line="389" w:lineRule="exact"/>
        <w:ind w:left="400" w:hanging="400"/>
        <w:jc w:val="both"/>
      </w:pPr>
      <w:r>
        <w:rPr>
          <w:rStyle w:val="26"/>
        </w:rPr>
        <w:t>Всем пациенткам рекомендовано измерение артериального давления, пульса, ч</w:t>
      </w:r>
      <w:r>
        <w:rPr>
          <w:rStyle w:val="26"/>
        </w:rPr>
        <w:t>астоты дыхания с целью оценки витальных функций [39].</w:t>
      </w:r>
    </w:p>
    <w:p w14:paraId="5DFECEB2" w14:textId="77777777" w:rsidR="00EF4BA7" w:rsidRDefault="00BA12B8">
      <w:pPr>
        <w:pStyle w:val="33"/>
        <w:keepNext/>
        <w:keepLines/>
        <w:shd w:val="clear" w:color="auto" w:fill="auto"/>
        <w:spacing w:before="0" w:after="0" w:line="260" w:lineRule="exact"/>
        <w:ind w:left="400"/>
      </w:pPr>
      <w:bookmarkStart w:id="22" w:name="bookmark22"/>
      <w:r>
        <w:rPr>
          <w:rStyle w:val="34"/>
          <w:b/>
          <w:bCs/>
        </w:rPr>
        <w:t>Уровень убедительности рекомендаций С (уровень достоверности доказательств - 4).</w:t>
      </w:r>
      <w:bookmarkEnd w:id="22"/>
    </w:p>
    <w:p w14:paraId="134C7190" w14:textId="77777777" w:rsidR="00EF4BA7" w:rsidRDefault="00BA12B8">
      <w:pPr>
        <w:pStyle w:val="25"/>
        <w:shd w:val="clear" w:color="auto" w:fill="auto"/>
        <w:spacing w:before="0" w:after="343" w:line="389" w:lineRule="exact"/>
        <w:ind w:left="400" w:hanging="400"/>
        <w:jc w:val="both"/>
      </w:pPr>
      <w:r>
        <w:rPr>
          <w:rStyle w:val="26"/>
        </w:rPr>
        <w:t>• Всем пациенткам рекомендована ауекультация плода, а также определение чаетоты, продолжительно ети и интенеивноети маточ</w:t>
      </w:r>
      <w:r>
        <w:rPr>
          <w:rStyle w:val="26"/>
        </w:rPr>
        <w:t xml:space="preserve">ных еокращений е целью оценки еоетояния плода и </w:t>
      </w:r>
      <w:r>
        <w:rPr>
          <w:rStyle w:val="26"/>
        </w:rPr>
        <w:lastRenderedPageBreak/>
        <w:t>признаков начала родовой деятельноети [40].</w:t>
      </w:r>
    </w:p>
    <w:p w14:paraId="76AD4E31" w14:textId="77777777" w:rsidR="00EF4BA7" w:rsidRDefault="00BA12B8">
      <w:pPr>
        <w:pStyle w:val="33"/>
        <w:keepNext/>
        <w:keepLines/>
        <w:shd w:val="clear" w:color="auto" w:fill="auto"/>
        <w:spacing w:before="0" w:after="822" w:line="260" w:lineRule="exact"/>
        <w:ind w:firstLine="0"/>
      </w:pPr>
      <w:bookmarkStart w:id="23" w:name="bookmark23"/>
      <w:r>
        <w:rPr>
          <w:rStyle w:val="34"/>
          <w:b/>
          <w:bCs/>
        </w:rPr>
        <w:t>Уровень убедительности рекомендаций С (уровень достоверности доказательств - 4).</w:t>
      </w:r>
      <w:bookmarkEnd w:id="23"/>
    </w:p>
    <w:p w14:paraId="719DA66F" w14:textId="77777777" w:rsidR="00EF4BA7" w:rsidRDefault="00BA12B8">
      <w:pPr>
        <w:pStyle w:val="2a"/>
        <w:keepNext/>
        <w:keepLines/>
        <w:numPr>
          <w:ilvl w:val="1"/>
          <w:numId w:val="5"/>
        </w:numPr>
        <w:shd w:val="clear" w:color="auto" w:fill="auto"/>
        <w:tabs>
          <w:tab w:val="left" w:pos="2544"/>
        </w:tabs>
        <w:spacing w:before="0" w:after="412" w:line="320" w:lineRule="exact"/>
        <w:ind w:left="1920"/>
      </w:pPr>
      <w:bookmarkStart w:id="24" w:name="bookmark24"/>
      <w:r>
        <w:rPr>
          <w:rStyle w:val="2b"/>
          <w:b/>
          <w:bCs/>
        </w:rPr>
        <w:t>Лабораторные диагностические исследования</w:t>
      </w:r>
      <w:bookmarkEnd w:id="24"/>
    </w:p>
    <w:p w14:paraId="4806DB3F" w14:textId="77777777" w:rsidR="00EF4BA7" w:rsidRDefault="00BA12B8">
      <w:pPr>
        <w:pStyle w:val="25"/>
        <w:shd w:val="clear" w:color="auto" w:fill="auto"/>
        <w:spacing w:before="0" w:after="343" w:line="389" w:lineRule="exact"/>
        <w:ind w:firstLine="0"/>
        <w:jc w:val="both"/>
      </w:pPr>
      <w:r>
        <w:rPr>
          <w:rStyle w:val="26"/>
        </w:rPr>
        <w:t xml:space="preserve">При ПРПО рекомендовано </w:t>
      </w:r>
      <w:r>
        <w:rPr>
          <w:rStyle w:val="26"/>
        </w:rPr>
        <w:t>иееледование уровня лейкоцитов в крови и иееледование уровня С- реактивного белка в еыворотке крови для евоевременной диагноетики еептичееких оеложнений [41], [42].</w:t>
      </w:r>
    </w:p>
    <w:p w14:paraId="4A15E185" w14:textId="77777777" w:rsidR="00EF4BA7" w:rsidRDefault="00BA12B8">
      <w:pPr>
        <w:pStyle w:val="33"/>
        <w:keepNext/>
        <w:keepLines/>
        <w:shd w:val="clear" w:color="auto" w:fill="auto"/>
        <w:spacing w:before="0" w:after="239" w:line="260" w:lineRule="exact"/>
        <w:ind w:firstLine="0"/>
      </w:pPr>
      <w:bookmarkStart w:id="25" w:name="bookmark25"/>
      <w:r>
        <w:rPr>
          <w:rStyle w:val="34"/>
          <w:b/>
          <w:bCs/>
        </w:rPr>
        <w:t>Уровень убедительности рекомендаций В (уровень достоверности доказательств - 2).</w:t>
      </w:r>
      <w:bookmarkEnd w:id="25"/>
    </w:p>
    <w:p w14:paraId="447978CB" w14:textId="77777777" w:rsidR="00EF4BA7" w:rsidRDefault="00BA12B8">
      <w:pPr>
        <w:pStyle w:val="25"/>
        <w:shd w:val="clear" w:color="auto" w:fill="auto"/>
        <w:spacing w:before="0" w:after="240" w:line="389" w:lineRule="exact"/>
        <w:ind w:firstLine="0"/>
        <w:jc w:val="both"/>
      </w:pPr>
      <w:r>
        <w:rPr>
          <w:rStyle w:val="27"/>
        </w:rPr>
        <w:t>Комментари</w:t>
      </w:r>
      <w:r>
        <w:rPr>
          <w:rStyle w:val="27"/>
        </w:rPr>
        <w:t xml:space="preserve">и: </w:t>
      </w:r>
      <w:r>
        <w:rPr>
          <w:rStyle w:val="26"/>
        </w:rPr>
        <w:t xml:space="preserve">Число лейкоцитов возрастает через </w:t>
      </w:r>
      <w:r>
        <w:rPr>
          <w:rStyle w:val="27"/>
        </w:rPr>
        <w:t xml:space="preserve">24 </w:t>
      </w:r>
      <w:r>
        <w:rPr>
          <w:rStyle w:val="26"/>
        </w:rPr>
        <w:t>часа после введения кортикостероидов (КС) и постепенно возвращается к исходному уровню через 3 дня после профилактики респираторного дистресс-синдрома (РДС) плода. Наиболее точным маркером является С- реактивный бело</w:t>
      </w:r>
      <w:r>
        <w:rPr>
          <w:rStyle w:val="26"/>
        </w:rPr>
        <w:t xml:space="preserve">к, его чувствительность составляет 68,7%, специфичность - 77,1% </w:t>
      </w:r>
      <w:r>
        <w:rPr>
          <w:rStyle w:val="27"/>
        </w:rPr>
        <w:t>[42].</w:t>
      </w:r>
    </w:p>
    <w:p w14:paraId="031BD68C" w14:textId="77777777" w:rsidR="00EF4BA7" w:rsidRDefault="00BA12B8">
      <w:pPr>
        <w:pStyle w:val="25"/>
        <w:numPr>
          <w:ilvl w:val="0"/>
          <w:numId w:val="3"/>
        </w:numPr>
        <w:shd w:val="clear" w:color="auto" w:fill="auto"/>
        <w:tabs>
          <w:tab w:val="left" w:pos="264"/>
        </w:tabs>
        <w:spacing w:before="0" w:after="343" w:line="389" w:lineRule="exact"/>
        <w:ind w:left="400" w:hanging="400"/>
        <w:jc w:val="both"/>
      </w:pPr>
      <w:r>
        <w:rPr>
          <w:rStyle w:val="26"/>
        </w:rPr>
        <w:t xml:space="preserve">При угрожающих, начавшихся ПР и при ПРПО рекомендовано определение антигена стрептококка группы В (СГВ) </w:t>
      </w:r>
      <w:r>
        <w:rPr>
          <w:rStyle w:val="2f"/>
        </w:rPr>
        <w:t>{S. agalactiae)</w:t>
      </w:r>
      <w:r>
        <w:rPr>
          <w:rStyle w:val="26"/>
          <w:lang w:val="en-US" w:eastAsia="en-US" w:bidi="en-US"/>
        </w:rPr>
        <w:t xml:space="preserve"> </w:t>
      </w:r>
      <w:r>
        <w:rPr>
          <w:rStyle w:val="26"/>
        </w:rPr>
        <w:t>в отделяемом цервикального канала или микробиологическое (культура</w:t>
      </w:r>
      <w:r>
        <w:rPr>
          <w:rStyle w:val="26"/>
        </w:rPr>
        <w:t>льное) исследование отделяемого женских половых органов на аэробные и факультативно-анаэробные микроорганизмы (оптимально - в вагино</w:t>
      </w:r>
      <w:r>
        <w:rPr>
          <w:rStyle w:val="26"/>
        </w:rPr>
        <w:softHyphen/>
        <w:t>ректальном посеве) для своевременной диагностики и профилактики септических осложнений [43].</w:t>
      </w:r>
      <w:r>
        <w:rPr>
          <w:rStyle w:val="2d"/>
        </w:rPr>
        <w:t>[2]</w:t>
      </w:r>
    </w:p>
    <w:p w14:paraId="5E026152" w14:textId="77777777" w:rsidR="00EF4BA7" w:rsidRDefault="00BA12B8">
      <w:pPr>
        <w:pStyle w:val="50"/>
        <w:shd w:val="clear" w:color="auto" w:fill="auto"/>
        <w:spacing w:before="0" w:after="244" w:line="260" w:lineRule="exact"/>
        <w:ind w:firstLine="0"/>
      </w:pPr>
      <w:r>
        <w:rPr>
          <w:rStyle w:val="53"/>
          <w:b/>
          <w:bCs/>
        </w:rPr>
        <w:t>У</w:t>
      </w:r>
      <w:r>
        <w:rPr>
          <w:rStyle w:val="54"/>
          <w:b/>
          <w:bCs/>
        </w:rPr>
        <w:t>ровень убелите.льности рек</w:t>
      </w:r>
      <w:r>
        <w:rPr>
          <w:rStyle w:val="54"/>
          <w:b/>
          <w:bCs/>
        </w:rPr>
        <w:t>омендаций В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- 2</w:t>
      </w:r>
      <w:r>
        <w:rPr>
          <w:rStyle w:val="53"/>
          <w:b/>
          <w:bCs/>
        </w:rPr>
        <w:t>\</w:t>
      </w:r>
    </w:p>
    <w:p w14:paraId="1C5C63EE" w14:textId="77777777" w:rsidR="00EF4BA7" w:rsidRDefault="00BA12B8">
      <w:pPr>
        <w:pStyle w:val="25"/>
        <w:shd w:val="clear" w:color="auto" w:fill="auto"/>
        <w:spacing w:before="0" w:after="240" w:line="389" w:lineRule="exact"/>
        <w:ind w:firstLine="0"/>
        <w:jc w:val="both"/>
      </w:pPr>
      <w:r>
        <w:rPr>
          <w:rStyle w:val="27"/>
        </w:rPr>
        <w:t xml:space="preserve">Комментарий; </w:t>
      </w:r>
      <w:r>
        <w:rPr>
          <w:rStyle w:val="26"/>
        </w:rPr>
        <w:t>Связь между колонизацией СГВ во время беременности и ПР не доказана, однако имеет место повышенный риск неонатального сепсиса, что делает данное исследование клинически целесообразным [44].</w:t>
      </w:r>
    </w:p>
    <w:p w14:paraId="1F72637A" w14:textId="77777777" w:rsidR="00EF4BA7" w:rsidRDefault="00BA12B8">
      <w:pPr>
        <w:pStyle w:val="25"/>
        <w:numPr>
          <w:ilvl w:val="0"/>
          <w:numId w:val="3"/>
        </w:numPr>
        <w:shd w:val="clear" w:color="auto" w:fill="auto"/>
        <w:tabs>
          <w:tab w:val="left" w:pos="264"/>
        </w:tabs>
        <w:spacing w:before="0" w:after="343" w:line="389" w:lineRule="exact"/>
        <w:ind w:left="400" w:hanging="400"/>
        <w:jc w:val="both"/>
      </w:pPr>
      <w:r>
        <w:rPr>
          <w:rStyle w:val="26"/>
        </w:rPr>
        <w:t>Для уточнения диагноза ПР в 24® - 33® недель беременности рекомендовано (при возможности) определение фосфорилированной формы протеин-1 связанного инсулиноподобного фактора роста (ПСИФР-1) или плацентарного альфа-микроглобулина-1 (ПАМГ-1) в цервикальной с</w:t>
      </w:r>
      <w:r>
        <w:rPr>
          <w:rStyle w:val="26"/>
        </w:rPr>
        <w:t>лизи [45-47].</w:t>
      </w:r>
    </w:p>
    <w:p w14:paraId="025EF3C6" w14:textId="77777777" w:rsidR="00EF4BA7" w:rsidRDefault="00BA12B8">
      <w:pPr>
        <w:pStyle w:val="33"/>
        <w:keepNext/>
        <w:keepLines/>
        <w:shd w:val="clear" w:color="auto" w:fill="auto"/>
        <w:spacing w:before="0" w:after="239" w:line="260" w:lineRule="exact"/>
        <w:ind w:firstLine="0"/>
      </w:pPr>
      <w:bookmarkStart w:id="26" w:name="bookmark26"/>
      <w:r>
        <w:rPr>
          <w:rStyle w:val="34"/>
          <w:b/>
          <w:bCs/>
        </w:rPr>
        <w:t>Уровень убедительности рекомендаций А (уровень достоверности доказательств - 2).</w:t>
      </w:r>
      <w:bookmarkEnd w:id="26"/>
    </w:p>
    <w:p w14:paraId="0FBAAC1A" w14:textId="77777777" w:rsidR="00EF4BA7" w:rsidRDefault="00BA12B8">
      <w:pPr>
        <w:pStyle w:val="25"/>
        <w:shd w:val="clear" w:color="auto" w:fill="auto"/>
        <w:tabs>
          <w:tab w:val="left" w:pos="2045"/>
        </w:tabs>
        <w:spacing w:before="0" w:after="0" w:line="389" w:lineRule="exact"/>
        <w:ind w:firstLine="0"/>
        <w:jc w:val="both"/>
      </w:pPr>
      <w:r>
        <w:rPr>
          <w:rStyle w:val="2f0"/>
        </w:rPr>
        <w:t>Комментарии:</w:t>
      </w:r>
      <w:r>
        <w:rPr>
          <w:rStyle w:val="2f0"/>
        </w:rPr>
        <w:tab/>
      </w:r>
      <w:r>
        <w:rPr>
          <w:rStyle w:val="2f1"/>
        </w:rPr>
        <w:t>ПСИФР-1 п</w:t>
      </w:r>
      <w:r>
        <w:rPr>
          <w:rStyle w:val="2d"/>
        </w:rPr>
        <w:t>родупир</w:t>
      </w:r>
      <w:r>
        <w:rPr>
          <w:rStyle w:val="2f1"/>
        </w:rPr>
        <w:t>уется плапентарными</w:t>
      </w:r>
      <w:r>
        <w:rPr>
          <w:rStyle w:val="2d"/>
        </w:rPr>
        <w:t xml:space="preserve"> депид</w:t>
      </w:r>
      <w:r>
        <w:rPr>
          <w:rStyle w:val="2f1"/>
        </w:rPr>
        <w:t>уальными клетками и</w:t>
      </w:r>
    </w:p>
    <w:p w14:paraId="07692BA1" w14:textId="77777777" w:rsidR="00EF4BA7" w:rsidRDefault="00BA12B8">
      <w:pPr>
        <w:pStyle w:val="25"/>
        <w:shd w:val="clear" w:color="auto" w:fill="auto"/>
        <w:spacing w:before="0" w:after="0" w:line="389" w:lineRule="exact"/>
        <w:ind w:firstLine="0"/>
        <w:jc w:val="both"/>
      </w:pPr>
      <w:r>
        <w:rPr>
          <w:rStyle w:val="2d"/>
        </w:rPr>
        <w:t>опред</w:t>
      </w:r>
      <w:r>
        <w:rPr>
          <w:rStyle w:val="2f1"/>
        </w:rPr>
        <w:t>еляется в п</w:t>
      </w:r>
      <w:r>
        <w:rPr>
          <w:rStyle w:val="2d"/>
        </w:rPr>
        <w:t>е</w:t>
      </w:r>
      <w:r>
        <w:rPr>
          <w:rStyle w:val="2f1"/>
        </w:rPr>
        <w:t>рвикальной слизи в результате повреж</w:t>
      </w:r>
      <w:r>
        <w:rPr>
          <w:rStyle w:val="2d"/>
        </w:rPr>
        <w:t>д</w:t>
      </w:r>
      <w:r>
        <w:rPr>
          <w:rStyle w:val="2f1"/>
        </w:rPr>
        <w:t>ения хорио</w:t>
      </w:r>
      <w:r>
        <w:rPr>
          <w:rStyle w:val="2d"/>
        </w:rPr>
        <w:t>депид</w:t>
      </w:r>
      <w:r>
        <w:rPr>
          <w:rStyle w:val="2f1"/>
        </w:rPr>
        <w:t xml:space="preserve">уальной зоны </w:t>
      </w:r>
      <w:r>
        <w:rPr>
          <w:rStyle w:val="2f1"/>
        </w:rPr>
        <w:t>[45]</w:t>
      </w:r>
      <w:r>
        <w:rPr>
          <w:rStyle w:val="2d"/>
        </w:rPr>
        <w:t xml:space="preserve">^ </w:t>
      </w:r>
      <w:r>
        <w:rPr>
          <w:rStyle w:val="2f1"/>
        </w:rPr>
        <w:t>Отрипательный результат указывает на низкий риск ПР в течение 7</w:t>
      </w:r>
      <w:r>
        <w:rPr>
          <w:rStyle w:val="2d"/>
        </w:rPr>
        <w:t xml:space="preserve"> д</w:t>
      </w:r>
      <w:r>
        <w:rPr>
          <w:rStyle w:val="2f1"/>
        </w:rPr>
        <w:t>ней после прове</w:t>
      </w:r>
      <w:r>
        <w:rPr>
          <w:rStyle w:val="2d"/>
        </w:rPr>
        <w:t>д</w:t>
      </w:r>
      <w:r>
        <w:rPr>
          <w:rStyle w:val="2f1"/>
        </w:rPr>
        <w:t>ения теста 1РРУ=94%</w:t>
      </w:r>
      <w:r>
        <w:rPr>
          <w:rStyle w:val="2d"/>
        </w:rPr>
        <w:t xml:space="preserve">1 </w:t>
      </w:r>
      <w:r>
        <w:rPr>
          <w:rStyle w:val="2f1"/>
        </w:rPr>
        <w:t>[48]. Чувствительность теста на ПАМГ-1 у папиенток с у</w:t>
      </w:r>
      <w:r>
        <w:rPr>
          <w:rStyle w:val="2d"/>
        </w:rPr>
        <w:t>г</w:t>
      </w:r>
      <w:r>
        <w:rPr>
          <w:rStyle w:val="2f1"/>
        </w:rPr>
        <w:t>рожающими ПР и интактным пло</w:t>
      </w:r>
      <w:r>
        <w:rPr>
          <w:rStyle w:val="2d"/>
        </w:rPr>
        <w:t>д</w:t>
      </w:r>
      <w:r>
        <w:rPr>
          <w:rStyle w:val="2f1"/>
        </w:rPr>
        <w:t>ным пузырем составляет 84%</w:t>
      </w:r>
      <w:r>
        <w:rPr>
          <w:rStyle w:val="2d"/>
        </w:rPr>
        <w:t xml:space="preserve">. </w:t>
      </w:r>
      <w:r>
        <w:rPr>
          <w:rStyle w:val="2f1"/>
        </w:rPr>
        <w:t>спеп</w:t>
      </w:r>
      <w:r>
        <w:rPr>
          <w:rStyle w:val="2d"/>
        </w:rPr>
        <w:t>и</w:t>
      </w:r>
      <w:r>
        <w:rPr>
          <w:rStyle w:val="2f1"/>
        </w:rPr>
        <w:t>фичность - 95%</w:t>
      </w:r>
      <w:r>
        <w:rPr>
          <w:rStyle w:val="2d"/>
        </w:rPr>
        <w:t xml:space="preserve">. </w:t>
      </w:r>
      <w:r>
        <w:rPr>
          <w:rStyle w:val="2f1"/>
          <w:lang w:val="en-US" w:eastAsia="en-US" w:bidi="en-US"/>
        </w:rPr>
        <w:t xml:space="preserve">PNV </w:t>
      </w:r>
      <w:r>
        <w:rPr>
          <w:rStyle w:val="2f1"/>
        </w:rPr>
        <w:t xml:space="preserve">- </w:t>
      </w:r>
      <w:r>
        <w:rPr>
          <w:rStyle w:val="2f1"/>
        </w:rPr>
        <w:t>93-97%.</w:t>
      </w:r>
    </w:p>
    <w:p w14:paraId="68BB8339" w14:textId="77777777" w:rsidR="00EF4BA7" w:rsidRDefault="00BA12B8">
      <w:pPr>
        <w:pStyle w:val="25"/>
        <w:shd w:val="clear" w:color="auto" w:fill="auto"/>
        <w:spacing w:before="0" w:after="240" w:line="394" w:lineRule="exact"/>
        <w:ind w:firstLine="0"/>
        <w:jc w:val="both"/>
      </w:pPr>
      <w:r>
        <w:rPr>
          <w:rStyle w:val="2d"/>
        </w:rPr>
        <w:t>Ч</w:t>
      </w:r>
      <w:r>
        <w:rPr>
          <w:rStyle w:val="2f1"/>
        </w:rPr>
        <w:t xml:space="preserve">увствительность и </w:t>
      </w:r>
      <w:r>
        <w:rPr>
          <w:rStyle w:val="2f1"/>
          <w:lang w:val="en-US" w:eastAsia="en-US" w:bidi="en-US"/>
        </w:rPr>
        <w:t xml:space="preserve">NPV </w:t>
      </w:r>
      <w:r>
        <w:rPr>
          <w:rStyle w:val="2f1"/>
        </w:rPr>
        <w:t>в отношении ПР через 7</w:t>
      </w:r>
      <w:r>
        <w:rPr>
          <w:rStyle w:val="2d"/>
        </w:rPr>
        <w:t xml:space="preserve"> д</w:t>
      </w:r>
      <w:r>
        <w:rPr>
          <w:rStyle w:val="2f1"/>
        </w:rPr>
        <w:t>ней у пациенток с</w:t>
      </w:r>
      <w:r>
        <w:rPr>
          <w:rStyle w:val="2d"/>
        </w:rPr>
        <w:t xml:space="preserve"> д</w:t>
      </w:r>
      <w:r>
        <w:rPr>
          <w:rStyle w:val="2f1"/>
        </w:rPr>
        <w:t>линой шейки матки 15- 30 мм составляют 100%. Для прогноза ПР менее 34 не</w:t>
      </w:r>
      <w:r>
        <w:rPr>
          <w:rStyle w:val="2d"/>
        </w:rPr>
        <w:t>д</w:t>
      </w:r>
      <w:r>
        <w:rPr>
          <w:rStyle w:val="2f1"/>
        </w:rPr>
        <w:t xml:space="preserve">ели </w:t>
      </w:r>
      <w:r>
        <w:rPr>
          <w:rStyle w:val="2f1"/>
          <w:lang w:val="en-US" w:eastAsia="en-US" w:bidi="en-US"/>
        </w:rPr>
        <w:t xml:space="preserve">PNV </w:t>
      </w:r>
      <w:r>
        <w:rPr>
          <w:rStyle w:val="2f1"/>
        </w:rPr>
        <w:t>составляет 93%</w:t>
      </w:r>
      <w:r>
        <w:rPr>
          <w:rStyle w:val="2d"/>
        </w:rPr>
        <w:t xml:space="preserve">[3] </w:t>
      </w:r>
      <w:r>
        <w:rPr>
          <w:rStyle w:val="26"/>
        </w:rPr>
        <w:t>[46].</w:t>
      </w:r>
    </w:p>
    <w:p w14:paraId="7CA60356" w14:textId="77777777" w:rsidR="00EF4BA7" w:rsidRDefault="00BA12B8">
      <w:pPr>
        <w:pStyle w:val="25"/>
        <w:shd w:val="clear" w:color="auto" w:fill="auto"/>
        <w:spacing w:before="0" w:after="347" w:line="394" w:lineRule="exact"/>
        <w:ind w:left="400" w:hanging="400"/>
        <w:jc w:val="left"/>
      </w:pPr>
      <w:r>
        <w:rPr>
          <w:rStyle w:val="26"/>
        </w:rPr>
        <w:t>• При ПРПО рекомендован осмотр шейки матки в зеркалах для идентификации подте</w:t>
      </w:r>
      <w:r>
        <w:rPr>
          <w:rStyle w:val="26"/>
        </w:rPr>
        <w:t xml:space="preserve">кания околоплодных вод 46’ </w:t>
      </w:r>
      <w:r>
        <w:rPr>
          <w:rStyle w:val="2d"/>
        </w:rPr>
        <w:t>^-^-[38].</w:t>
      </w:r>
    </w:p>
    <w:p w14:paraId="07DAEE16" w14:textId="77777777" w:rsidR="00EF4BA7" w:rsidRDefault="00BA12B8">
      <w:pPr>
        <w:pStyle w:val="50"/>
        <w:shd w:val="clear" w:color="auto" w:fill="auto"/>
        <w:spacing w:before="0" w:after="244" w:line="260" w:lineRule="exact"/>
        <w:ind w:firstLine="0"/>
      </w:pPr>
      <w:r>
        <w:rPr>
          <w:rStyle w:val="53"/>
          <w:b/>
          <w:bCs/>
        </w:rPr>
        <w:lastRenderedPageBreak/>
        <w:t>У</w:t>
      </w:r>
      <w:r>
        <w:rPr>
          <w:rStyle w:val="54"/>
          <w:b/>
          <w:bCs/>
        </w:rPr>
        <w:t>ровень убедительности рекомендаций С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- 5</w:t>
      </w:r>
      <w:r>
        <w:rPr>
          <w:rStyle w:val="53"/>
          <w:b/>
          <w:bCs/>
        </w:rPr>
        <w:t>\</w:t>
      </w:r>
    </w:p>
    <w:p w14:paraId="74EC6E92" w14:textId="77777777" w:rsidR="00EF4BA7" w:rsidRDefault="00BA12B8">
      <w:pPr>
        <w:pStyle w:val="25"/>
        <w:shd w:val="clear" w:color="auto" w:fill="auto"/>
        <w:spacing w:before="0" w:after="342" w:line="389" w:lineRule="exact"/>
        <w:ind w:firstLine="0"/>
        <w:jc w:val="both"/>
      </w:pPr>
      <w:r>
        <w:rPr>
          <w:rStyle w:val="27"/>
        </w:rPr>
        <w:t xml:space="preserve">Комментарий: </w:t>
      </w:r>
      <w:r>
        <w:rPr>
          <w:rStyle w:val="26"/>
        </w:rPr>
        <w:t xml:space="preserve">К лабораторным экспресс-тестам относится «цитологический тест» (симптом «папоротника», частота ложноотрицательных результатов </w:t>
      </w:r>
      <w:r>
        <w:rPr>
          <w:rStyle w:val="26"/>
        </w:rPr>
        <w:t>более 20%), нитразиновый тест (частота ложноположительных результатов 5-30%) и тест на ПСИФР-1 и ПАМГ-1 [45-50] (Таблица 2).</w:t>
      </w:r>
    </w:p>
    <w:p w14:paraId="2D5ADA2A" w14:textId="77777777" w:rsidR="00EF4BA7" w:rsidRDefault="00BA12B8">
      <w:pPr>
        <w:pStyle w:val="ad"/>
        <w:framePr w:w="11155" w:wrap="notBeside" w:vAnchor="text" w:hAnchor="text" w:xAlign="center" w:y="1"/>
        <w:shd w:val="clear" w:color="auto" w:fill="auto"/>
        <w:spacing w:line="260" w:lineRule="exact"/>
      </w:pPr>
      <w:r>
        <w:rPr>
          <w:rStyle w:val="ae"/>
          <w:b/>
          <w:bCs/>
        </w:rPr>
        <w:t>Таблица 2</w:t>
      </w:r>
    </w:p>
    <w:p w14:paraId="1170524E" w14:textId="77777777" w:rsidR="00EF4BA7" w:rsidRDefault="00BA12B8">
      <w:pPr>
        <w:pStyle w:val="ad"/>
        <w:framePr w:w="11155" w:wrap="notBeside" w:vAnchor="text" w:hAnchor="text" w:xAlign="center" w:y="1"/>
        <w:shd w:val="clear" w:color="auto" w:fill="auto"/>
        <w:spacing w:line="260" w:lineRule="exact"/>
      </w:pPr>
      <w:r>
        <w:rPr>
          <w:rStyle w:val="ae"/>
          <w:b/>
          <w:bCs/>
        </w:rPr>
        <w:t>Предиктивная способность тест-систем для определения ПРПО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35"/>
        <w:gridCol w:w="1814"/>
        <w:gridCol w:w="1834"/>
        <w:gridCol w:w="1814"/>
        <w:gridCol w:w="1858"/>
      </w:tblGrid>
      <w:tr w:rsidR="00EF4BA7" w14:paraId="0D5CCFCE" w14:textId="77777777">
        <w:tblPrEx>
          <w:tblCellMar>
            <w:top w:w="0" w:type="dxa"/>
            <w:bottom w:w="0" w:type="dxa"/>
          </w:tblCellMar>
        </w:tblPrEx>
        <w:trPr>
          <w:trHeight w:hRule="exact" w:val="490"/>
          <w:jc w:val="center"/>
        </w:trPr>
        <w:tc>
          <w:tcPr>
            <w:tcW w:w="3835" w:type="dxa"/>
            <w:tcBorders>
              <w:top w:val="single" w:sz="4" w:space="0" w:color="auto"/>
              <w:left w:val="single" w:sz="4" w:space="0" w:color="auto"/>
            </w:tcBorders>
            <w:shd w:val="clear" w:color="auto" w:fill="FFFFFF"/>
            <w:vAlign w:val="center"/>
          </w:tcPr>
          <w:p w14:paraId="1D123408"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Биомаркер</w:t>
            </w:r>
          </w:p>
        </w:tc>
        <w:tc>
          <w:tcPr>
            <w:tcW w:w="1814" w:type="dxa"/>
            <w:tcBorders>
              <w:top w:val="single" w:sz="4" w:space="0" w:color="auto"/>
              <w:left w:val="single" w:sz="4" w:space="0" w:color="auto"/>
            </w:tcBorders>
            <w:shd w:val="clear" w:color="auto" w:fill="FFFFFF"/>
            <w:vAlign w:val="center"/>
          </w:tcPr>
          <w:p w14:paraId="5E62EB80"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lang w:val="en-US" w:eastAsia="en-US" w:bidi="en-US"/>
              </w:rPr>
              <w:t xml:space="preserve">SN, </w:t>
            </w:r>
            <w:r>
              <w:rPr>
                <w:rStyle w:val="2Arial85pt"/>
              </w:rPr>
              <w:t>%</w:t>
            </w:r>
          </w:p>
        </w:tc>
        <w:tc>
          <w:tcPr>
            <w:tcW w:w="1834" w:type="dxa"/>
            <w:tcBorders>
              <w:top w:val="single" w:sz="4" w:space="0" w:color="auto"/>
              <w:left w:val="single" w:sz="4" w:space="0" w:color="auto"/>
            </w:tcBorders>
            <w:shd w:val="clear" w:color="auto" w:fill="FFFFFF"/>
            <w:vAlign w:val="center"/>
          </w:tcPr>
          <w:p w14:paraId="13F16A1D"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lang w:val="en-US" w:eastAsia="en-US" w:bidi="en-US"/>
              </w:rPr>
              <w:t xml:space="preserve">SP, </w:t>
            </w:r>
            <w:r>
              <w:rPr>
                <w:rStyle w:val="2Arial85pt"/>
              </w:rPr>
              <w:t>%</w:t>
            </w:r>
          </w:p>
        </w:tc>
        <w:tc>
          <w:tcPr>
            <w:tcW w:w="1814" w:type="dxa"/>
            <w:tcBorders>
              <w:top w:val="single" w:sz="4" w:space="0" w:color="auto"/>
              <w:left w:val="single" w:sz="4" w:space="0" w:color="auto"/>
            </w:tcBorders>
            <w:shd w:val="clear" w:color="auto" w:fill="FFFFFF"/>
            <w:vAlign w:val="center"/>
          </w:tcPr>
          <w:p w14:paraId="2F80A17E"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lang w:val="en-US" w:eastAsia="en-US" w:bidi="en-US"/>
              </w:rPr>
              <w:t xml:space="preserve">PPV, </w:t>
            </w:r>
            <w:r>
              <w:rPr>
                <w:rStyle w:val="2Arial85pt"/>
              </w:rPr>
              <w:t>%</w:t>
            </w:r>
          </w:p>
        </w:tc>
        <w:tc>
          <w:tcPr>
            <w:tcW w:w="1858" w:type="dxa"/>
            <w:tcBorders>
              <w:top w:val="single" w:sz="4" w:space="0" w:color="auto"/>
              <w:left w:val="single" w:sz="4" w:space="0" w:color="auto"/>
              <w:right w:val="single" w:sz="4" w:space="0" w:color="auto"/>
            </w:tcBorders>
            <w:shd w:val="clear" w:color="auto" w:fill="FFFFFF"/>
            <w:vAlign w:val="center"/>
          </w:tcPr>
          <w:p w14:paraId="74C03922"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lang w:val="en-US" w:eastAsia="en-US" w:bidi="en-US"/>
              </w:rPr>
              <w:t xml:space="preserve">NPV, </w:t>
            </w:r>
            <w:r>
              <w:rPr>
                <w:rStyle w:val="2Arial85pt"/>
              </w:rPr>
              <w:t>%</w:t>
            </w:r>
          </w:p>
        </w:tc>
      </w:tr>
      <w:tr w:rsidR="00EF4BA7" w14:paraId="08870279" w14:textId="77777777">
        <w:tblPrEx>
          <w:tblCellMar>
            <w:top w:w="0" w:type="dxa"/>
            <w:bottom w:w="0" w:type="dxa"/>
          </w:tblCellMar>
        </w:tblPrEx>
        <w:trPr>
          <w:trHeight w:hRule="exact" w:val="480"/>
          <w:jc w:val="center"/>
        </w:trPr>
        <w:tc>
          <w:tcPr>
            <w:tcW w:w="3835" w:type="dxa"/>
            <w:tcBorders>
              <w:top w:val="single" w:sz="4" w:space="0" w:color="auto"/>
              <w:left w:val="single" w:sz="4" w:space="0" w:color="auto"/>
            </w:tcBorders>
            <w:shd w:val="clear" w:color="auto" w:fill="FFFFFF"/>
            <w:vAlign w:val="center"/>
          </w:tcPr>
          <w:p w14:paraId="3C9CCE74"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ПСИФР-10</w:t>
            </w:r>
          </w:p>
        </w:tc>
        <w:tc>
          <w:tcPr>
            <w:tcW w:w="1814" w:type="dxa"/>
            <w:tcBorders>
              <w:top w:val="single" w:sz="4" w:space="0" w:color="auto"/>
              <w:left w:val="single" w:sz="4" w:space="0" w:color="auto"/>
            </w:tcBorders>
            <w:shd w:val="clear" w:color="auto" w:fill="FFFFFF"/>
            <w:vAlign w:val="center"/>
          </w:tcPr>
          <w:p w14:paraId="66A90FF4"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92,1</w:t>
            </w:r>
          </w:p>
        </w:tc>
        <w:tc>
          <w:tcPr>
            <w:tcW w:w="1834" w:type="dxa"/>
            <w:tcBorders>
              <w:top w:val="single" w:sz="4" w:space="0" w:color="auto"/>
              <w:left w:val="single" w:sz="4" w:space="0" w:color="auto"/>
            </w:tcBorders>
            <w:shd w:val="clear" w:color="auto" w:fill="FFFFFF"/>
            <w:vAlign w:val="center"/>
          </w:tcPr>
          <w:p w14:paraId="7ED5FF58"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90,5</w:t>
            </w:r>
          </w:p>
        </w:tc>
        <w:tc>
          <w:tcPr>
            <w:tcW w:w="1814" w:type="dxa"/>
            <w:tcBorders>
              <w:top w:val="single" w:sz="4" w:space="0" w:color="auto"/>
              <w:left w:val="single" w:sz="4" w:space="0" w:color="auto"/>
            </w:tcBorders>
            <w:shd w:val="clear" w:color="auto" w:fill="FFFFFF"/>
            <w:vAlign w:val="center"/>
          </w:tcPr>
          <w:p w14:paraId="72B1CEE6"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87,9</w:t>
            </w:r>
          </w:p>
        </w:tc>
        <w:tc>
          <w:tcPr>
            <w:tcW w:w="1858" w:type="dxa"/>
            <w:tcBorders>
              <w:top w:val="single" w:sz="4" w:space="0" w:color="auto"/>
              <w:left w:val="single" w:sz="4" w:space="0" w:color="auto"/>
              <w:right w:val="single" w:sz="4" w:space="0" w:color="auto"/>
            </w:tcBorders>
            <w:shd w:val="clear" w:color="auto" w:fill="FFFFFF"/>
            <w:vAlign w:val="center"/>
          </w:tcPr>
          <w:p w14:paraId="2A5B382E"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93,9</w:t>
            </w:r>
          </w:p>
        </w:tc>
      </w:tr>
      <w:tr w:rsidR="00EF4BA7" w14:paraId="7CDEA29E" w14:textId="77777777">
        <w:tblPrEx>
          <w:tblCellMar>
            <w:top w:w="0" w:type="dxa"/>
            <w:bottom w:w="0" w:type="dxa"/>
          </w:tblCellMar>
        </w:tblPrEx>
        <w:trPr>
          <w:trHeight w:hRule="exact" w:val="494"/>
          <w:jc w:val="center"/>
        </w:trPr>
        <w:tc>
          <w:tcPr>
            <w:tcW w:w="3835" w:type="dxa"/>
            <w:tcBorders>
              <w:top w:val="single" w:sz="4" w:space="0" w:color="auto"/>
              <w:left w:val="single" w:sz="4" w:space="0" w:color="auto"/>
              <w:bottom w:val="single" w:sz="4" w:space="0" w:color="auto"/>
            </w:tcBorders>
            <w:shd w:val="clear" w:color="auto" w:fill="FFFFFF"/>
            <w:vAlign w:val="center"/>
          </w:tcPr>
          <w:p w14:paraId="3E76938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ПАМГ-1</w:t>
            </w:r>
          </w:p>
        </w:tc>
        <w:tc>
          <w:tcPr>
            <w:tcW w:w="1814" w:type="dxa"/>
            <w:tcBorders>
              <w:top w:val="single" w:sz="4" w:space="0" w:color="auto"/>
              <w:left w:val="single" w:sz="4" w:space="0" w:color="auto"/>
              <w:bottom w:val="single" w:sz="4" w:space="0" w:color="auto"/>
            </w:tcBorders>
            <w:shd w:val="clear" w:color="auto" w:fill="FFFFFF"/>
            <w:vAlign w:val="center"/>
          </w:tcPr>
          <w:p w14:paraId="66077FE2"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96,8</w:t>
            </w:r>
          </w:p>
        </w:tc>
        <w:tc>
          <w:tcPr>
            <w:tcW w:w="1834" w:type="dxa"/>
            <w:tcBorders>
              <w:top w:val="single" w:sz="4" w:space="0" w:color="auto"/>
              <w:left w:val="single" w:sz="4" w:space="0" w:color="auto"/>
              <w:bottom w:val="single" w:sz="4" w:space="0" w:color="auto"/>
            </w:tcBorders>
            <w:shd w:val="clear" w:color="auto" w:fill="FFFFFF"/>
            <w:vAlign w:val="center"/>
          </w:tcPr>
          <w:p w14:paraId="48C1DE03"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98,3</w:t>
            </w:r>
          </w:p>
        </w:tc>
        <w:tc>
          <w:tcPr>
            <w:tcW w:w="1814" w:type="dxa"/>
            <w:tcBorders>
              <w:top w:val="single" w:sz="4" w:space="0" w:color="auto"/>
              <w:left w:val="single" w:sz="4" w:space="0" w:color="auto"/>
              <w:bottom w:val="single" w:sz="4" w:space="0" w:color="auto"/>
            </w:tcBorders>
            <w:shd w:val="clear" w:color="auto" w:fill="FFFFFF"/>
            <w:vAlign w:val="center"/>
          </w:tcPr>
          <w:p w14:paraId="506EFBEB"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98,4</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14:paraId="4CC3569D" w14:textId="77777777" w:rsidR="00EF4BA7" w:rsidRDefault="00BA12B8">
            <w:pPr>
              <w:pStyle w:val="25"/>
              <w:framePr w:w="11155" w:wrap="notBeside" w:vAnchor="text" w:hAnchor="text" w:xAlign="center" w:y="1"/>
              <w:shd w:val="clear" w:color="auto" w:fill="auto"/>
              <w:spacing w:before="0" w:after="0" w:line="170" w:lineRule="exact"/>
              <w:ind w:left="160" w:firstLine="0"/>
              <w:jc w:val="left"/>
            </w:pPr>
            <w:r>
              <w:rPr>
                <w:rStyle w:val="2Arial85pt"/>
              </w:rPr>
              <w:t>96,7</w:t>
            </w:r>
          </w:p>
        </w:tc>
      </w:tr>
    </w:tbl>
    <w:p w14:paraId="04118296" w14:textId="77777777" w:rsidR="00EF4BA7" w:rsidRDefault="00BA12B8">
      <w:pPr>
        <w:pStyle w:val="2f3"/>
        <w:framePr w:w="11155" w:wrap="notBeside" w:vAnchor="text" w:hAnchor="text" w:xAlign="center" w:y="1"/>
        <w:shd w:val="clear" w:color="auto" w:fill="auto"/>
      </w:pPr>
      <w:r>
        <w:rPr>
          <w:rStyle w:val="2f4"/>
          <w:lang w:val="en-US" w:eastAsia="en-US" w:bidi="en-US"/>
        </w:rPr>
        <w:t xml:space="preserve">SN </w:t>
      </w:r>
      <w:r>
        <w:rPr>
          <w:rStyle w:val="2f4"/>
        </w:rPr>
        <w:t xml:space="preserve">- чувствительность, </w:t>
      </w:r>
      <w:r>
        <w:rPr>
          <w:rStyle w:val="2f4"/>
          <w:lang w:val="en-US" w:eastAsia="en-US" w:bidi="en-US"/>
        </w:rPr>
        <w:t xml:space="preserve">SP </w:t>
      </w:r>
      <w:r>
        <w:rPr>
          <w:rStyle w:val="2f4"/>
        </w:rPr>
        <w:t xml:space="preserve">- специфичность, </w:t>
      </w:r>
      <w:r>
        <w:rPr>
          <w:rStyle w:val="2f4"/>
          <w:lang w:val="en-US" w:eastAsia="en-US" w:bidi="en-US"/>
        </w:rPr>
        <w:t xml:space="preserve">PPV </w:t>
      </w:r>
      <w:r>
        <w:rPr>
          <w:rStyle w:val="2f4"/>
        </w:rPr>
        <w:t xml:space="preserve">и </w:t>
      </w:r>
      <w:r>
        <w:rPr>
          <w:rStyle w:val="2f4"/>
          <w:lang w:val="en-US" w:eastAsia="en-US" w:bidi="en-US"/>
        </w:rPr>
        <w:t xml:space="preserve">NPV </w:t>
      </w:r>
      <w:r>
        <w:rPr>
          <w:rStyle w:val="2f4"/>
        </w:rPr>
        <w:t>- прогностическая ценность положительного и отрицательного результатов, соответственно.</w:t>
      </w:r>
    </w:p>
    <w:p w14:paraId="2ECB5949" w14:textId="77777777" w:rsidR="00EF4BA7" w:rsidRDefault="00EF4BA7">
      <w:pPr>
        <w:framePr w:w="11155" w:wrap="notBeside" w:vAnchor="text" w:hAnchor="text" w:xAlign="center" w:y="1"/>
        <w:rPr>
          <w:sz w:val="2"/>
          <w:szCs w:val="2"/>
        </w:rPr>
      </w:pPr>
    </w:p>
    <w:p w14:paraId="4A2D001D" w14:textId="77777777" w:rsidR="00EF4BA7" w:rsidRDefault="00EF4BA7">
      <w:pPr>
        <w:rPr>
          <w:sz w:val="2"/>
          <w:szCs w:val="2"/>
        </w:rPr>
      </w:pPr>
    </w:p>
    <w:p w14:paraId="3B6A3406" w14:textId="77777777" w:rsidR="00EF4BA7" w:rsidRDefault="00BA12B8">
      <w:pPr>
        <w:pStyle w:val="2a"/>
        <w:keepNext/>
        <w:keepLines/>
        <w:numPr>
          <w:ilvl w:val="1"/>
          <w:numId w:val="5"/>
        </w:numPr>
        <w:shd w:val="clear" w:color="auto" w:fill="auto"/>
        <w:tabs>
          <w:tab w:val="left" w:pos="2184"/>
        </w:tabs>
        <w:spacing w:before="814" w:after="412" w:line="320" w:lineRule="exact"/>
        <w:ind w:left="1520"/>
      </w:pPr>
      <w:bookmarkStart w:id="27" w:name="bookmark27"/>
      <w:r>
        <w:rPr>
          <w:rStyle w:val="2b"/>
          <w:b/>
          <w:bCs/>
        </w:rPr>
        <w:t>Инструментальные диагностические исследования</w:t>
      </w:r>
      <w:bookmarkEnd w:id="27"/>
    </w:p>
    <w:p w14:paraId="745A9BB3" w14:textId="77777777" w:rsidR="00EF4BA7" w:rsidRDefault="00BA12B8">
      <w:pPr>
        <w:pStyle w:val="25"/>
        <w:shd w:val="clear" w:color="auto" w:fill="auto"/>
        <w:spacing w:before="0" w:after="343" w:line="389" w:lineRule="exact"/>
        <w:ind w:firstLine="0"/>
        <w:jc w:val="both"/>
      </w:pPr>
      <w:r>
        <w:rPr>
          <w:rStyle w:val="26"/>
        </w:rPr>
        <w:t xml:space="preserve">Пациенткам группы риска ПР </w:t>
      </w:r>
      <w:r>
        <w:rPr>
          <w:rStyle w:val="26"/>
        </w:rPr>
        <w:t>рекомендовано УЗИ шейки матки (трансвагинальная УЗ- цервикометрия) для своевременной диагностики истмико-цервикальной недостаточности</w:t>
      </w:r>
      <w:r>
        <w:rPr>
          <w:rStyle w:val="2d"/>
        </w:rPr>
        <w:t xml:space="preserve">[5] </w:t>
      </w:r>
      <w:r>
        <w:rPr>
          <w:rStyle w:val="26"/>
        </w:rPr>
        <w:t>[20,51].</w:t>
      </w:r>
    </w:p>
    <w:p w14:paraId="531413D8" w14:textId="77777777" w:rsidR="00EF4BA7" w:rsidRDefault="00BA12B8">
      <w:pPr>
        <w:pStyle w:val="33"/>
        <w:keepNext/>
        <w:keepLines/>
        <w:shd w:val="clear" w:color="auto" w:fill="auto"/>
        <w:spacing w:before="0" w:after="244" w:line="260" w:lineRule="exact"/>
        <w:ind w:firstLine="0"/>
      </w:pPr>
      <w:bookmarkStart w:id="28" w:name="bookmark28"/>
      <w:r>
        <w:rPr>
          <w:rStyle w:val="34"/>
          <w:b/>
          <w:bCs/>
        </w:rPr>
        <w:t>Уровень убедительности рекомендаций А (уровень достоверности доказательств - 1).</w:t>
      </w:r>
      <w:bookmarkEnd w:id="28"/>
    </w:p>
    <w:p w14:paraId="444A1C03" w14:textId="77777777" w:rsidR="00EF4BA7" w:rsidRDefault="00BA12B8">
      <w:pPr>
        <w:pStyle w:val="25"/>
        <w:shd w:val="clear" w:color="auto" w:fill="auto"/>
        <w:tabs>
          <w:tab w:val="left" w:pos="2075"/>
        </w:tabs>
        <w:spacing w:before="0" w:after="0" w:line="389" w:lineRule="exact"/>
        <w:ind w:firstLine="0"/>
        <w:jc w:val="both"/>
      </w:pPr>
      <w:r>
        <w:rPr>
          <w:rStyle w:val="27"/>
        </w:rPr>
        <w:t>Комментарии:</w:t>
      </w:r>
      <w:r>
        <w:rPr>
          <w:rStyle w:val="27"/>
        </w:rPr>
        <w:tab/>
      </w:r>
      <w:r>
        <w:rPr>
          <w:rStyle w:val="26"/>
        </w:rPr>
        <w:t>Длина шейки матк</w:t>
      </w:r>
      <w:r>
        <w:rPr>
          <w:rStyle w:val="26"/>
        </w:rPr>
        <w:t>и &lt;25мм до 34 недель беременности является</w:t>
      </w:r>
    </w:p>
    <w:p w14:paraId="6A21710F" w14:textId="77777777" w:rsidR="00EF4BA7" w:rsidRDefault="00BA12B8">
      <w:pPr>
        <w:pStyle w:val="25"/>
        <w:shd w:val="clear" w:color="auto" w:fill="auto"/>
        <w:spacing w:before="0" w:after="775" w:line="389" w:lineRule="exact"/>
        <w:ind w:firstLine="0"/>
        <w:jc w:val="both"/>
      </w:pPr>
      <w:r>
        <w:rPr>
          <w:rStyle w:val="26"/>
        </w:rPr>
        <w:t>прогностическим фактором ПР. В 20 недель беременности длина шейки матки &lt;25мм ассоциирована с повы</w:t>
      </w:r>
      <w:r>
        <w:rPr>
          <w:rStyle w:val="2e"/>
        </w:rPr>
        <w:t>ш</w:t>
      </w:r>
      <w:r>
        <w:rPr>
          <w:rStyle w:val="26"/>
        </w:rPr>
        <w:t>ением риска ПР в 6 раз. До 34 недель при одноплодной беременности определение длины шейки матки &lt;25 мм имеет чувст</w:t>
      </w:r>
      <w:r>
        <w:rPr>
          <w:rStyle w:val="26"/>
        </w:rPr>
        <w:t xml:space="preserve">вительность 76%, специфичность - 68%, </w:t>
      </w:r>
      <w:r>
        <w:rPr>
          <w:rStyle w:val="26"/>
          <w:lang w:val="en-US" w:eastAsia="en-US" w:bidi="en-US"/>
        </w:rPr>
        <w:t xml:space="preserve">PPV </w:t>
      </w:r>
      <w:r>
        <w:rPr>
          <w:rStyle w:val="26"/>
        </w:rPr>
        <w:t xml:space="preserve">- 20% и </w:t>
      </w:r>
      <w:r>
        <w:rPr>
          <w:rStyle w:val="26"/>
          <w:lang w:val="en-US" w:eastAsia="en-US" w:bidi="en-US"/>
        </w:rPr>
        <w:t xml:space="preserve">NPV </w:t>
      </w:r>
      <w:r>
        <w:rPr>
          <w:rStyle w:val="26"/>
        </w:rPr>
        <w:t>- 96% для диагноза ПР [52], [53].</w:t>
      </w:r>
    </w:p>
    <w:p w14:paraId="1FFB41B7" w14:textId="77777777" w:rsidR="00EF4BA7" w:rsidRDefault="00BA12B8">
      <w:pPr>
        <w:pStyle w:val="2a"/>
        <w:keepNext/>
        <w:keepLines/>
        <w:numPr>
          <w:ilvl w:val="1"/>
          <w:numId w:val="5"/>
        </w:numPr>
        <w:shd w:val="clear" w:color="auto" w:fill="auto"/>
        <w:tabs>
          <w:tab w:val="left" w:pos="3244"/>
        </w:tabs>
        <w:spacing w:before="0" w:after="412" w:line="320" w:lineRule="exact"/>
        <w:ind w:left="2580"/>
      </w:pPr>
      <w:bookmarkStart w:id="29" w:name="bookmark29"/>
      <w:r>
        <w:rPr>
          <w:rStyle w:val="2b"/>
          <w:b/>
          <w:bCs/>
        </w:rPr>
        <w:t>Иные диагностические исследования</w:t>
      </w:r>
      <w:bookmarkEnd w:id="29"/>
    </w:p>
    <w:p w14:paraId="0514C73A" w14:textId="77777777" w:rsidR="00EF4BA7" w:rsidRDefault="00BA12B8">
      <w:pPr>
        <w:pStyle w:val="25"/>
        <w:shd w:val="clear" w:color="auto" w:fill="auto"/>
        <w:spacing w:before="0" w:after="343" w:line="389" w:lineRule="exact"/>
        <w:ind w:firstLine="0"/>
        <w:jc w:val="both"/>
      </w:pPr>
      <w:r>
        <w:rPr>
          <w:rStyle w:val="26"/>
        </w:rPr>
        <w:t>Для исключения/подтверждения инфекционно-воспалительного процесса и для решения вопроса о целесообразности хирургической коррекции ист</w:t>
      </w:r>
      <w:r>
        <w:rPr>
          <w:rStyle w:val="26"/>
        </w:rPr>
        <w:t>мико-цервикальной недостаточности (ИЦН) при длине шейки матки &lt;25мм в сроке 22^-23^ недели беременности на основании коллегиального решения (еовмеетный оемотр, конеилиум) рекомендован диагноетичеекий транеабдоминальный амниоцентез [54].</w:t>
      </w:r>
    </w:p>
    <w:p w14:paraId="092BA2F6" w14:textId="77777777" w:rsidR="00EF4BA7" w:rsidRDefault="00BA12B8">
      <w:pPr>
        <w:pStyle w:val="33"/>
        <w:keepNext/>
        <w:keepLines/>
        <w:shd w:val="clear" w:color="auto" w:fill="auto"/>
        <w:spacing w:before="0" w:after="297" w:line="260" w:lineRule="exact"/>
        <w:ind w:firstLine="0"/>
      </w:pPr>
      <w:bookmarkStart w:id="30" w:name="bookmark30"/>
      <w:r>
        <w:rPr>
          <w:rStyle w:val="34"/>
          <w:b/>
          <w:bCs/>
        </w:rPr>
        <w:t xml:space="preserve">Уровень </w:t>
      </w:r>
      <w:r>
        <w:rPr>
          <w:rStyle w:val="34"/>
          <w:b/>
          <w:bCs/>
        </w:rPr>
        <w:t>убедительности рекомендаций В (уровень достоверности доказательств - 3).</w:t>
      </w:r>
      <w:bookmarkEnd w:id="30"/>
    </w:p>
    <w:p w14:paraId="6A177541" w14:textId="77777777" w:rsidR="00EF4BA7" w:rsidRDefault="00BA12B8">
      <w:pPr>
        <w:pStyle w:val="25"/>
        <w:shd w:val="clear" w:color="auto" w:fill="auto"/>
        <w:spacing w:before="0" w:after="240" w:line="389" w:lineRule="exact"/>
        <w:ind w:firstLine="0"/>
        <w:jc w:val="both"/>
      </w:pPr>
      <w:r>
        <w:rPr>
          <w:rStyle w:val="27"/>
        </w:rPr>
        <w:t xml:space="preserve">Комментарии: </w:t>
      </w:r>
      <w:r>
        <w:rPr>
          <w:rStyle w:val="26"/>
        </w:rPr>
        <w:t>Частота острого хориоамнионита у пациенток, родоразрешенных в 22^-23^ недели беременности, составляет 94,4% [55]. Во 2-м триместре беременности при экстремально ранних ПР</w:t>
      </w:r>
      <w:r>
        <w:rPr>
          <w:rStyle w:val="26"/>
        </w:rPr>
        <w:t xml:space="preserve"> в сочетании с ИЦН исключение инфекционно-воспалительного фактора с целью улучшения исходов беременности при планировании хирургической коррекции ИЦН является необходимым этапом ведения </w:t>
      </w:r>
      <w:r>
        <w:rPr>
          <w:rStyle w:val="2c"/>
        </w:rPr>
        <w:t xml:space="preserve">пациентки[4]. </w:t>
      </w:r>
      <w:r>
        <w:rPr>
          <w:rStyle w:val="26"/>
        </w:rPr>
        <w:t>Суб клинический хориоамнионит является важным фактором р</w:t>
      </w:r>
      <w:r>
        <w:rPr>
          <w:rStyle w:val="26"/>
        </w:rPr>
        <w:t xml:space="preserve">иска </w:t>
      </w:r>
      <w:r>
        <w:rPr>
          <w:rStyle w:val="26"/>
        </w:rPr>
        <w:lastRenderedPageBreak/>
        <w:t xml:space="preserve">преждевременного укорочения и созревания шейки матки, поэтому амниоцентез является объективным методом для исключения воспаления/инфекции до производства хирургической коррекции ИЦН. Повышенная концентрация в амниотической жидкости ИЛ-6, лейкоцитов и </w:t>
      </w:r>
      <w:r>
        <w:rPr>
          <w:rStyle w:val="26"/>
        </w:rPr>
        <w:t>низкая концентрация глюкозы, даже в отсутствие положительного микробиологического посева, значительно увеличивает неблагоприятные исходы беременности у пациенток, перенесших неселективный (ургентный) серкляж [54]. Также при исследовании амниотической жидко</w:t>
      </w:r>
      <w:r>
        <w:rPr>
          <w:rStyle w:val="26"/>
        </w:rPr>
        <w:t>сти возможно определение зрелости легких плода [56]. При подтверждении внутриамниотической инфекции на основании исследования околоплодных вод хирургическая коррекция ИЦН, учитывая высокий риск акушерских и перинатальных осложнений, как правило, не проводи</w:t>
      </w:r>
      <w:r>
        <w:rPr>
          <w:rStyle w:val="26"/>
        </w:rPr>
        <w:t>тся [5, 9, 54, 55].</w:t>
      </w:r>
    </w:p>
    <w:p w14:paraId="20FA402B" w14:textId="77777777" w:rsidR="00EF4BA7" w:rsidRDefault="00BA12B8">
      <w:pPr>
        <w:pStyle w:val="25"/>
        <w:numPr>
          <w:ilvl w:val="0"/>
          <w:numId w:val="9"/>
        </w:numPr>
        <w:shd w:val="clear" w:color="auto" w:fill="auto"/>
        <w:tabs>
          <w:tab w:val="left" w:pos="428"/>
        </w:tabs>
        <w:spacing w:before="0" w:after="240" w:line="389" w:lineRule="exact"/>
        <w:ind w:firstLine="0"/>
        <w:jc w:val="both"/>
      </w:pPr>
      <w:r>
        <w:rPr>
          <w:rStyle w:val="26"/>
          <w:lang w:val="en-US" w:eastAsia="en-US" w:bidi="en-US"/>
        </w:rPr>
        <w:t>Preterm Labor and Birth Management: Recommendations from the European Association of Perinatal Medicine, 2017.</w:t>
      </w:r>
    </w:p>
    <w:p w14:paraId="3B7C6745" w14:textId="77777777" w:rsidR="00EF4BA7" w:rsidRDefault="00BA12B8">
      <w:pPr>
        <w:pStyle w:val="25"/>
        <w:numPr>
          <w:ilvl w:val="0"/>
          <w:numId w:val="9"/>
        </w:numPr>
        <w:shd w:val="clear" w:color="auto" w:fill="auto"/>
        <w:tabs>
          <w:tab w:val="left" w:pos="428"/>
        </w:tabs>
        <w:spacing w:before="0" w:after="244" w:line="389" w:lineRule="exact"/>
        <w:ind w:firstLine="0"/>
        <w:jc w:val="both"/>
      </w:pPr>
      <w:r>
        <w:rPr>
          <w:rStyle w:val="26"/>
          <w:lang w:val="en-US" w:eastAsia="en-US" w:bidi="en-US"/>
        </w:rPr>
        <w:t>Care of Women Presenting with Suspected Preterm Prelabour Rupture of Membranes from 24+0 Weeks of Gestation: Green-top Guidel</w:t>
      </w:r>
      <w:r>
        <w:rPr>
          <w:rStyle w:val="26"/>
          <w:lang w:val="en-US" w:eastAsia="en-US" w:bidi="en-US"/>
        </w:rPr>
        <w:t>ine No. 73, 2019</w:t>
      </w:r>
    </w:p>
    <w:p w14:paraId="2E929E01" w14:textId="77777777" w:rsidR="00EF4BA7" w:rsidRDefault="00BA12B8">
      <w:pPr>
        <w:pStyle w:val="25"/>
        <w:numPr>
          <w:ilvl w:val="0"/>
          <w:numId w:val="9"/>
        </w:numPr>
        <w:shd w:val="clear" w:color="auto" w:fill="auto"/>
        <w:tabs>
          <w:tab w:val="left" w:pos="428"/>
        </w:tabs>
        <w:spacing w:before="0" w:after="339" w:line="384" w:lineRule="exact"/>
        <w:ind w:firstLine="0"/>
        <w:jc w:val="both"/>
      </w:pPr>
      <w:r>
        <w:rPr>
          <w:rStyle w:val="26"/>
          <w:lang w:val="en-US" w:eastAsia="en-US" w:bidi="en-US"/>
        </w:rPr>
        <w:t>Preterm Labor and Birth Management: Recommendations from the European Association of Perinatal Medicine, 2017.</w:t>
      </w:r>
    </w:p>
    <w:p w14:paraId="49C46155" w14:textId="77777777" w:rsidR="00EF4BA7" w:rsidRDefault="00BA12B8">
      <w:pPr>
        <w:pStyle w:val="25"/>
        <w:numPr>
          <w:ilvl w:val="0"/>
          <w:numId w:val="9"/>
        </w:numPr>
        <w:shd w:val="clear" w:color="auto" w:fill="auto"/>
        <w:tabs>
          <w:tab w:val="left" w:pos="411"/>
        </w:tabs>
        <w:spacing w:before="0" w:after="244" w:line="260" w:lineRule="exact"/>
        <w:ind w:firstLine="0"/>
        <w:jc w:val="both"/>
      </w:pPr>
      <w:r>
        <w:rPr>
          <w:rStyle w:val="26"/>
          <w:lang w:val="en-US" w:eastAsia="en-US" w:bidi="en-US"/>
        </w:rPr>
        <w:t>ACOG, Practice Bulletin No. 172: Premature Rupture of Membranes, 2016.</w:t>
      </w:r>
    </w:p>
    <w:p w14:paraId="0DD6D2F9" w14:textId="77777777" w:rsidR="00EF4BA7" w:rsidRDefault="00BA12B8">
      <w:pPr>
        <w:pStyle w:val="25"/>
        <w:numPr>
          <w:ilvl w:val="0"/>
          <w:numId w:val="9"/>
        </w:numPr>
        <w:shd w:val="clear" w:color="auto" w:fill="auto"/>
        <w:tabs>
          <w:tab w:val="left" w:pos="428"/>
        </w:tabs>
        <w:spacing w:before="0" w:after="343" w:line="389" w:lineRule="exact"/>
        <w:ind w:firstLine="0"/>
        <w:jc w:val="both"/>
      </w:pPr>
      <w:r>
        <w:rPr>
          <w:rStyle w:val="26"/>
          <w:lang w:val="en-US" w:eastAsia="en-US" w:bidi="en-US"/>
        </w:rPr>
        <w:t xml:space="preserve">Preterm Labor and Birth Management: </w:t>
      </w:r>
      <w:r>
        <w:rPr>
          <w:rStyle w:val="26"/>
          <w:lang w:val="en-US" w:eastAsia="en-US" w:bidi="en-US"/>
        </w:rPr>
        <w:t>Recommendations from the European Association of Perinatal Medicine, 2017.</w:t>
      </w:r>
    </w:p>
    <w:p w14:paraId="05684CD0" w14:textId="77777777" w:rsidR="00EF4BA7" w:rsidRDefault="00BA12B8">
      <w:pPr>
        <w:pStyle w:val="25"/>
        <w:numPr>
          <w:ilvl w:val="0"/>
          <w:numId w:val="9"/>
        </w:numPr>
        <w:shd w:val="clear" w:color="auto" w:fill="auto"/>
        <w:tabs>
          <w:tab w:val="left" w:pos="411"/>
        </w:tabs>
        <w:spacing w:before="0" w:after="0" w:line="260" w:lineRule="exact"/>
        <w:ind w:firstLine="0"/>
        <w:jc w:val="both"/>
        <w:sectPr w:rsidR="00EF4BA7">
          <w:pgSz w:w="11900" w:h="16840"/>
          <w:pgMar w:top="0" w:right="293" w:bottom="297" w:left="298" w:header="0" w:footer="3" w:gutter="0"/>
          <w:cols w:space="720"/>
          <w:noEndnote/>
          <w:docGrid w:linePitch="360"/>
        </w:sectPr>
      </w:pPr>
      <w:r>
        <w:rPr>
          <w:rStyle w:val="26"/>
          <w:lang w:val="en-US" w:eastAsia="en-US" w:bidi="en-US"/>
        </w:rPr>
        <w:t>ACOG Practice Bulletin No. 142: Cerclage for the management of cervical insufficiency, 2014.</w:t>
      </w:r>
    </w:p>
    <w:p w14:paraId="0D577D70" w14:textId="77777777" w:rsidR="00EF4BA7" w:rsidRDefault="00BA12B8">
      <w:pPr>
        <w:pStyle w:val="10"/>
        <w:keepNext/>
        <w:keepLines/>
        <w:numPr>
          <w:ilvl w:val="0"/>
          <w:numId w:val="5"/>
        </w:numPr>
        <w:shd w:val="clear" w:color="auto" w:fill="auto"/>
        <w:tabs>
          <w:tab w:val="left" w:pos="5000"/>
        </w:tabs>
        <w:spacing w:before="0" w:after="898" w:line="460" w:lineRule="exact"/>
        <w:ind w:left="4520"/>
        <w:jc w:val="both"/>
      </w:pPr>
      <w:bookmarkStart w:id="31" w:name="bookmark31"/>
      <w:r>
        <w:lastRenderedPageBreak/>
        <w:t>Лечение</w:t>
      </w:r>
      <w:bookmarkEnd w:id="31"/>
    </w:p>
    <w:p w14:paraId="7073FC2A" w14:textId="77777777" w:rsidR="00EF4BA7" w:rsidRDefault="00BA12B8">
      <w:pPr>
        <w:pStyle w:val="2a"/>
        <w:keepNext/>
        <w:keepLines/>
        <w:numPr>
          <w:ilvl w:val="1"/>
          <w:numId w:val="5"/>
        </w:numPr>
        <w:shd w:val="clear" w:color="auto" w:fill="auto"/>
        <w:tabs>
          <w:tab w:val="left" w:pos="615"/>
        </w:tabs>
        <w:spacing w:before="0" w:after="405" w:line="320" w:lineRule="exact"/>
      </w:pPr>
      <w:bookmarkStart w:id="32" w:name="bookmark32"/>
      <w:r>
        <w:rPr>
          <w:rStyle w:val="2b"/>
          <w:b/>
          <w:bCs/>
        </w:rPr>
        <w:t>Медикаментозная терапия</w:t>
      </w:r>
      <w:bookmarkEnd w:id="32"/>
    </w:p>
    <w:p w14:paraId="2C9DC63A" w14:textId="77777777" w:rsidR="00EF4BA7" w:rsidRDefault="00BA12B8">
      <w:pPr>
        <w:pStyle w:val="25"/>
        <w:numPr>
          <w:ilvl w:val="0"/>
          <w:numId w:val="3"/>
        </w:numPr>
        <w:shd w:val="clear" w:color="auto" w:fill="auto"/>
        <w:tabs>
          <w:tab w:val="left" w:pos="264"/>
        </w:tabs>
        <w:spacing w:before="0" w:after="343" w:line="389" w:lineRule="exact"/>
        <w:ind w:left="400" w:hanging="400"/>
        <w:jc w:val="left"/>
      </w:pPr>
      <w:r>
        <w:rPr>
          <w:rStyle w:val="26"/>
        </w:rPr>
        <w:t>При угрожающих ПР и начавшихся ПР в</w:t>
      </w:r>
      <w:r>
        <w:rPr>
          <w:rStyle w:val="26"/>
        </w:rPr>
        <w:t xml:space="preserve"> сроках беременности 24® - 33® недель [57] рекомендована токолитичеекая терапия [58-62]</w:t>
      </w:r>
    </w:p>
    <w:p w14:paraId="3BCA795C" w14:textId="77777777" w:rsidR="00EF4BA7" w:rsidRDefault="00BA12B8">
      <w:pPr>
        <w:pStyle w:val="33"/>
        <w:keepNext/>
        <w:keepLines/>
        <w:shd w:val="clear" w:color="auto" w:fill="auto"/>
        <w:spacing w:before="0" w:after="239" w:line="260" w:lineRule="exact"/>
        <w:ind w:firstLine="0"/>
      </w:pPr>
      <w:bookmarkStart w:id="33" w:name="bookmark33"/>
      <w:r>
        <w:rPr>
          <w:rStyle w:val="34"/>
          <w:b/>
          <w:bCs/>
        </w:rPr>
        <w:t>Уровень убедительности рекомендаций А (уровень достоверности доказательств - 1).</w:t>
      </w:r>
      <w:bookmarkEnd w:id="33"/>
    </w:p>
    <w:p w14:paraId="619E938A" w14:textId="77777777" w:rsidR="00EF4BA7" w:rsidRDefault="00BA12B8">
      <w:pPr>
        <w:pStyle w:val="25"/>
        <w:shd w:val="clear" w:color="auto" w:fill="auto"/>
        <w:tabs>
          <w:tab w:val="left" w:pos="3408"/>
          <w:tab w:val="left" w:pos="6950"/>
          <w:tab w:val="left" w:pos="9019"/>
        </w:tabs>
        <w:spacing w:before="0" w:after="0" w:line="389" w:lineRule="exact"/>
        <w:ind w:firstLine="0"/>
        <w:jc w:val="both"/>
      </w:pPr>
      <w:r>
        <w:rPr>
          <w:rStyle w:val="27"/>
        </w:rPr>
        <w:t xml:space="preserve">Комментарий: </w:t>
      </w:r>
      <w:r>
        <w:rPr>
          <w:rStyle w:val="26"/>
        </w:rPr>
        <w:t xml:space="preserve">Введение токолитичееких препаратов может енизить еилу и чаетоту </w:t>
      </w:r>
      <w:r>
        <w:rPr>
          <w:rStyle w:val="26"/>
        </w:rPr>
        <w:t>еокращений матки, отерочить наетупление родов на 48 чаеов и/или даже 7 дней, но не пролонгировать беременноеть до доношенного ерока [63]. Препараты вводятея в течение 48 чаеов е целью профилактики РДС у плода, проведения магнезиальной терапии для нейропрот</w:t>
      </w:r>
      <w:r>
        <w:rPr>
          <w:rStyle w:val="26"/>
        </w:rPr>
        <w:t>екции плода,</w:t>
      </w:r>
      <w:r>
        <w:rPr>
          <w:rStyle w:val="26"/>
        </w:rPr>
        <w:tab/>
        <w:t>и перевода беременной</w:t>
      </w:r>
      <w:r>
        <w:rPr>
          <w:rStyle w:val="26"/>
        </w:rPr>
        <w:tab/>
        <w:t>в етационар</w:t>
      </w:r>
      <w:r>
        <w:rPr>
          <w:rStyle w:val="26"/>
        </w:rPr>
        <w:tab/>
        <w:t xml:space="preserve">3-й группы. </w:t>
      </w:r>
      <w:r>
        <w:rPr>
          <w:rStyle w:val="2d"/>
          <w:lang w:val="en-US" w:eastAsia="en-US" w:bidi="en-US"/>
        </w:rPr>
        <w:t>[JL]</w:t>
      </w:r>
    </w:p>
    <w:p w14:paraId="1B8EFC29" w14:textId="77777777" w:rsidR="00EF4BA7" w:rsidRDefault="00BA12B8">
      <w:pPr>
        <w:pStyle w:val="25"/>
        <w:shd w:val="clear" w:color="auto" w:fill="auto"/>
        <w:spacing w:before="0" w:after="0" w:line="389" w:lineRule="exact"/>
        <w:ind w:firstLine="0"/>
        <w:jc w:val="both"/>
      </w:pPr>
      <w:r>
        <w:rPr>
          <w:rStyle w:val="26"/>
        </w:rPr>
        <w:t xml:space="preserve">Противопоказаниями для токолитичеекой терапии </w:t>
      </w:r>
      <w:r>
        <w:rPr>
          <w:rStyle w:val="2c"/>
        </w:rPr>
        <w:t xml:space="preserve">являютея[2]: </w:t>
      </w:r>
      <w:r>
        <w:rPr>
          <w:rStyle w:val="26"/>
        </w:rPr>
        <w:t>внутриутробная гибель плода, ВПР, нееовмеетимые е жизнью, тяжелая преэклампеия и эклампеия, кровотечение у матери е не етабильной гемодинамикой, хориоамнионит, противопоказания ео етороны матери к данной терапии, ПРПО при ероке беременноети более 32® недел</w:t>
      </w:r>
      <w:r>
        <w:rPr>
          <w:rStyle w:val="26"/>
        </w:rPr>
        <w:t>ь, преждевременная отелойка нормально раеположенной плаценты (ПОНРП), нееоетоятельноеть рубца на матке, раекрытие маточного зева более 4 ем. Токолитичеекая терапия в ероках менее 24® недель должна быть раеемотрена индивидуально, е разъяенением еемье о небл</w:t>
      </w:r>
      <w:r>
        <w:rPr>
          <w:rStyle w:val="26"/>
        </w:rPr>
        <w:t xml:space="preserve">агоприятном прогнозе для новорожденного при родах в этом </w:t>
      </w:r>
      <w:r>
        <w:rPr>
          <w:rStyle w:val="2c"/>
        </w:rPr>
        <w:t xml:space="preserve">ероке[3]. </w:t>
      </w:r>
      <w:r>
        <w:rPr>
          <w:rStyle w:val="26"/>
        </w:rPr>
        <w:t>34® недели беременноети являютея порогом, при котором перинатальная заболеваемоеть и емертноеть являютея доетаточно низкими, чтобы оправдать потенциальные оеложнения ео етороны матери и пло</w:t>
      </w:r>
      <w:r>
        <w:rPr>
          <w:rStyle w:val="26"/>
        </w:rPr>
        <w:t xml:space="preserve">да, и затраты, евязанные е проведением токолитичеекой </w:t>
      </w:r>
      <w:r>
        <w:rPr>
          <w:rStyle w:val="2c"/>
        </w:rPr>
        <w:t>терапии[4].</w:t>
      </w:r>
    </w:p>
    <w:p w14:paraId="576C815E" w14:textId="77777777" w:rsidR="00EF4BA7" w:rsidRDefault="00BA12B8">
      <w:pPr>
        <w:pStyle w:val="25"/>
        <w:shd w:val="clear" w:color="auto" w:fill="auto"/>
        <w:tabs>
          <w:tab w:val="left" w:pos="3883"/>
        </w:tabs>
        <w:spacing w:before="0" w:after="0" w:line="389" w:lineRule="exact"/>
        <w:ind w:firstLine="0"/>
        <w:jc w:val="both"/>
      </w:pPr>
      <w:r>
        <w:rPr>
          <w:rStyle w:val="26"/>
        </w:rPr>
        <w:t xml:space="preserve">каждые 3-8 часов в течение 48 часов по показаниям; максимальная доза 160 </w:t>
      </w:r>
      <w:r>
        <w:rPr>
          <w:rStyle w:val="2c"/>
        </w:rPr>
        <w:t xml:space="preserve">мг/сутки.[5.] </w:t>
      </w:r>
      <w:r>
        <w:rPr>
          <w:rStyle w:val="2e"/>
        </w:rPr>
        <w:t>Побочные эффекты</w:t>
      </w:r>
      <w:r>
        <w:rPr>
          <w:rStyle w:val="26"/>
        </w:rPr>
        <w:t xml:space="preserve"> (только со стороны матери): артериальная гипотензия (в этих случаях показано снижение </w:t>
      </w:r>
      <w:r>
        <w:rPr>
          <w:rStyle w:val="26"/>
        </w:rPr>
        <w:t xml:space="preserve">дозы препарата), тахикардия, головные боли, головокружение, тошнота. </w:t>
      </w:r>
      <w:r>
        <w:rPr>
          <w:rStyle w:val="2e"/>
        </w:rPr>
        <w:t>Рекомен</w:t>
      </w:r>
      <w:r>
        <w:rPr>
          <w:rStyle w:val="26"/>
        </w:rPr>
        <w:t>д</w:t>
      </w:r>
      <w:r>
        <w:rPr>
          <w:rStyle w:val="2e"/>
        </w:rPr>
        <w:t>уемый мониторинг</w:t>
      </w:r>
      <w:r>
        <w:rPr>
          <w:rStyle w:val="26"/>
        </w:rPr>
        <w:t>:</w:t>
      </w:r>
      <w:r>
        <w:rPr>
          <w:rStyle w:val="26"/>
        </w:rPr>
        <w:tab/>
        <w:t>постоянный контроль ЧСС плода, измерение пульса,</w:t>
      </w:r>
    </w:p>
    <w:p w14:paraId="78ABD022" w14:textId="77777777" w:rsidR="00EF4BA7" w:rsidRDefault="00BA12B8">
      <w:pPr>
        <w:pStyle w:val="25"/>
        <w:shd w:val="clear" w:color="auto" w:fill="auto"/>
        <w:spacing w:before="0" w:after="240" w:line="389" w:lineRule="exact"/>
        <w:ind w:firstLine="0"/>
        <w:jc w:val="both"/>
      </w:pPr>
      <w:r>
        <w:rPr>
          <w:rStyle w:val="26"/>
        </w:rPr>
        <w:t xml:space="preserve">артериального давления (АД) каждые 30 минут в течение первого часа, затем каждый час в течение первых 24 часов, </w:t>
      </w:r>
      <w:r>
        <w:rPr>
          <w:rStyle w:val="26"/>
        </w:rPr>
        <w:t>затем каждые 4 часа.</w:t>
      </w:r>
    </w:p>
    <w:p w14:paraId="725C9226" w14:textId="77777777" w:rsidR="00EF4BA7" w:rsidRDefault="00BA12B8">
      <w:pPr>
        <w:pStyle w:val="25"/>
        <w:shd w:val="clear" w:color="auto" w:fill="auto"/>
        <w:spacing w:before="0" w:after="240" w:line="389" w:lineRule="exact"/>
        <w:ind w:firstLine="0"/>
        <w:jc w:val="both"/>
      </w:pPr>
      <w:r>
        <w:rPr>
          <w:rStyle w:val="26"/>
        </w:rPr>
        <w:t>Атозибан** является высокоселективным блокатором рецепторов окситоцина, с небольшим количеством побочных эффектов, однако не бьшо доказано его преимуш,еств по сравнению с нифедипином** [68], [66]. Учитывая это, а также высокую стоимост</w:t>
      </w:r>
      <w:r>
        <w:rPr>
          <w:rStyle w:val="26"/>
        </w:rPr>
        <w:t xml:space="preserve">ь препарата, он должен назначаться при наличии противопоказаний к применению нифедипина** и других токолитиков, особенно в сроках 32® - 33® недель 24 [65]. </w:t>
      </w:r>
      <w:r>
        <w:rPr>
          <w:rStyle w:val="2e"/>
        </w:rPr>
        <w:t>Схема применения:</w:t>
      </w:r>
      <w:r>
        <w:rPr>
          <w:rStyle w:val="26"/>
        </w:rPr>
        <w:t xml:space="preserve"> препарат вводится внутривенно в 3 последовательных этапа согласно инструкции. Обш,</w:t>
      </w:r>
      <w:r>
        <w:rPr>
          <w:rStyle w:val="26"/>
        </w:rPr>
        <w:t xml:space="preserve">ая продолжительность курса лечения не должна превышать 48 часов, максимальная доза - не более 330 мг. Повторный курс можно начинать в любое время после первого применения препарата, повторять его можно до 3 циклов. </w:t>
      </w:r>
      <w:r>
        <w:rPr>
          <w:rStyle w:val="2e"/>
        </w:rPr>
        <w:t>Побочные эффекты</w:t>
      </w:r>
      <w:r>
        <w:rPr>
          <w:rStyle w:val="26"/>
        </w:rPr>
        <w:t xml:space="preserve"> (со стороны матери): тош</w:t>
      </w:r>
      <w:r>
        <w:rPr>
          <w:rStyle w:val="26"/>
        </w:rPr>
        <w:t xml:space="preserve">нота, рвота, гипергликемия, головная боль, головокружение, тахикардия, артериальная гипотензия в этих случаях показано снижение дозы препарата), зуд, кожная сыпь. </w:t>
      </w:r>
      <w:r>
        <w:rPr>
          <w:rStyle w:val="2e"/>
        </w:rPr>
        <w:lastRenderedPageBreak/>
        <w:t>Рекомен</w:t>
      </w:r>
      <w:r>
        <w:rPr>
          <w:rStyle w:val="26"/>
        </w:rPr>
        <w:t>д</w:t>
      </w:r>
      <w:r>
        <w:rPr>
          <w:rStyle w:val="2e"/>
        </w:rPr>
        <w:t>уемый мониторинг</w:t>
      </w:r>
      <w:r>
        <w:rPr>
          <w:rStyle w:val="26"/>
        </w:rPr>
        <w:t>: аналогичен мониторингу при применении нифедипина</w:t>
      </w:r>
      <w:r>
        <w:rPr>
          <w:rStyle w:val="26"/>
        </w:rPr>
        <w:footnoteReference w:id="1"/>
      </w:r>
      <w:r>
        <w:rPr>
          <w:rStyle w:val="26"/>
        </w:rPr>
        <w:t xml:space="preserve"> *.</w:t>
      </w:r>
    </w:p>
    <w:p w14:paraId="645FA7ED" w14:textId="77777777" w:rsidR="00EF4BA7" w:rsidRDefault="00BA12B8">
      <w:pPr>
        <w:pStyle w:val="25"/>
        <w:shd w:val="clear" w:color="auto" w:fill="auto"/>
        <w:tabs>
          <w:tab w:val="left" w:pos="7070"/>
          <w:tab w:val="left" w:pos="7766"/>
          <w:tab w:val="left" w:pos="8390"/>
        </w:tabs>
        <w:spacing w:before="0" w:after="0" w:line="389" w:lineRule="exact"/>
        <w:ind w:left="400" w:hanging="400"/>
        <w:jc w:val="left"/>
      </w:pPr>
      <w:r>
        <w:rPr>
          <w:rStyle w:val="26"/>
        </w:rPr>
        <w:t xml:space="preserve">• В качестве </w:t>
      </w:r>
      <w:r>
        <w:rPr>
          <w:rStyle w:val="26"/>
        </w:rPr>
        <w:t>второй линии токолитической терапии рекомендованы гексопреналин** (токолитические препараты - симпатомиметики )</w:t>
      </w:r>
      <w:r>
        <w:rPr>
          <w:rStyle w:val="26"/>
        </w:rPr>
        <w:tab/>
        <w:t>[58,</w:t>
      </w:r>
      <w:r>
        <w:rPr>
          <w:rStyle w:val="26"/>
        </w:rPr>
        <w:tab/>
        <w:t>65,</w:t>
      </w:r>
      <w:r>
        <w:rPr>
          <w:rStyle w:val="26"/>
        </w:rPr>
        <w:tab/>
        <w:t>66] и нестероидные</w:t>
      </w:r>
    </w:p>
    <w:p w14:paraId="44BA0D22" w14:textId="77777777" w:rsidR="00EF4BA7" w:rsidRDefault="00BA12B8">
      <w:pPr>
        <w:pStyle w:val="25"/>
        <w:shd w:val="clear" w:color="auto" w:fill="auto"/>
        <w:tabs>
          <w:tab w:val="left" w:pos="1149"/>
        </w:tabs>
        <w:spacing w:before="0" w:after="0" w:line="389" w:lineRule="exact"/>
        <w:ind w:left="400" w:firstLine="0"/>
        <w:jc w:val="both"/>
      </w:pPr>
      <w:r>
        <w:rPr>
          <w:rStyle w:val="26"/>
        </w:rPr>
        <w:t>противовоспалительные препараты (#индомстации) [70], при этом в 24® - 31® недели беременности рекомендованы как токо</w:t>
      </w:r>
      <w:r>
        <w:rPr>
          <w:rStyle w:val="26"/>
        </w:rPr>
        <w:t>литические препараты - симпатомиметики (гексопреналин**), так и нестероидные противовоспалительные препараты (#индометацин) 21 ’</w:t>
      </w:r>
      <w:r>
        <w:rPr>
          <w:rStyle w:val="26"/>
        </w:rPr>
        <w:tab/>
      </w:r>
      <w:r>
        <w:rPr>
          <w:rStyle w:val="2f1"/>
        </w:rPr>
        <w:t>[65</w:t>
      </w:r>
      <w:r>
        <w:rPr>
          <w:rStyle w:val="2d"/>
        </w:rPr>
        <w:t xml:space="preserve">. </w:t>
      </w:r>
      <w:r>
        <w:rPr>
          <w:rStyle w:val="2f1"/>
        </w:rPr>
        <w:t>66</w:t>
      </w:r>
      <w:r>
        <w:rPr>
          <w:rStyle w:val="2d"/>
        </w:rPr>
        <w:t xml:space="preserve">. </w:t>
      </w:r>
      <w:r>
        <w:rPr>
          <w:rStyle w:val="2f1"/>
        </w:rPr>
        <w:t>70]</w:t>
      </w:r>
      <w:r>
        <w:rPr>
          <w:rStyle w:val="2d"/>
        </w:rPr>
        <w:t xml:space="preserve">. </w:t>
      </w:r>
      <w:r>
        <w:rPr>
          <w:rStyle w:val="2f1"/>
        </w:rPr>
        <w:t>а в 32</w:t>
      </w:r>
      <w:r>
        <w:rPr>
          <w:rStyle w:val="2d"/>
        </w:rPr>
        <w:t xml:space="preserve">® </w:t>
      </w:r>
      <w:r>
        <w:rPr>
          <w:rStyle w:val="2f1"/>
        </w:rPr>
        <w:t>- 33- не</w:t>
      </w:r>
      <w:r>
        <w:rPr>
          <w:rStyle w:val="2d"/>
        </w:rPr>
        <w:t>д</w:t>
      </w:r>
      <w:r>
        <w:rPr>
          <w:rStyle w:val="2f1"/>
        </w:rPr>
        <w:t>ели беременности рекомен</w:t>
      </w:r>
      <w:r>
        <w:rPr>
          <w:rStyle w:val="2d"/>
        </w:rPr>
        <w:t>д</w:t>
      </w:r>
      <w:r>
        <w:rPr>
          <w:rStyle w:val="2f1"/>
        </w:rPr>
        <w:t>ованы токолитические</w:t>
      </w:r>
    </w:p>
    <w:p w14:paraId="3096A99E" w14:textId="77777777" w:rsidR="00EF4BA7" w:rsidRDefault="00BA12B8">
      <w:pPr>
        <w:pStyle w:val="25"/>
        <w:shd w:val="clear" w:color="auto" w:fill="auto"/>
        <w:spacing w:before="0" w:after="343" w:line="389" w:lineRule="exact"/>
        <w:ind w:left="400" w:firstLine="0"/>
        <w:jc w:val="both"/>
      </w:pPr>
      <w:r>
        <w:rPr>
          <w:rStyle w:val="2d"/>
        </w:rPr>
        <w:t>п</w:t>
      </w:r>
      <w:r>
        <w:rPr>
          <w:rStyle w:val="2f1"/>
        </w:rPr>
        <w:t xml:space="preserve">репараты - симпатомиметики </w:t>
      </w:r>
      <w:r>
        <w:rPr>
          <w:rStyle w:val="2f1"/>
        </w:rPr>
        <w:t>Ггексопреналин**! в связи с неблагоприятными эффектами #ин</w:t>
      </w:r>
      <w:r>
        <w:rPr>
          <w:rStyle w:val="2d"/>
        </w:rPr>
        <w:t>д</w:t>
      </w:r>
      <w:r>
        <w:rPr>
          <w:rStyle w:val="2f1"/>
        </w:rPr>
        <w:t>ометапина на пло</w:t>
      </w:r>
      <w:r>
        <w:rPr>
          <w:rStyle w:val="2d"/>
        </w:rPr>
        <w:t xml:space="preserve">д </w:t>
      </w:r>
      <w:r>
        <w:rPr>
          <w:rStyle w:val="2f1"/>
        </w:rPr>
        <w:t>после 32 не</w:t>
      </w:r>
      <w:r>
        <w:rPr>
          <w:rStyle w:val="2d"/>
        </w:rPr>
        <w:t>д</w:t>
      </w:r>
      <w:r>
        <w:rPr>
          <w:rStyle w:val="2f1"/>
        </w:rPr>
        <w:t>ель [70]</w:t>
      </w:r>
      <w:r>
        <w:rPr>
          <w:rStyle w:val="2d"/>
        </w:rPr>
        <w:t>^</w:t>
      </w:r>
    </w:p>
    <w:p w14:paraId="1EF5EB31" w14:textId="77777777" w:rsidR="00EF4BA7" w:rsidRDefault="00BA12B8">
      <w:pPr>
        <w:pStyle w:val="50"/>
        <w:shd w:val="clear" w:color="auto" w:fill="auto"/>
        <w:spacing w:before="0" w:after="244" w:line="260" w:lineRule="exact"/>
        <w:ind w:firstLine="0"/>
      </w:pPr>
      <w:r>
        <w:rPr>
          <w:rStyle w:val="53"/>
          <w:b/>
          <w:bCs/>
        </w:rPr>
        <w:t>У</w:t>
      </w:r>
      <w:r>
        <w:rPr>
          <w:rStyle w:val="54"/>
          <w:b/>
          <w:bCs/>
        </w:rPr>
        <w:t>ровень убелите.льности рекомендаций А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- 1</w:t>
      </w:r>
      <w:r>
        <w:rPr>
          <w:rStyle w:val="53"/>
          <w:b/>
          <w:bCs/>
        </w:rPr>
        <w:t>1.</w:t>
      </w:r>
    </w:p>
    <w:p w14:paraId="5B4C73A4" w14:textId="77777777" w:rsidR="00EF4BA7" w:rsidRDefault="00BA12B8">
      <w:pPr>
        <w:pStyle w:val="25"/>
        <w:shd w:val="clear" w:color="auto" w:fill="auto"/>
        <w:tabs>
          <w:tab w:val="left" w:pos="2083"/>
        </w:tabs>
        <w:spacing w:before="0" w:after="0" w:line="389" w:lineRule="exact"/>
        <w:ind w:firstLine="0"/>
        <w:jc w:val="both"/>
      </w:pPr>
      <w:r>
        <w:rPr>
          <w:rStyle w:val="2f0"/>
        </w:rPr>
        <w:t>Комментарии:</w:t>
      </w:r>
      <w:r>
        <w:rPr>
          <w:rStyle w:val="2f0"/>
        </w:rPr>
        <w:tab/>
      </w:r>
      <w:r>
        <w:rPr>
          <w:rStyle w:val="2f1"/>
        </w:rPr>
        <w:t>Гексопреналин* * является эффективным токолитиком с</w:t>
      </w:r>
      <w:r>
        <w:rPr>
          <w:rStyle w:val="2d"/>
        </w:rPr>
        <w:t xml:space="preserve"> д</w:t>
      </w:r>
      <w:r>
        <w:rPr>
          <w:rStyle w:val="2f1"/>
        </w:rPr>
        <w:t>оказанной</w:t>
      </w:r>
    </w:p>
    <w:p w14:paraId="1EFD474D" w14:textId="77777777" w:rsidR="00EF4BA7" w:rsidRDefault="00BA12B8">
      <w:pPr>
        <w:pStyle w:val="25"/>
        <w:shd w:val="clear" w:color="auto" w:fill="auto"/>
        <w:spacing w:before="0" w:after="0" w:line="389" w:lineRule="exact"/>
        <w:ind w:firstLine="0"/>
        <w:jc w:val="both"/>
      </w:pPr>
      <w:r>
        <w:rPr>
          <w:rStyle w:val="2d"/>
        </w:rPr>
        <w:t>эф</w:t>
      </w:r>
      <w:r>
        <w:rPr>
          <w:rStyle w:val="2f1"/>
        </w:rPr>
        <w:t>фективностью [58]</w:t>
      </w:r>
      <w:r>
        <w:rPr>
          <w:rStyle w:val="2d"/>
        </w:rPr>
        <w:t>. од</w:t>
      </w:r>
      <w:r>
        <w:rPr>
          <w:rStyle w:val="2f1"/>
        </w:rPr>
        <w:t>нако большое количество побочных эффектов как со стороны мате</w:t>
      </w:r>
      <w:r>
        <w:rPr>
          <w:rStyle w:val="2d"/>
        </w:rPr>
        <w:t xml:space="preserve">ри. </w:t>
      </w:r>
      <w:r>
        <w:rPr>
          <w:rStyle w:val="2f1"/>
        </w:rPr>
        <w:t>так и пло</w:t>
      </w:r>
      <w:r>
        <w:rPr>
          <w:rStyle w:val="2d"/>
        </w:rPr>
        <w:t>д</w:t>
      </w:r>
      <w:r>
        <w:rPr>
          <w:rStyle w:val="2f1"/>
        </w:rPr>
        <w:t>а ограничивают его применение</w:t>
      </w:r>
      <w:r>
        <w:rPr>
          <w:rStyle w:val="2d"/>
        </w:rPr>
        <w:t xml:space="preserve">[7]. </w:t>
      </w:r>
      <w:r>
        <w:rPr>
          <w:rStyle w:val="2e"/>
        </w:rPr>
        <w:t>Схема применения:</w:t>
      </w:r>
      <w:r>
        <w:rPr>
          <w:rStyle w:val="26"/>
        </w:rPr>
        <w:t xml:space="preserve"> острый токолиз следует начинать с болюсного введения 10 мкг (1 ампула по 2 мл) препарата, разведенного в 10 мл изотонического раствора, в течение 5-10 минут с последуюш,ей инфузией со скоростью 0,3 мкг/ мин, при длительном токолизе рекомендуемая доза - 0,</w:t>
      </w:r>
      <w:r>
        <w:rPr>
          <w:rStyle w:val="26"/>
        </w:rPr>
        <w:t xml:space="preserve">075 мкг/мин; максимальная суточная доза 430 мкг. Дозировка препарата подбирается индивидуально. Внутривенный токолиз проводится в положении женш,ины на левом боку, желательно под кардиомониторным контролем. </w:t>
      </w:r>
      <w:r>
        <w:rPr>
          <w:rStyle w:val="2e"/>
        </w:rPr>
        <w:t>Рекомен</w:t>
      </w:r>
      <w:r>
        <w:rPr>
          <w:rStyle w:val="26"/>
        </w:rPr>
        <w:t>д</w:t>
      </w:r>
      <w:r>
        <w:rPr>
          <w:rStyle w:val="2e"/>
        </w:rPr>
        <w:t>уемый мониторинг</w:t>
      </w:r>
      <w:r>
        <w:rPr>
          <w:rStyle w:val="26"/>
        </w:rPr>
        <w:t>: контроль ЧСС и АД матер</w:t>
      </w:r>
      <w:r>
        <w:rPr>
          <w:rStyle w:val="26"/>
        </w:rPr>
        <w:t>и каждые 15 минут, определение уровня глюкозы крови каждые 4 часа, контроль объема вводимой жидкости и диуреза, аускультация легких каждые 4 часа, контроль за состоянием плода и сократительной активностью матки.</w:t>
      </w:r>
    </w:p>
    <w:p w14:paraId="75A51DF3" w14:textId="77777777" w:rsidR="00EF4BA7" w:rsidRDefault="00BA12B8">
      <w:pPr>
        <w:pStyle w:val="25"/>
        <w:shd w:val="clear" w:color="auto" w:fill="auto"/>
        <w:spacing w:before="0" w:after="21" w:line="389" w:lineRule="exact"/>
        <w:ind w:firstLine="0"/>
        <w:jc w:val="both"/>
      </w:pPr>
      <w:r>
        <w:rPr>
          <w:rStyle w:val="26"/>
        </w:rPr>
        <w:t>#Индометацин [69] п</w:t>
      </w:r>
      <w:r>
        <w:rPr>
          <w:rStyle w:val="2e"/>
        </w:rPr>
        <w:t>рименяется</w:t>
      </w:r>
      <w:r>
        <w:rPr>
          <w:rStyle w:val="26"/>
        </w:rPr>
        <w:t xml:space="preserve"> начиная с 50-1</w:t>
      </w:r>
      <w:r>
        <w:rPr>
          <w:rStyle w:val="26"/>
        </w:rPr>
        <w:t xml:space="preserve">00 мг ректально или внутрь, затем по 25 мг каждые 6 часов (не более 48 часов). </w:t>
      </w:r>
      <w:r>
        <w:rPr>
          <w:rStyle w:val="2e"/>
        </w:rPr>
        <w:t>Побочные эффекты со стороны мате</w:t>
      </w:r>
      <w:r>
        <w:rPr>
          <w:rStyle w:val="26"/>
        </w:rPr>
        <w:t xml:space="preserve">ри: тошнота, рефлюкс- эзофагит, гастрит. </w:t>
      </w:r>
      <w:r>
        <w:rPr>
          <w:rStyle w:val="2e"/>
        </w:rPr>
        <w:t>Побочные эффекты со стороны пло</w:t>
      </w:r>
      <w:r>
        <w:rPr>
          <w:rStyle w:val="26"/>
        </w:rPr>
        <w:t>д</w:t>
      </w:r>
      <w:r>
        <w:rPr>
          <w:rStyle w:val="2e"/>
        </w:rPr>
        <w:t>а после 31 не</w:t>
      </w:r>
      <w:r>
        <w:rPr>
          <w:rStyle w:val="26"/>
        </w:rPr>
        <w:t>д</w:t>
      </w:r>
      <w:r>
        <w:rPr>
          <w:rStyle w:val="2e"/>
        </w:rPr>
        <w:t>ели гестапии</w:t>
      </w:r>
      <w:r>
        <w:rPr>
          <w:rStyle w:val="26"/>
        </w:rPr>
        <w:t>: преждевременное закрытие артериального прото</w:t>
      </w:r>
      <w:r>
        <w:rPr>
          <w:rStyle w:val="26"/>
        </w:rPr>
        <w:t>ка, олигурия и маловодие. П</w:t>
      </w:r>
      <w:r>
        <w:rPr>
          <w:rStyle w:val="2e"/>
        </w:rPr>
        <w:t>ротивопоказания к назначению:</w:t>
      </w:r>
      <w:r>
        <w:rPr>
          <w:rStyle w:val="26"/>
        </w:rPr>
        <w:t xml:space="preserve"> нарушения свертываемости крови, повышенная кровоточивость, нарушение функции печени, язвенная болезнь желудка/12-перстной кишки, бронхиальная астма, повышенная чувствительность к аспирину, ЗРП, ВПР п</w:t>
      </w:r>
      <w:r>
        <w:rPr>
          <w:rStyle w:val="26"/>
        </w:rPr>
        <w:t xml:space="preserve">очек у </w:t>
      </w:r>
      <w:r>
        <w:rPr>
          <w:rStyle w:val="28"/>
        </w:rPr>
        <w:t xml:space="preserve">плода[8]. </w:t>
      </w:r>
      <w:r>
        <w:rPr>
          <w:rStyle w:val="26"/>
        </w:rPr>
        <w:t>Частота побочных эффектов значительно меньше при использовании не более 48 часов при сроке беременности менее 32 педель. Наличие олигогидрамниона и/или выявление сужения артериального протока является показанием для прекраш,ения терапии.</w:t>
      </w:r>
    </w:p>
    <w:p w14:paraId="5A7AF055" w14:textId="77777777" w:rsidR="00EF4BA7" w:rsidRDefault="00BA12B8">
      <w:pPr>
        <w:pStyle w:val="25"/>
        <w:numPr>
          <w:ilvl w:val="0"/>
          <w:numId w:val="3"/>
        </w:numPr>
        <w:shd w:val="clear" w:color="auto" w:fill="auto"/>
        <w:tabs>
          <w:tab w:val="left" w:pos="277"/>
        </w:tabs>
        <w:spacing w:before="0" w:after="0" w:line="662" w:lineRule="exact"/>
        <w:ind w:firstLine="0"/>
        <w:jc w:val="left"/>
      </w:pPr>
      <w:r>
        <w:rPr>
          <w:rStyle w:val="26"/>
        </w:rPr>
        <w:t>Н</w:t>
      </w:r>
      <w:r>
        <w:rPr>
          <w:rStyle w:val="26"/>
        </w:rPr>
        <w:t xml:space="preserve">е рекомендован магния сульфат• </w:t>
      </w:r>
      <w:r>
        <w:rPr>
          <w:rStyle w:val="26"/>
        </w:rPr>
        <w:footnoteReference w:id="2"/>
      </w:r>
      <w:r>
        <w:rPr>
          <w:rStyle w:val="26"/>
        </w:rPr>
        <w:t xml:space="preserve"> в качестве препарата для токолитической терапии [71]. </w:t>
      </w:r>
      <w:r>
        <w:rPr>
          <w:rStyle w:val="27"/>
        </w:rPr>
        <w:t>Уровень убедительности рекомендаций А (уровень достоверности доказательств - 1).</w:t>
      </w:r>
    </w:p>
    <w:p w14:paraId="3962CCDD" w14:textId="77777777" w:rsidR="00EF4BA7" w:rsidRDefault="00BA12B8">
      <w:pPr>
        <w:pStyle w:val="25"/>
        <w:numPr>
          <w:ilvl w:val="0"/>
          <w:numId w:val="3"/>
        </w:numPr>
        <w:shd w:val="clear" w:color="auto" w:fill="auto"/>
        <w:tabs>
          <w:tab w:val="left" w:pos="277"/>
        </w:tabs>
        <w:spacing w:before="0" w:after="343" w:line="389" w:lineRule="exact"/>
        <w:ind w:left="400" w:hanging="400"/>
        <w:jc w:val="both"/>
      </w:pPr>
      <w:r>
        <w:rPr>
          <w:rStyle w:val="26"/>
        </w:rPr>
        <w:t xml:space="preserve">Не рекомендована многокомпонентная токо литическая терапия (&gt;3 </w:t>
      </w:r>
      <w:r>
        <w:rPr>
          <w:rStyle w:val="26"/>
        </w:rPr>
        <w:t>лекарственных препаратов) из-за отсутствия исследований, доказываюш,их безопасность, а также соотношение польза-риск [57].</w:t>
      </w:r>
    </w:p>
    <w:p w14:paraId="1E5A07EA" w14:textId="77777777" w:rsidR="00EF4BA7" w:rsidRDefault="00BA12B8">
      <w:pPr>
        <w:pStyle w:val="33"/>
        <w:keepNext/>
        <w:keepLines/>
        <w:shd w:val="clear" w:color="auto" w:fill="auto"/>
        <w:spacing w:before="0" w:after="236" w:line="260" w:lineRule="exact"/>
        <w:ind w:firstLine="0"/>
      </w:pPr>
      <w:bookmarkStart w:id="34" w:name="bookmark34"/>
      <w:r>
        <w:rPr>
          <w:rStyle w:val="34"/>
          <w:b/>
          <w:bCs/>
        </w:rPr>
        <w:lastRenderedPageBreak/>
        <w:t>Уровень убедительности рекомендаций А (уровень достоверности доказательств - 1).</w:t>
      </w:r>
      <w:bookmarkEnd w:id="34"/>
    </w:p>
    <w:p w14:paraId="7EEE5660" w14:textId="77777777" w:rsidR="00EF4BA7" w:rsidRDefault="00BA12B8">
      <w:pPr>
        <w:pStyle w:val="25"/>
        <w:numPr>
          <w:ilvl w:val="0"/>
          <w:numId w:val="3"/>
        </w:numPr>
        <w:shd w:val="clear" w:color="auto" w:fill="auto"/>
        <w:tabs>
          <w:tab w:val="left" w:pos="277"/>
        </w:tabs>
        <w:spacing w:before="0" w:after="351" w:line="398" w:lineRule="exact"/>
        <w:ind w:left="400" w:hanging="400"/>
        <w:jc w:val="both"/>
      </w:pPr>
      <w:r>
        <w:rPr>
          <w:rStyle w:val="26"/>
        </w:rPr>
        <w:t>Не рекомендована рутинная поддерживаюш,ая токолитиче</w:t>
      </w:r>
      <w:r>
        <w:rPr>
          <w:rStyle w:val="26"/>
        </w:rPr>
        <w:t>ская терапия после эффективно проведенного острого токолиза [72].</w:t>
      </w:r>
    </w:p>
    <w:p w14:paraId="18748DD3" w14:textId="77777777" w:rsidR="00EF4BA7" w:rsidRDefault="00BA12B8">
      <w:pPr>
        <w:pStyle w:val="33"/>
        <w:keepNext/>
        <w:keepLines/>
        <w:shd w:val="clear" w:color="auto" w:fill="auto"/>
        <w:spacing w:before="0" w:after="244" w:line="260" w:lineRule="exact"/>
        <w:ind w:firstLine="0"/>
      </w:pPr>
      <w:bookmarkStart w:id="35" w:name="bookmark35"/>
      <w:r>
        <w:rPr>
          <w:rStyle w:val="34"/>
          <w:b/>
          <w:bCs/>
        </w:rPr>
        <w:t>Уровень убедительности рекомендаций А (уровень достоверности доказательств - 1).</w:t>
      </w:r>
      <w:bookmarkEnd w:id="35"/>
    </w:p>
    <w:p w14:paraId="4A718F53" w14:textId="77777777" w:rsidR="00EF4BA7" w:rsidRDefault="00BA12B8">
      <w:pPr>
        <w:pStyle w:val="25"/>
        <w:numPr>
          <w:ilvl w:val="0"/>
          <w:numId w:val="3"/>
        </w:numPr>
        <w:shd w:val="clear" w:color="auto" w:fill="auto"/>
        <w:tabs>
          <w:tab w:val="left" w:pos="277"/>
        </w:tabs>
        <w:spacing w:before="0" w:after="343" w:line="389" w:lineRule="exact"/>
        <w:ind w:left="400" w:hanging="400"/>
        <w:jc w:val="both"/>
      </w:pPr>
      <w:r>
        <w:rPr>
          <w:rStyle w:val="26"/>
        </w:rPr>
        <w:t>При ПРПО, начавшихся или запланированных (индуцированных) ПР в течении 24 часов рекомендовано внутривенное вв</w:t>
      </w:r>
      <w:r>
        <w:rPr>
          <w:rStyle w:val="26"/>
        </w:rPr>
        <w:t xml:space="preserve">едение магния сульфата** в 24® - 33® недель беременности с целью нейропротекции </w:t>
      </w:r>
      <w:r>
        <w:rPr>
          <w:rStyle w:val="28"/>
        </w:rPr>
        <w:t xml:space="preserve">плода[9][73]. </w:t>
      </w:r>
      <w:r>
        <w:rPr>
          <w:rStyle w:val="2d"/>
        </w:rPr>
        <w:t>[74].</w:t>
      </w:r>
    </w:p>
    <w:p w14:paraId="01943B6C" w14:textId="77777777" w:rsidR="00EF4BA7" w:rsidRDefault="00BA12B8">
      <w:pPr>
        <w:pStyle w:val="50"/>
        <w:shd w:val="clear" w:color="auto" w:fill="auto"/>
        <w:spacing w:before="0" w:after="239" w:line="260" w:lineRule="exact"/>
        <w:ind w:firstLine="0"/>
      </w:pPr>
      <w:r>
        <w:rPr>
          <w:rStyle w:val="53"/>
          <w:b/>
          <w:bCs/>
        </w:rPr>
        <w:t>У</w:t>
      </w:r>
      <w:r>
        <w:rPr>
          <w:rStyle w:val="54"/>
          <w:b/>
          <w:bCs/>
        </w:rPr>
        <w:t>ровень убелите.льности рекоменланий А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- 1</w:t>
      </w:r>
      <w:r>
        <w:rPr>
          <w:rStyle w:val="53"/>
          <w:b/>
          <w:bCs/>
        </w:rPr>
        <w:t>1.</w:t>
      </w:r>
    </w:p>
    <w:p w14:paraId="2EB850AA" w14:textId="77777777" w:rsidR="00EF4BA7" w:rsidRDefault="00BA12B8">
      <w:pPr>
        <w:pStyle w:val="25"/>
        <w:shd w:val="clear" w:color="auto" w:fill="auto"/>
        <w:spacing w:before="0" w:after="0" w:line="389" w:lineRule="exact"/>
        <w:ind w:firstLine="0"/>
        <w:jc w:val="both"/>
      </w:pPr>
      <w:r>
        <w:rPr>
          <w:rStyle w:val="27"/>
        </w:rPr>
        <w:t xml:space="preserve">Комментарии: </w:t>
      </w:r>
      <w:r>
        <w:rPr>
          <w:rStyle w:val="26"/>
        </w:rPr>
        <w:t>Магнезиальная терапия за 24 часа до родоразрешения снижает ча</w:t>
      </w:r>
      <w:r>
        <w:rPr>
          <w:rStyle w:val="26"/>
        </w:rPr>
        <w:t>стоту церебрального паралича, двигательных нарушений. Максимальный эффект отмечается до 30® недель [74]. Применение магния сульфата** противопоказано женш,инам с миастенией, так как он может спровоцировать тяжелый миастенический криз. Следует также избегат</w:t>
      </w:r>
      <w:r>
        <w:rPr>
          <w:rStyle w:val="26"/>
        </w:rPr>
        <w:t>ь его назначения женш,инам с нарушением сердечной проводимости из-за его антиинотропного действия. Поскольку магний выводится почками, у женш,ин с нарушением функции почек может отмечаться повышенное содержание магния в сыворотке, что может провоцировать т</w:t>
      </w:r>
      <w:r>
        <w:rPr>
          <w:rStyle w:val="26"/>
        </w:rPr>
        <w:t xml:space="preserve">оксическое действие и, следовательно, у данной категории пациенток доза должна быть подобрана индивидуально [75]. </w:t>
      </w:r>
      <w:r>
        <w:rPr>
          <w:rStyle w:val="2e"/>
        </w:rPr>
        <w:t>Схема применения:</w:t>
      </w:r>
      <w:r>
        <w:rPr>
          <w:rStyle w:val="26"/>
        </w:rPr>
        <w:t xml:space="preserve"> нагрузочная доза 4 г в течение 20-30 минут, затем 1 г/час в течение 24 часов внутривенно [69].</w:t>
      </w:r>
    </w:p>
    <w:p w14:paraId="6FFB4699" w14:textId="77777777" w:rsidR="00EF4BA7" w:rsidRDefault="00BA12B8">
      <w:pPr>
        <w:pStyle w:val="50"/>
        <w:shd w:val="clear" w:color="auto" w:fill="auto"/>
        <w:spacing w:before="0" w:after="244" w:line="260" w:lineRule="exact"/>
        <w:ind w:firstLine="0"/>
      </w:pPr>
      <w:r>
        <w:rPr>
          <w:rStyle w:val="53"/>
          <w:b/>
          <w:bCs/>
        </w:rPr>
        <w:t>У</w:t>
      </w:r>
      <w:r>
        <w:rPr>
          <w:rStyle w:val="54"/>
          <w:b/>
          <w:bCs/>
        </w:rPr>
        <w:t xml:space="preserve">ровень </w:t>
      </w:r>
      <w:r>
        <w:rPr>
          <w:rStyle w:val="54"/>
          <w:b/>
          <w:bCs/>
        </w:rPr>
        <w:t>убелительности рекомендаций А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- 1</w:t>
      </w:r>
      <w:r>
        <w:rPr>
          <w:rStyle w:val="53"/>
          <w:b/>
          <w:bCs/>
        </w:rPr>
        <w:t>\</w:t>
      </w:r>
    </w:p>
    <w:p w14:paraId="15D053CF" w14:textId="77777777" w:rsidR="00EF4BA7" w:rsidRDefault="00BA12B8">
      <w:pPr>
        <w:pStyle w:val="25"/>
        <w:shd w:val="clear" w:color="auto" w:fill="auto"/>
        <w:spacing w:before="0" w:after="240" w:line="389" w:lineRule="exact"/>
        <w:ind w:firstLine="0"/>
        <w:jc w:val="both"/>
      </w:pPr>
      <w:r>
        <w:rPr>
          <w:rStyle w:val="27"/>
        </w:rPr>
        <w:t xml:space="preserve">Комментарии: </w:t>
      </w:r>
      <w:r>
        <w:rPr>
          <w:rStyle w:val="26"/>
        </w:rPr>
        <w:t>Научно доказанным и подтвержденными препаратами являютея ампициллин</w:t>
      </w:r>
      <w:r>
        <w:rPr>
          <w:rStyle w:val="26"/>
        </w:rPr>
        <w:footnoteReference w:id="3"/>
      </w:r>
      <w:r>
        <w:rPr>
          <w:rStyle w:val="26"/>
        </w:rPr>
        <w:t xml:space="preserve"> </w:t>
      </w:r>
      <w:r>
        <w:rPr>
          <w:rStyle w:val="26"/>
        </w:rPr>
        <w:footnoteReference w:id="4"/>
      </w:r>
      <w:r>
        <w:rPr>
          <w:rStyle w:val="26"/>
        </w:rPr>
        <w:t>/ амокеициллин** и/или эритромицин. Применение антибиотиков аееоциировано ео значительным енижением</w:t>
      </w:r>
      <w:r>
        <w:rPr>
          <w:rStyle w:val="26"/>
        </w:rPr>
        <w:t xml:space="preserve"> чаетоты хориоамнионита, неонатальной инфекции и перинатальной емертноети [77]. Решение о повторном курее антибактериальной терапии принимаетея в завиеимоети от результатов инфекционно-воепалительного мониторинга.</w:t>
      </w:r>
    </w:p>
    <w:p w14:paraId="742BDD93" w14:textId="77777777" w:rsidR="00EF4BA7" w:rsidRDefault="00BA12B8">
      <w:pPr>
        <w:pStyle w:val="25"/>
        <w:numPr>
          <w:ilvl w:val="0"/>
          <w:numId w:val="3"/>
        </w:numPr>
        <w:shd w:val="clear" w:color="auto" w:fill="auto"/>
        <w:tabs>
          <w:tab w:val="left" w:pos="264"/>
        </w:tabs>
        <w:spacing w:before="0" w:after="21" w:line="389" w:lineRule="exact"/>
        <w:ind w:left="400" w:hanging="400"/>
        <w:jc w:val="left"/>
      </w:pPr>
      <w:r>
        <w:rPr>
          <w:rStyle w:val="26"/>
        </w:rPr>
        <w:t>При ПРПО не рекомендовано применение амоке</w:t>
      </w:r>
      <w:r>
        <w:rPr>
          <w:rStyle w:val="26"/>
        </w:rPr>
        <w:t>ициллина+клавулоновой киелоты** в евязи е выеокой чаетотой развития некротизируюш,его энтероколита у новорожденных [78] .</w:t>
      </w:r>
    </w:p>
    <w:p w14:paraId="51E04524" w14:textId="77777777" w:rsidR="00EF4BA7" w:rsidRDefault="00BA12B8">
      <w:pPr>
        <w:pStyle w:val="33"/>
        <w:keepNext/>
        <w:keepLines/>
        <w:shd w:val="clear" w:color="auto" w:fill="auto"/>
        <w:spacing w:before="0" w:after="0" w:line="662" w:lineRule="exact"/>
        <w:ind w:firstLine="0"/>
      </w:pPr>
      <w:bookmarkStart w:id="36" w:name="bookmark36"/>
      <w:r>
        <w:rPr>
          <w:rStyle w:val="34"/>
          <w:b/>
          <w:bCs/>
        </w:rPr>
        <w:t>Уровень убедительности рекомендаций С (уровень достоверности доказательств - 5).</w:t>
      </w:r>
      <w:bookmarkEnd w:id="36"/>
    </w:p>
    <w:p w14:paraId="23C94FEB" w14:textId="77777777" w:rsidR="00EF4BA7" w:rsidRDefault="00BA12B8">
      <w:pPr>
        <w:pStyle w:val="25"/>
        <w:numPr>
          <w:ilvl w:val="0"/>
          <w:numId w:val="3"/>
        </w:numPr>
        <w:shd w:val="clear" w:color="auto" w:fill="auto"/>
        <w:tabs>
          <w:tab w:val="left" w:pos="264"/>
        </w:tabs>
        <w:spacing w:before="0" w:after="0" w:line="662" w:lineRule="exact"/>
        <w:ind w:firstLine="0"/>
        <w:jc w:val="both"/>
      </w:pPr>
      <w:r>
        <w:rPr>
          <w:rStyle w:val="26"/>
        </w:rPr>
        <w:t>При ПРПО амниоинфузии в рутинной клинической практике</w:t>
      </w:r>
      <w:r>
        <w:rPr>
          <w:rStyle w:val="26"/>
        </w:rPr>
        <w:t xml:space="preserve"> не рекомендованы [79].</w:t>
      </w:r>
    </w:p>
    <w:p w14:paraId="7D0BBC0A" w14:textId="77777777" w:rsidR="00EF4BA7" w:rsidRDefault="00BA12B8">
      <w:pPr>
        <w:pStyle w:val="33"/>
        <w:keepNext/>
        <w:keepLines/>
        <w:shd w:val="clear" w:color="auto" w:fill="auto"/>
        <w:spacing w:before="0" w:after="0" w:line="662" w:lineRule="exact"/>
        <w:ind w:firstLine="0"/>
      </w:pPr>
      <w:bookmarkStart w:id="37" w:name="bookmark37"/>
      <w:r>
        <w:rPr>
          <w:rStyle w:val="34"/>
          <w:b/>
          <w:bCs/>
        </w:rPr>
        <w:t>Уровень убедительности рекомендаций А (уровень достоверности доказательств - 1).</w:t>
      </w:r>
      <w:bookmarkEnd w:id="37"/>
    </w:p>
    <w:p w14:paraId="4639CB63" w14:textId="77777777" w:rsidR="00EF4BA7" w:rsidRDefault="00BA12B8">
      <w:pPr>
        <w:pStyle w:val="25"/>
        <w:shd w:val="clear" w:color="auto" w:fill="auto"/>
        <w:spacing w:before="0" w:after="775" w:line="389" w:lineRule="exact"/>
        <w:ind w:firstLine="0"/>
        <w:jc w:val="both"/>
      </w:pPr>
      <w:r>
        <w:rPr>
          <w:rStyle w:val="27"/>
        </w:rPr>
        <w:t xml:space="preserve">Комментарий: </w:t>
      </w:r>
      <w:r>
        <w:rPr>
          <w:rStyle w:val="26"/>
        </w:rPr>
        <w:t xml:space="preserve">Амниоинфузия может улучшить неонатальные исходы за счет предотвраш,ения компрессии пуповины, постуральных деформаций, снижения </w:t>
      </w:r>
      <w:r>
        <w:rPr>
          <w:rStyle w:val="26"/>
        </w:rPr>
        <w:t xml:space="preserve">легочной гипоплазии и внутриутробной </w:t>
      </w:r>
      <w:r>
        <w:rPr>
          <w:rStyle w:val="26"/>
        </w:rPr>
        <w:lastRenderedPageBreak/>
        <w:t>инфекции, однако из-за недостаточного количества исследований на данный момент не рекомендована в рутинной клинический практике [79].</w:t>
      </w:r>
    </w:p>
    <w:p w14:paraId="323C6344" w14:textId="77777777" w:rsidR="00EF4BA7" w:rsidRDefault="00BA12B8">
      <w:pPr>
        <w:pStyle w:val="2a"/>
        <w:keepNext/>
        <w:keepLines/>
        <w:numPr>
          <w:ilvl w:val="1"/>
          <w:numId w:val="5"/>
        </w:numPr>
        <w:shd w:val="clear" w:color="auto" w:fill="auto"/>
        <w:tabs>
          <w:tab w:val="left" w:pos="630"/>
        </w:tabs>
        <w:spacing w:before="0" w:after="412" w:line="320" w:lineRule="exact"/>
      </w:pPr>
      <w:bookmarkStart w:id="38" w:name="bookmark38"/>
      <w:r>
        <w:rPr>
          <w:rStyle w:val="2b"/>
          <w:b/>
          <w:bCs/>
        </w:rPr>
        <w:t>Хирургическое лечение</w:t>
      </w:r>
      <w:bookmarkEnd w:id="38"/>
    </w:p>
    <w:p w14:paraId="51B8FA6C" w14:textId="77777777" w:rsidR="00EF4BA7" w:rsidRDefault="00BA12B8">
      <w:pPr>
        <w:pStyle w:val="25"/>
        <w:shd w:val="clear" w:color="auto" w:fill="auto"/>
        <w:spacing w:before="0" w:after="343" w:line="389" w:lineRule="exact"/>
        <w:ind w:firstLine="0"/>
        <w:jc w:val="both"/>
      </w:pPr>
      <w:r>
        <w:rPr>
          <w:rStyle w:val="26"/>
        </w:rPr>
        <w:t xml:space="preserve">При укорочении шейки матки и интактньгх плодных </w:t>
      </w:r>
      <w:r>
        <w:rPr>
          <w:rStyle w:val="26"/>
        </w:rPr>
        <w:t>оболочках рекомендован серкляж (наложение швов на шейку матки) [21, 80].</w:t>
      </w:r>
    </w:p>
    <w:p w14:paraId="406BEF74" w14:textId="77777777" w:rsidR="00EF4BA7" w:rsidRDefault="00BA12B8">
      <w:pPr>
        <w:pStyle w:val="33"/>
        <w:keepNext/>
        <w:keepLines/>
        <w:shd w:val="clear" w:color="auto" w:fill="auto"/>
        <w:spacing w:before="0" w:after="297" w:line="260" w:lineRule="exact"/>
        <w:ind w:firstLine="0"/>
      </w:pPr>
      <w:bookmarkStart w:id="39" w:name="bookmark39"/>
      <w:r>
        <w:rPr>
          <w:rStyle w:val="34"/>
          <w:b/>
          <w:bCs/>
        </w:rPr>
        <w:t>Уровень убедительности рекомендаций А (уровень достоверности доказательств - 1).</w:t>
      </w:r>
      <w:bookmarkEnd w:id="39"/>
    </w:p>
    <w:p w14:paraId="07CE1667" w14:textId="77777777" w:rsidR="00EF4BA7" w:rsidRDefault="00BA12B8">
      <w:pPr>
        <w:pStyle w:val="25"/>
        <w:shd w:val="clear" w:color="auto" w:fill="auto"/>
        <w:spacing w:before="0" w:after="0" w:line="389" w:lineRule="exact"/>
        <w:ind w:firstLine="0"/>
        <w:jc w:val="both"/>
      </w:pPr>
      <w:r>
        <w:rPr>
          <w:rStyle w:val="27"/>
        </w:rPr>
        <w:t xml:space="preserve">Комментарии: </w:t>
      </w:r>
      <w:r>
        <w:rPr>
          <w:rStyle w:val="26"/>
        </w:rPr>
        <w:t xml:space="preserve">Серкляж проводится в 16® - 26® недель беременности. </w:t>
      </w:r>
      <w:r>
        <w:rPr>
          <w:rStyle w:val="2f1"/>
        </w:rPr>
        <w:t>[12]</w:t>
      </w:r>
      <w:r>
        <w:rPr>
          <w:rStyle w:val="2d"/>
        </w:rPr>
        <w:t xml:space="preserve"> </w:t>
      </w:r>
      <w:r>
        <w:rPr>
          <w:rStyle w:val="26"/>
        </w:rPr>
        <w:t xml:space="preserve">Серкляж может быть выполнен как </w:t>
      </w:r>
      <w:r>
        <w:rPr>
          <w:rStyle w:val="26"/>
        </w:rPr>
        <w:t>профилактическая мера у пациенток с отягогценным анамнезом (поздний выкидыш и/или ПР) или применен экстренно, когда у пациентки наблюдается преждевременное созревание и укорочение шейки матки, нередко сопровождаюгцееся пролабированием гшодньгх оболочек [81</w:t>
      </w:r>
      <w:r>
        <w:rPr>
          <w:rStyle w:val="26"/>
        </w:rPr>
        <w:t>]. Необходимо тгцательно взвесить пользу и риск от проводимой процедуры с учетом срока беременности (с увеличением срока риски повышаются), степени раскрытия шейки матки, квалификации врача акушера-гинеколога и возможностей стационара. После 24® недель бер</w:t>
      </w:r>
      <w:r>
        <w:rPr>
          <w:rStyle w:val="26"/>
        </w:rPr>
        <w:t xml:space="preserve">еменности серкляж проводится </w:t>
      </w:r>
      <w:r>
        <w:rPr>
          <w:rStyle w:val="2e"/>
        </w:rPr>
        <w:t>только</w:t>
      </w:r>
      <w:r>
        <w:rPr>
          <w:rStyle w:val="26"/>
        </w:rPr>
        <w:t xml:space="preserve"> в стационаре 3-й группы.</w:t>
      </w:r>
    </w:p>
    <w:p w14:paraId="083E180E" w14:textId="77777777" w:rsidR="00EF4BA7" w:rsidRDefault="00BA12B8">
      <w:pPr>
        <w:pStyle w:val="25"/>
        <w:shd w:val="clear" w:color="auto" w:fill="auto"/>
        <w:spacing w:before="0" w:after="342" w:line="260" w:lineRule="exact"/>
        <w:ind w:firstLine="400"/>
        <w:jc w:val="both"/>
      </w:pPr>
      <w:r>
        <w:rPr>
          <w:rStyle w:val="26"/>
        </w:rPr>
        <w:t>комбинированная спинально-эпидуральная), так и общей анестезии [83-87].</w:t>
      </w:r>
    </w:p>
    <w:p w14:paraId="512D921F" w14:textId="77777777" w:rsidR="00EF4BA7" w:rsidRDefault="00BA12B8">
      <w:pPr>
        <w:pStyle w:val="33"/>
        <w:keepNext/>
        <w:keepLines/>
        <w:shd w:val="clear" w:color="auto" w:fill="auto"/>
        <w:spacing w:before="0" w:after="249" w:line="260" w:lineRule="exact"/>
        <w:ind w:firstLine="0"/>
      </w:pPr>
      <w:bookmarkStart w:id="40" w:name="bookmark40"/>
      <w:r>
        <w:rPr>
          <w:rStyle w:val="34"/>
          <w:b/>
          <w:bCs/>
        </w:rPr>
        <w:t>Уровень убедительности рекомендаций С (уровень достоверности доказательств - 5.</w:t>
      </w:r>
      <w:bookmarkEnd w:id="40"/>
    </w:p>
    <w:p w14:paraId="5C4BA293" w14:textId="77777777" w:rsidR="00EF4BA7" w:rsidRDefault="00BA12B8">
      <w:pPr>
        <w:pStyle w:val="25"/>
        <w:shd w:val="clear" w:color="auto" w:fill="auto"/>
        <w:spacing w:before="0" w:after="775" w:line="389" w:lineRule="exact"/>
        <w:ind w:firstLine="400"/>
        <w:jc w:val="both"/>
      </w:pPr>
      <w:r>
        <w:rPr>
          <w:rStyle w:val="27"/>
        </w:rPr>
        <w:t xml:space="preserve">Комментарии: </w:t>
      </w:r>
      <w:r>
        <w:rPr>
          <w:rStyle w:val="26"/>
        </w:rPr>
        <w:t>Существуют убедительные доказа</w:t>
      </w:r>
      <w:r>
        <w:rPr>
          <w:rStyle w:val="26"/>
        </w:rPr>
        <w:t>тельства того, что ни одна из указанных разновидностей анестезии не увеличивает концентрацию эндогенного окситоцина и не влияет на результаты операции [88]. Если пациентка находится в положении Тренделенбурга, при проведении спинальной анестезии следует из</w:t>
      </w:r>
      <w:r>
        <w:rPr>
          <w:rStyle w:val="26"/>
        </w:rPr>
        <w:t>бегать гипербарических растворов местных анестетиков. При трансвагинальном серкляже анестезия проводится с сохранением спонтанного дыхания, при трансабдоминальном лапароскопическом доступе используется анестезия с искусственной вентиляцией легких [89].</w:t>
      </w:r>
    </w:p>
    <w:p w14:paraId="5CA8D025" w14:textId="77777777" w:rsidR="00EF4BA7" w:rsidRDefault="00BA12B8">
      <w:pPr>
        <w:pStyle w:val="2a"/>
        <w:keepNext/>
        <w:keepLines/>
        <w:numPr>
          <w:ilvl w:val="1"/>
          <w:numId w:val="5"/>
        </w:numPr>
        <w:shd w:val="clear" w:color="auto" w:fill="auto"/>
        <w:tabs>
          <w:tab w:val="left" w:pos="675"/>
        </w:tabs>
        <w:spacing w:before="0" w:after="520" w:line="320" w:lineRule="exact"/>
      </w:pPr>
      <w:bookmarkStart w:id="41" w:name="bookmark41"/>
      <w:r>
        <w:rPr>
          <w:rStyle w:val="2b"/>
          <w:b/>
          <w:bCs/>
        </w:rPr>
        <w:t>Иное лечение</w:t>
      </w:r>
      <w:bookmarkEnd w:id="41"/>
    </w:p>
    <w:p w14:paraId="5346071D" w14:textId="77777777" w:rsidR="00EF4BA7" w:rsidRDefault="00BA12B8">
      <w:pPr>
        <w:pStyle w:val="25"/>
        <w:shd w:val="clear" w:color="auto" w:fill="auto"/>
        <w:spacing w:before="0" w:after="102" w:line="260" w:lineRule="exact"/>
        <w:ind w:firstLine="0"/>
        <w:jc w:val="both"/>
      </w:pPr>
      <w:r>
        <w:rPr>
          <w:rStyle w:val="26"/>
        </w:rPr>
        <w:t>Не рекомендована профилактика РДС плода и острый токолиз при длине шейки матки &gt;25 мм и</w:t>
      </w:r>
    </w:p>
    <w:p w14:paraId="408BBE0C" w14:textId="77777777" w:rsidR="00EF4BA7" w:rsidRDefault="00BA12B8">
      <w:pPr>
        <w:pStyle w:val="25"/>
        <w:shd w:val="clear" w:color="auto" w:fill="auto"/>
        <w:spacing w:before="0" w:after="342" w:line="260" w:lineRule="exact"/>
        <w:ind w:firstLine="0"/>
        <w:jc w:val="both"/>
      </w:pPr>
      <w:r>
        <w:rPr>
          <w:rStyle w:val="26"/>
        </w:rPr>
        <w:t>отрицательном результате теста на ПР - ПСИФР-1 или ПАМГ-1 [90].</w:t>
      </w:r>
    </w:p>
    <w:p w14:paraId="4C06BC62" w14:textId="77777777" w:rsidR="00EF4BA7" w:rsidRDefault="00BA12B8">
      <w:pPr>
        <w:pStyle w:val="33"/>
        <w:keepNext/>
        <w:keepLines/>
        <w:shd w:val="clear" w:color="auto" w:fill="auto"/>
        <w:spacing w:before="0" w:after="297" w:line="260" w:lineRule="exact"/>
        <w:ind w:firstLine="0"/>
      </w:pPr>
      <w:bookmarkStart w:id="42" w:name="bookmark42"/>
      <w:r>
        <w:rPr>
          <w:rStyle w:val="34"/>
          <w:b/>
          <w:bCs/>
        </w:rPr>
        <w:t>Уровень убедительности рекомендаций С (уровень достоверности доказательств - 5).</w:t>
      </w:r>
      <w:bookmarkEnd w:id="42"/>
    </w:p>
    <w:p w14:paraId="3975D644" w14:textId="77777777" w:rsidR="00EF4BA7" w:rsidRDefault="00BA12B8">
      <w:pPr>
        <w:pStyle w:val="25"/>
        <w:numPr>
          <w:ilvl w:val="0"/>
          <w:numId w:val="3"/>
        </w:numPr>
        <w:shd w:val="clear" w:color="auto" w:fill="auto"/>
        <w:tabs>
          <w:tab w:val="left" w:pos="282"/>
        </w:tabs>
        <w:spacing w:before="0" w:after="283" w:line="389" w:lineRule="exact"/>
        <w:ind w:left="400" w:hanging="400"/>
        <w:jc w:val="both"/>
      </w:pPr>
      <w:r>
        <w:rPr>
          <w:rStyle w:val="26"/>
        </w:rPr>
        <w:t>При ПРЕЮ в</w:t>
      </w:r>
      <w:r>
        <w:rPr>
          <w:rStyle w:val="26"/>
        </w:rPr>
        <w:t xml:space="preserve"> 24® - 36® недель беременности рекомендована выжидательная тактика, направленная на пролонгирование беременности, под контролем состояния беременной и плода </w:t>
      </w:r>
      <w:r>
        <w:rPr>
          <w:rStyle w:val="2f1"/>
        </w:rPr>
        <w:t>[13]</w:t>
      </w:r>
      <w:r>
        <w:rPr>
          <w:rStyle w:val="2d"/>
        </w:rPr>
        <w:t xml:space="preserve">. </w:t>
      </w:r>
      <w:r>
        <w:rPr>
          <w:rStyle w:val="2f1"/>
        </w:rPr>
        <w:t>[41]</w:t>
      </w:r>
      <w:r>
        <w:rPr>
          <w:rStyle w:val="2d"/>
        </w:rPr>
        <w:t xml:space="preserve"> ^</w:t>
      </w:r>
    </w:p>
    <w:p w14:paraId="78A9C04C" w14:textId="77777777" w:rsidR="00EF4BA7" w:rsidRDefault="00BA12B8">
      <w:pPr>
        <w:pStyle w:val="50"/>
        <w:shd w:val="clear" w:color="auto" w:fill="auto"/>
        <w:spacing w:before="0" w:after="239" w:line="260" w:lineRule="exact"/>
        <w:ind w:firstLine="0"/>
      </w:pPr>
      <w:r>
        <w:rPr>
          <w:rStyle w:val="53"/>
          <w:b/>
          <w:bCs/>
        </w:rPr>
        <w:t>У</w:t>
      </w:r>
      <w:r>
        <w:rPr>
          <w:rStyle w:val="54"/>
          <w:b/>
          <w:bCs/>
        </w:rPr>
        <w:t>ровень убе/тите.ттьности рекомендаций А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- 1</w:t>
      </w:r>
      <w:r>
        <w:rPr>
          <w:rStyle w:val="53"/>
          <w:b/>
          <w:bCs/>
        </w:rPr>
        <w:t>1.</w:t>
      </w:r>
    </w:p>
    <w:p w14:paraId="23431C65" w14:textId="77777777" w:rsidR="00EF4BA7" w:rsidRDefault="00BA12B8">
      <w:pPr>
        <w:pStyle w:val="25"/>
        <w:shd w:val="clear" w:color="auto" w:fill="auto"/>
        <w:spacing w:before="0" w:after="0" w:line="389" w:lineRule="exact"/>
        <w:ind w:firstLine="0"/>
        <w:jc w:val="both"/>
      </w:pPr>
      <w:r>
        <w:rPr>
          <w:rStyle w:val="2f0"/>
        </w:rPr>
        <w:t>Ко</w:t>
      </w:r>
      <w:r>
        <w:rPr>
          <w:rStyle w:val="2f0"/>
        </w:rPr>
        <w:t xml:space="preserve">мментарии: </w:t>
      </w:r>
      <w:r>
        <w:rPr>
          <w:rStyle w:val="2f1"/>
        </w:rPr>
        <w:t>Выжи</w:t>
      </w:r>
      <w:r>
        <w:rPr>
          <w:rStyle w:val="2d"/>
        </w:rPr>
        <w:t>д</w:t>
      </w:r>
      <w:r>
        <w:rPr>
          <w:rStyle w:val="2f1"/>
        </w:rPr>
        <w:t>ательная тактика включает госпитализаыию с перио</w:t>
      </w:r>
      <w:r>
        <w:rPr>
          <w:rStyle w:val="2d"/>
        </w:rPr>
        <w:t>д</w:t>
      </w:r>
      <w:r>
        <w:rPr>
          <w:rStyle w:val="2f1"/>
        </w:rPr>
        <w:t>ической оыенкой</w:t>
      </w:r>
    </w:p>
    <w:p w14:paraId="60A52109" w14:textId="77777777" w:rsidR="00EF4BA7" w:rsidRDefault="00BA12B8">
      <w:pPr>
        <w:pStyle w:val="25"/>
        <w:shd w:val="clear" w:color="auto" w:fill="auto"/>
        <w:spacing w:before="0" w:after="0" w:line="389" w:lineRule="exact"/>
        <w:ind w:firstLine="0"/>
        <w:jc w:val="both"/>
      </w:pPr>
      <w:r>
        <w:rPr>
          <w:rStyle w:val="2f1"/>
        </w:rPr>
        <w:lastRenderedPageBreak/>
        <w:t>клинико-лабораторных параметров</w:t>
      </w:r>
      <w:r>
        <w:rPr>
          <w:rStyle w:val="2d"/>
        </w:rPr>
        <w:t xml:space="preserve"> д</w:t>
      </w:r>
      <w:r>
        <w:rPr>
          <w:rStyle w:val="2f1"/>
        </w:rPr>
        <w:t>ля исключения инфекпнонного пропесса</w:t>
      </w:r>
      <w:r>
        <w:rPr>
          <w:rStyle w:val="2d"/>
        </w:rPr>
        <w:t xml:space="preserve">. </w:t>
      </w:r>
      <w:r>
        <w:rPr>
          <w:rStyle w:val="2f1"/>
        </w:rPr>
        <w:t>ПОНРП</w:t>
      </w:r>
      <w:r>
        <w:rPr>
          <w:rStyle w:val="2d"/>
        </w:rPr>
        <w:t>.</w:t>
      </w:r>
    </w:p>
    <w:p w14:paraId="39F14803" w14:textId="77777777" w:rsidR="00EF4BA7" w:rsidRDefault="00BA12B8">
      <w:pPr>
        <w:pStyle w:val="25"/>
        <w:shd w:val="clear" w:color="auto" w:fill="auto"/>
        <w:spacing w:before="0" w:after="180" w:line="389" w:lineRule="exact"/>
        <w:ind w:firstLine="0"/>
        <w:jc w:val="both"/>
      </w:pPr>
      <w:r>
        <w:rPr>
          <w:rStyle w:val="2f1"/>
        </w:rPr>
        <w:t>компрессии пуповины</w:t>
      </w:r>
      <w:r>
        <w:rPr>
          <w:rStyle w:val="2d"/>
        </w:rPr>
        <w:t xml:space="preserve">, </w:t>
      </w:r>
      <w:r>
        <w:rPr>
          <w:rStyle w:val="2f1"/>
        </w:rPr>
        <w:t>начала</w:t>
      </w:r>
      <w:r>
        <w:rPr>
          <w:rStyle w:val="2d"/>
        </w:rPr>
        <w:t xml:space="preserve"> род</w:t>
      </w:r>
      <w:r>
        <w:rPr>
          <w:rStyle w:val="2f1"/>
        </w:rPr>
        <w:t>овой</w:t>
      </w:r>
      <w:r>
        <w:rPr>
          <w:rStyle w:val="2d"/>
        </w:rPr>
        <w:t xml:space="preserve"> д</w:t>
      </w:r>
      <w:r>
        <w:rPr>
          <w:rStyle w:val="2f1"/>
        </w:rPr>
        <w:t>еятельности</w:t>
      </w:r>
      <w:r>
        <w:rPr>
          <w:rStyle w:val="2d"/>
        </w:rPr>
        <w:t xml:space="preserve">, </w:t>
      </w:r>
      <w:r>
        <w:rPr>
          <w:rStyle w:val="2f1"/>
        </w:rPr>
        <w:t>опенки состояния пло</w:t>
      </w:r>
      <w:r>
        <w:rPr>
          <w:rStyle w:val="2d"/>
        </w:rPr>
        <w:t>да[14]</w:t>
      </w:r>
      <w:r>
        <w:rPr>
          <w:rStyle w:val="26"/>
        </w:rPr>
        <w:t>.</w:t>
      </w:r>
    </w:p>
    <w:p w14:paraId="78646A96" w14:textId="77777777" w:rsidR="00EF4BA7" w:rsidRDefault="00BA12B8">
      <w:pPr>
        <w:pStyle w:val="25"/>
        <w:numPr>
          <w:ilvl w:val="0"/>
          <w:numId w:val="3"/>
        </w:numPr>
        <w:shd w:val="clear" w:color="auto" w:fill="auto"/>
        <w:tabs>
          <w:tab w:val="left" w:pos="282"/>
        </w:tabs>
        <w:spacing w:before="0" w:after="283" w:line="389" w:lineRule="exact"/>
        <w:ind w:left="400" w:hanging="400"/>
        <w:jc w:val="both"/>
      </w:pPr>
      <w:r>
        <w:rPr>
          <w:rStyle w:val="26"/>
        </w:rPr>
        <w:t xml:space="preserve">При ПРПО рекомендовано наблюдение всех пациенток в условиях круглосуточного стационара </w:t>
      </w:r>
      <w:r>
        <w:rPr>
          <w:rStyle w:val="2d"/>
        </w:rPr>
        <w:t>[15] [91].</w:t>
      </w:r>
    </w:p>
    <w:p w14:paraId="3F59F1FB" w14:textId="77777777" w:rsidR="00EF4BA7" w:rsidRDefault="00BA12B8">
      <w:pPr>
        <w:pStyle w:val="50"/>
        <w:shd w:val="clear" w:color="auto" w:fill="auto"/>
        <w:spacing w:before="0" w:after="822" w:line="260" w:lineRule="exact"/>
        <w:ind w:firstLine="0"/>
      </w:pPr>
      <w:r>
        <w:rPr>
          <w:rStyle w:val="53"/>
          <w:b/>
          <w:bCs/>
        </w:rPr>
        <w:t>У</w:t>
      </w:r>
      <w:r>
        <w:rPr>
          <w:rStyle w:val="54"/>
          <w:b/>
          <w:bCs/>
        </w:rPr>
        <w:t>ровень убе/тите.ттьности рекомендаций А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- 1</w:t>
      </w:r>
      <w:r>
        <w:rPr>
          <w:rStyle w:val="53"/>
          <w:b/>
          <w:bCs/>
        </w:rPr>
        <w:t>1.</w:t>
      </w:r>
    </w:p>
    <w:p w14:paraId="78A4FCD4" w14:textId="77777777" w:rsidR="00EF4BA7" w:rsidRDefault="00BA12B8">
      <w:pPr>
        <w:pStyle w:val="2a"/>
        <w:keepNext/>
        <w:keepLines/>
        <w:numPr>
          <w:ilvl w:val="1"/>
          <w:numId w:val="5"/>
        </w:numPr>
        <w:shd w:val="clear" w:color="auto" w:fill="auto"/>
        <w:tabs>
          <w:tab w:val="left" w:pos="675"/>
        </w:tabs>
        <w:spacing w:before="0" w:after="403" w:line="320" w:lineRule="exact"/>
      </w:pPr>
      <w:bookmarkStart w:id="43" w:name="bookmark43"/>
      <w:r>
        <w:rPr>
          <w:rStyle w:val="2b"/>
          <w:b/>
          <w:bCs/>
        </w:rPr>
        <w:t>Родоразрешение</w:t>
      </w:r>
      <w:bookmarkEnd w:id="43"/>
    </w:p>
    <w:p w14:paraId="6C843844" w14:textId="77777777" w:rsidR="00EF4BA7" w:rsidRDefault="00BA12B8">
      <w:pPr>
        <w:pStyle w:val="25"/>
        <w:shd w:val="clear" w:color="auto" w:fill="auto"/>
        <w:spacing w:before="0" w:after="283" w:line="389" w:lineRule="exact"/>
        <w:ind w:firstLine="0"/>
        <w:jc w:val="both"/>
      </w:pPr>
      <w:r>
        <w:rPr>
          <w:rStyle w:val="26"/>
        </w:rPr>
        <w:t xml:space="preserve">При ПР через естественные родовые пути при </w:t>
      </w:r>
      <w:r>
        <w:rPr>
          <w:rStyle w:val="26"/>
        </w:rPr>
        <w:t>отсутствии противопоказаний в качестве метода обезболивания рекомендована нейроаксиальная аналгезия (эпидуральная, спинальная, комбинированная спинально-эпидуральная) [92-97], [98-100].</w:t>
      </w:r>
    </w:p>
    <w:p w14:paraId="276F6E3C" w14:textId="77777777" w:rsidR="00EF4BA7" w:rsidRDefault="00BA12B8">
      <w:pPr>
        <w:pStyle w:val="33"/>
        <w:keepNext/>
        <w:keepLines/>
        <w:shd w:val="clear" w:color="auto" w:fill="auto"/>
        <w:spacing w:before="0" w:after="236" w:line="260" w:lineRule="exact"/>
        <w:ind w:firstLine="0"/>
      </w:pPr>
      <w:bookmarkStart w:id="44" w:name="bookmark44"/>
      <w:r>
        <w:rPr>
          <w:rStyle w:val="34"/>
          <w:b/>
          <w:bCs/>
        </w:rPr>
        <w:t>Уровень убедительности рекомендаций А (уровень достоверности доказател</w:t>
      </w:r>
      <w:r>
        <w:rPr>
          <w:rStyle w:val="34"/>
          <w:b/>
          <w:bCs/>
        </w:rPr>
        <w:t>ьств - 1).</w:t>
      </w:r>
      <w:bookmarkEnd w:id="44"/>
    </w:p>
    <w:p w14:paraId="78E4AC11" w14:textId="77777777" w:rsidR="00EF4BA7" w:rsidRDefault="00BA12B8">
      <w:pPr>
        <w:pStyle w:val="25"/>
        <w:shd w:val="clear" w:color="auto" w:fill="auto"/>
        <w:spacing w:before="0" w:after="248" w:line="398" w:lineRule="exact"/>
        <w:ind w:firstLine="0"/>
        <w:jc w:val="both"/>
      </w:pPr>
      <w:r>
        <w:rPr>
          <w:rStyle w:val="27"/>
        </w:rPr>
        <w:t xml:space="preserve">Комментарии: </w:t>
      </w:r>
      <w:r>
        <w:rPr>
          <w:rStyle w:val="26"/>
        </w:rPr>
        <w:t>Нейроаксиальная аналгезия является максимально эффективным методом обезболивания при ПР через естественные родовые пути [101]. Возможно использование любой технологии нейроаксиальной аналгезии: эпидуральной аналгезии - болюеов, поет</w:t>
      </w:r>
      <w:r>
        <w:rPr>
          <w:rStyle w:val="26"/>
        </w:rPr>
        <w:t>оянной инфузии меетного анеететика в эпидуральное проетранетво, контролируемой пациенткой аналгезии, программируемых (автоматизированные) болюеов в эпидуральное проетранетво, компьютер-интегрированной контролируемой пациенткой аналгезии, эпидуральной аналг</w:t>
      </w:r>
      <w:r>
        <w:rPr>
          <w:rStyle w:val="26"/>
        </w:rPr>
        <w:t>езии е проколом твердой мозговой оболочки.</w:t>
      </w:r>
    </w:p>
    <w:p w14:paraId="77A9F1D2" w14:textId="77777777" w:rsidR="00EF4BA7" w:rsidRDefault="00BA12B8">
      <w:pPr>
        <w:pStyle w:val="25"/>
        <w:numPr>
          <w:ilvl w:val="0"/>
          <w:numId w:val="3"/>
        </w:numPr>
        <w:shd w:val="clear" w:color="auto" w:fill="auto"/>
        <w:tabs>
          <w:tab w:val="left" w:pos="265"/>
        </w:tabs>
        <w:spacing w:before="0" w:after="343" w:line="389" w:lineRule="exact"/>
        <w:ind w:left="400" w:hanging="400"/>
        <w:jc w:val="both"/>
      </w:pPr>
      <w:r>
        <w:rPr>
          <w:rStyle w:val="26"/>
        </w:rPr>
        <w:t>С учетом отрицательного влияния на еоетояние плода и новорожденного при ПР и наличии противопоказаний рекомендовано избегать применения опиоидов в качеетве адъювантов для нейроакеиальной аналгезии [102].</w:t>
      </w:r>
    </w:p>
    <w:p w14:paraId="4DAF09FD" w14:textId="77777777" w:rsidR="00EF4BA7" w:rsidRDefault="00BA12B8">
      <w:pPr>
        <w:pStyle w:val="33"/>
        <w:keepNext/>
        <w:keepLines/>
        <w:shd w:val="clear" w:color="auto" w:fill="auto"/>
        <w:spacing w:before="0" w:after="253" w:line="260" w:lineRule="exact"/>
        <w:ind w:firstLine="0"/>
      </w:pPr>
      <w:bookmarkStart w:id="45" w:name="bookmark45"/>
      <w:r>
        <w:rPr>
          <w:rStyle w:val="34"/>
          <w:b/>
          <w:bCs/>
        </w:rPr>
        <w:t>Уровень убедительности рекомендаций С (уровень достоверности доказательств - 5).</w:t>
      </w:r>
      <w:bookmarkEnd w:id="45"/>
    </w:p>
    <w:p w14:paraId="4F1EFCC3" w14:textId="77777777" w:rsidR="00EF4BA7" w:rsidRDefault="00BA12B8">
      <w:pPr>
        <w:pStyle w:val="25"/>
        <w:numPr>
          <w:ilvl w:val="0"/>
          <w:numId w:val="3"/>
        </w:numPr>
        <w:shd w:val="clear" w:color="auto" w:fill="auto"/>
        <w:tabs>
          <w:tab w:val="left" w:pos="265"/>
        </w:tabs>
        <w:spacing w:before="0" w:after="339" w:line="384" w:lineRule="exact"/>
        <w:ind w:left="400" w:hanging="400"/>
        <w:jc w:val="both"/>
      </w:pPr>
      <w:r>
        <w:rPr>
          <w:rStyle w:val="26"/>
        </w:rPr>
        <w:t>При ПР кееарево еечение (КС) не рекомендовано в качеетве метода выбора родоразрешения [103].</w:t>
      </w:r>
    </w:p>
    <w:p w14:paraId="72D3941C" w14:textId="77777777" w:rsidR="00EF4BA7" w:rsidRDefault="00BA12B8">
      <w:pPr>
        <w:pStyle w:val="33"/>
        <w:keepNext/>
        <w:keepLines/>
        <w:shd w:val="clear" w:color="auto" w:fill="auto"/>
        <w:spacing w:before="0" w:after="244" w:line="260" w:lineRule="exact"/>
        <w:ind w:left="400"/>
      </w:pPr>
      <w:bookmarkStart w:id="46" w:name="bookmark46"/>
      <w:r>
        <w:rPr>
          <w:rStyle w:val="34"/>
          <w:b/>
          <w:bCs/>
        </w:rPr>
        <w:t>Уровень убедительности рекомендаций А (уровень достоверности доказательств - 1).</w:t>
      </w:r>
      <w:bookmarkEnd w:id="46"/>
    </w:p>
    <w:p w14:paraId="39E5FD1E" w14:textId="77777777" w:rsidR="00EF4BA7" w:rsidRDefault="00BA12B8">
      <w:pPr>
        <w:pStyle w:val="25"/>
        <w:shd w:val="clear" w:color="auto" w:fill="auto"/>
        <w:spacing w:before="0" w:after="236" w:line="389" w:lineRule="exact"/>
        <w:ind w:firstLine="0"/>
        <w:jc w:val="both"/>
      </w:pPr>
      <w:r>
        <w:rPr>
          <w:rStyle w:val="27"/>
        </w:rPr>
        <w:t>К</w:t>
      </w:r>
      <w:r>
        <w:rPr>
          <w:rStyle w:val="27"/>
        </w:rPr>
        <w:t xml:space="preserve">омментарии: </w:t>
      </w:r>
      <w:r>
        <w:rPr>
          <w:rStyle w:val="26"/>
        </w:rPr>
        <w:t xml:space="preserve">Отмечается одинаковая частота родового травматизма, асфиксии при рождении и перинатальной смертности при КС и влагалищных родах, но более высокая материнская заболеваемость при КС по сравнению с родами через естественные родовые пути. При этом </w:t>
      </w:r>
      <w:r>
        <w:rPr>
          <w:rStyle w:val="26"/>
        </w:rPr>
        <w:t>в ряде исследований показано, что в 24® - 27® недель беременности предпочтительным является КС, так как оно ассоциировано с более низкой частотой тяжелых неонатальных осложнений [117]. Если предполагаемая масса плода не соответствует гестационному сроку, т</w:t>
      </w:r>
      <w:r>
        <w:rPr>
          <w:rStyle w:val="26"/>
        </w:rPr>
        <w:t xml:space="preserve">о КС является предпочтительным в сроках до 31® недель. При соответствии предполагаемой массы плода сроку гестации родоразрешение через естественные родовые пути в 32® - 33® имеет более благоприятные неонатальные исходы по сравнению с КС [104]. Особенности </w:t>
      </w:r>
      <w:r>
        <w:rPr>
          <w:rStyle w:val="26"/>
        </w:rPr>
        <w:t xml:space="preserve">извлечения плода описаны в клинических рекомендациях «Кесарево сечение». </w:t>
      </w:r>
      <w:r>
        <w:rPr>
          <w:rStyle w:val="2d"/>
        </w:rPr>
        <w:t>[16]</w:t>
      </w:r>
    </w:p>
    <w:p w14:paraId="472C46FB" w14:textId="77777777" w:rsidR="00EF4BA7" w:rsidRDefault="00BA12B8">
      <w:pPr>
        <w:pStyle w:val="25"/>
        <w:numPr>
          <w:ilvl w:val="0"/>
          <w:numId w:val="3"/>
        </w:numPr>
        <w:shd w:val="clear" w:color="auto" w:fill="auto"/>
        <w:tabs>
          <w:tab w:val="left" w:pos="265"/>
        </w:tabs>
        <w:spacing w:before="0" w:after="347" w:line="394" w:lineRule="exact"/>
        <w:ind w:left="400" w:hanging="400"/>
        <w:jc w:val="both"/>
      </w:pPr>
      <w:r>
        <w:rPr>
          <w:rStyle w:val="26"/>
        </w:rPr>
        <w:t xml:space="preserve">При ПР и тазовом предлежании плода до 32® недель беременности КС рекомендовано в качестве </w:t>
      </w:r>
      <w:r>
        <w:rPr>
          <w:rStyle w:val="26"/>
        </w:rPr>
        <w:lastRenderedPageBreak/>
        <w:t xml:space="preserve">метода выбора родоразрешения </w:t>
      </w:r>
      <w:r>
        <w:rPr>
          <w:rStyle w:val="2d"/>
        </w:rPr>
        <w:t xml:space="preserve">[17] </w:t>
      </w:r>
      <w:r>
        <w:rPr>
          <w:rStyle w:val="2f1"/>
        </w:rPr>
        <w:t>[105]</w:t>
      </w:r>
      <w:r>
        <w:rPr>
          <w:rStyle w:val="2d"/>
        </w:rPr>
        <w:t>.</w:t>
      </w:r>
    </w:p>
    <w:p w14:paraId="08ABF848" w14:textId="77777777" w:rsidR="00EF4BA7" w:rsidRDefault="00BA12B8">
      <w:pPr>
        <w:pStyle w:val="50"/>
        <w:shd w:val="clear" w:color="auto" w:fill="auto"/>
        <w:spacing w:before="0" w:after="244" w:line="260" w:lineRule="exact"/>
        <w:ind w:left="400"/>
      </w:pPr>
      <w:r>
        <w:rPr>
          <w:rStyle w:val="53"/>
          <w:b/>
          <w:bCs/>
        </w:rPr>
        <w:t>У</w:t>
      </w:r>
      <w:r>
        <w:rPr>
          <w:rStyle w:val="54"/>
          <w:b/>
          <w:bCs/>
        </w:rPr>
        <w:t xml:space="preserve">ровень убелите.льности </w:t>
      </w:r>
      <w:r>
        <w:rPr>
          <w:rStyle w:val="54"/>
          <w:b/>
          <w:bCs/>
        </w:rPr>
        <w:t>рекомендаций В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- 2</w:t>
      </w:r>
      <w:r>
        <w:rPr>
          <w:rStyle w:val="53"/>
          <w:b/>
          <w:bCs/>
        </w:rPr>
        <w:t>Е</w:t>
      </w:r>
    </w:p>
    <w:p w14:paraId="4860A79D" w14:textId="77777777" w:rsidR="00EF4BA7" w:rsidRDefault="00BA12B8">
      <w:pPr>
        <w:pStyle w:val="25"/>
        <w:shd w:val="clear" w:color="auto" w:fill="auto"/>
        <w:spacing w:before="0" w:after="240" w:line="389" w:lineRule="exact"/>
        <w:ind w:firstLine="0"/>
        <w:jc w:val="both"/>
      </w:pPr>
      <w:r>
        <w:rPr>
          <w:rStyle w:val="2f0"/>
        </w:rPr>
        <w:t xml:space="preserve">Комментарии: </w:t>
      </w:r>
      <w:r>
        <w:rPr>
          <w:rStyle w:val="2f1"/>
        </w:rPr>
        <w:t>Способ</w:t>
      </w:r>
      <w:r>
        <w:rPr>
          <w:rStyle w:val="2d"/>
        </w:rPr>
        <w:t xml:space="preserve"> родо</w:t>
      </w:r>
      <w:r>
        <w:rPr>
          <w:rStyle w:val="2f1"/>
        </w:rPr>
        <w:t>разрешения</w:t>
      </w:r>
      <w:r>
        <w:rPr>
          <w:rStyle w:val="2d"/>
        </w:rPr>
        <w:t xml:space="preserve"> д</w:t>
      </w:r>
      <w:r>
        <w:rPr>
          <w:rStyle w:val="2f1"/>
        </w:rPr>
        <w:t>олжен быть инливи</w:t>
      </w:r>
      <w:r>
        <w:rPr>
          <w:rStyle w:val="2d"/>
        </w:rPr>
        <w:t>д</w:t>
      </w:r>
      <w:r>
        <w:rPr>
          <w:rStyle w:val="2f1"/>
        </w:rPr>
        <w:t xml:space="preserve">уализирован в зависимости от </w:t>
      </w:r>
      <w:r>
        <w:rPr>
          <w:rStyle w:val="2d"/>
        </w:rPr>
        <w:t xml:space="preserve">периода родов, </w:t>
      </w:r>
      <w:r>
        <w:rPr>
          <w:rStyle w:val="2f1"/>
        </w:rPr>
        <w:t>ви</w:t>
      </w:r>
      <w:r>
        <w:rPr>
          <w:rStyle w:val="2d"/>
        </w:rPr>
        <w:t>д</w:t>
      </w:r>
      <w:r>
        <w:rPr>
          <w:rStyle w:val="2f1"/>
        </w:rPr>
        <w:t>а тазового п</w:t>
      </w:r>
      <w:r>
        <w:rPr>
          <w:rStyle w:val="2d"/>
        </w:rPr>
        <w:t>ред</w:t>
      </w:r>
      <w:r>
        <w:rPr>
          <w:rStyle w:val="2f1"/>
        </w:rPr>
        <w:t>лежания</w:t>
      </w:r>
      <w:r>
        <w:rPr>
          <w:rStyle w:val="2d"/>
        </w:rPr>
        <w:t xml:space="preserve">, </w:t>
      </w:r>
      <w:r>
        <w:rPr>
          <w:rStyle w:val="2f1"/>
        </w:rPr>
        <w:t>состояния пло</w:t>
      </w:r>
      <w:r>
        <w:rPr>
          <w:rStyle w:val="2d"/>
        </w:rPr>
        <w:t>д</w:t>
      </w:r>
      <w:r>
        <w:rPr>
          <w:rStyle w:val="2f1"/>
        </w:rPr>
        <w:t>а и наличия врача</w:t>
      </w:r>
      <w:r>
        <w:rPr>
          <w:rStyle w:val="2d"/>
        </w:rPr>
        <w:t xml:space="preserve">, </w:t>
      </w:r>
      <w:r>
        <w:rPr>
          <w:rStyle w:val="2f1"/>
        </w:rPr>
        <w:t>вла</w:t>
      </w:r>
      <w:r>
        <w:rPr>
          <w:rStyle w:val="2d"/>
        </w:rPr>
        <w:t>д</w:t>
      </w:r>
      <w:r>
        <w:rPr>
          <w:rStyle w:val="2f1"/>
        </w:rPr>
        <w:t>еющего техникой принятия</w:t>
      </w:r>
      <w:r>
        <w:rPr>
          <w:rStyle w:val="2d"/>
        </w:rPr>
        <w:t xml:space="preserve"> род</w:t>
      </w:r>
      <w:r>
        <w:rPr>
          <w:rStyle w:val="2f1"/>
        </w:rPr>
        <w:t>ов в тазо</w:t>
      </w:r>
      <w:r>
        <w:rPr>
          <w:rStyle w:val="2f1"/>
        </w:rPr>
        <w:t>вом п</w:t>
      </w:r>
      <w:r>
        <w:rPr>
          <w:rStyle w:val="2d"/>
        </w:rPr>
        <w:t>ред</w:t>
      </w:r>
      <w:r>
        <w:rPr>
          <w:rStyle w:val="2f1"/>
        </w:rPr>
        <w:t xml:space="preserve">лежании. При благоприятной акушерской ситуапии ПР </w:t>
      </w:r>
      <w:r>
        <w:rPr>
          <w:rStyle w:val="2d"/>
        </w:rPr>
        <w:t>род</w:t>
      </w:r>
      <w:r>
        <w:rPr>
          <w:rStyle w:val="2f1"/>
        </w:rPr>
        <w:t>ы в тазовом п</w:t>
      </w:r>
      <w:r>
        <w:rPr>
          <w:rStyle w:val="2d"/>
        </w:rPr>
        <w:t>ре</w:t>
      </w:r>
      <w:r>
        <w:rPr>
          <w:rStyle w:val="2f1"/>
        </w:rPr>
        <w:t>длежании возможны[18]</w:t>
      </w:r>
      <w:r>
        <w:rPr>
          <w:rStyle w:val="2d"/>
        </w:rPr>
        <w:t xml:space="preserve">. </w:t>
      </w:r>
      <w:r>
        <w:rPr>
          <w:rStyle w:val="26"/>
        </w:rPr>
        <w:t>В сроках беременности менее 27® недель родоразрешение путем операции КС ассоциировано с более низкой частотой неонатальной смертности и тяжелых внутрижелудоч</w:t>
      </w:r>
      <w:r>
        <w:rPr>
          <w:rStyle w:val="26"/>
        </w:rPr>
        <w:t>ковых кровоизлияний (ВЖК) [106]. При наличии технических возможностей рекомендовано извлечение плода в плодных оболочках.</w:t>
      </w:r>
    </w:p>
    <w:p w14:paraId="3F0B1A7C" w14:textId="77777777" w:rsidR="00EF4BA7" w:rsidRDefault="00BA12B8">
      <w:pPr>
        <w:pStyle w:val="25"/>
        <w:numPr>
          <w:ilvl w:val="0"/>
          <w:numId w:val="3"/>
        </w:numPr>
        <w:shd w:val="clear" w:color="auto" w:fill="auto"/>
        <w:tabs>
          <w:tab w:val="left" w:pos="265"/>
        </w:tabs>
        <w:spacing w:before="0" w:after="343" w:line="389" w:lineRule="exact"/>
        <w:ind w:left="400" w:hanging="400"/>
        <w:jc w:val="both"/>
      </w:pPr>
      <w:r>
        <w:rPr>
          <w:rStyle w:val="26"/>
        </w:rPr>
        <w:t xml:space="preserve">Не рекомендовано использование вакуум-экстракции плода при ПР до 33® недель </w:t>
      </w:r>
      <w:r>
        <w:rPr>
          <w:rStyle w:val="2c"/>
        </w:rPr>
        <w:t xml:space="preserve">беременности[19] </w:t>
      </w:r>
      <w:r>
        <w:rPr>
          <w:rStyle w:val="2f1"/>
        </w:rPr>
        <w:t>[107</w:t>
      </w:r>
      <w:r>
        <w:rPr>
          <w:rStyle w:val="2d"/>
        </w:rPr>
        <w:t xml:space="preserve">. </w:t>
      </w:r>
      <w:r>
        <w:rPr>
          <w:rStyle w:val="2f1"/>
        </w:rPr>
        <w:t>108]</w:t>
      </w:r>
      <w:r>
        <w:rPr>
          <w:rStyle w:val="2d"/>
        </w:rPr>
        <w:t>.</w:t>
      </w:r>
    </w:p>
    <w:p w14:paraId="2803E8D5" w14:textId="77777777" w:rsidR="00EF4BA7" w:rsidRDefault="00BA12B8">
      <w:pPr>
        <w:pStyle w:val="50"/>
        <w:shd w:val="clear" w:color="auto" w:fill="auto"/>
        <w:spacing w:before="0" w:after="0" w:line="260" w:lineRule="exact"/>
        <w:ind w:left="400"/>
      </w:pPr>
      <w:r>
        <w:rPr>
          <w:rStyle w:val="53"/>
          <w:b/>
          <w:bCs/>
        </w:rPr>
        <w:t>У</w:t>
      </w:r>
      <w:r>
        <w:rPr>
          <w:rStyle w:val="54"/>
          <w:b/>
          <w:bCs/>
        </w:rPr>
        <w:t>ровень убелите.льности реком</w:t>
      </w:r>
      <w:r>
        <w:rPr>
          <w:rStyle w:val="54"/>
          <w:b/>
          <w:bCs/>
        </w:rPr>
        <w:t>ендаций С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- 5</w:t>
      </w:r>
      <w:r>
        <w:rPr>
          <w:rStyle w:val="53"/>
          <w:b/>
          <w:bCs/>
        </w:rPr>
        <w:t>1.</w:t>
      </w:r>
    </w:p>
    <w:p w14:paraId="3907E86E" w14:textId="77777777" w:rsidR="00EF4BA7" w:rsidRDefault="00BA12B8">
      <w:pPr>
        <w:pStyle w:val="25"/>
        <w:shd w:val="clear" w:color="auto" w:fill="auto"/>
        <w:spacing w:before="0" w:after="283" w:line="389" w:lineRule="exact"/>
        <w:ind w:firstLine="0"/>
        <w:jc w:val="both"/>
      </w:pPr>
      <w:r>
        <w:rPr>
          <w:rStyle w:val="27"/>
        </w:rPr>
        <w:t xml:space="preserve">Комментарии: </w:t>
      </w:r>
      <w:r>
        <w:rPr>
          <w:rStyle w:val="26"/>
        </w:rPr>
        <w:t xml:space="preserve">Использование вакуум-экстрактора не рекомендуется из-за более частого развития у недоношенного субглиальных гематом, ВЖК, подкожных кровоизлияний и желтухи. В ситуации, когда выполнение операции КС невозможно, предпочтительно наложение акушерских ш,ипцов, </w:t>
      </w:r>
      <w:r>
        <w:rPr>
          <w:rStyle w:val="26"/>
        </w:rPr>
        <w:t xml:space="preserve">однако эти данные противоречивы [109]. В сроках беременности 34® - 36® недель недостаточно данных, свидетельствуюш,их о безопасности/вреде от наложения акушерских </w:t>
      </w:r>
      <w:r>
        <w:rPr>
          <w:rStyle w:val="2e"/>
        </w:rPr>
        <w:t>ттт</w:t>
      </w:r>
      <w:r>
        <w:rPr>
          <w:rStyle w:val="26"/>
        </w:rPr>
        <w:t>ипттов и вакуум-экстрактора.</w:t>
      </w:r>
    </w:p>
    <w:p w14:paraId="7F6C8E83" w14:textId="77777777" w:rsidR="00EF4BA7" w:rsidRDefault="00BA12B8">
      <w:pPr>
        <w:pStyle w:val="25"/>
        <w:numPr>
          <w:ilvl w:val="0"/>
          <w:numId w:val="3"/>
        </w:numPr>
        <w:shd w:val="clear" w:color="auto" w:fill="auto"/>
        <w:tabs>
          <w:tab w:val="left" w:pos="264"/>
        </w:tabs>
        <w:spacing w:before="0" w:after="342" w:line="260" w:lineRule="exact"/>
        <w:ind w:firstLine="0"/>
        <w:jc w:val="both"/>
      </w:pPr>
      <w:r>
        <w:rPr>
          <w:rStyle w:val="26"/>
        </w:rPr>
        <w:t>Не рекомендован разрез промежности (эпизиотомия) рутинно [НО]</w:t>
      </w:r>
      <w:r>
        <w:rPr>
          <w:rStyle w:val="26"/>
        </w:rPr>
        <w:t>.</w:t>
      </w:r>
    </w:p>
    <w:p w14:paraId="02A42D88" w14:textId="77777777" w:rsidR="00EF4BA7" w:rsidRDefault="00BA12B8">
      <w:pPr>
        <w:pStyle w:val="33"/>
        <w:keepNext/>
        <w:keepLines/>
        <w:shd w:val="clear" w:color="auto" w:fill="auto"/>
        <w:spacing w:before="0" w:after="239" w:line="260" w:lineRule="exact"/>
        <w:ind w:firstLine="0"/>
      </w:pPr>
      <w:bookmarkStart w:id="47" w:name="bookmark47"/>
      <w:r>
        <w:rPr>
          <w:rStyle w:val="34"/>
          <w:b/>
          <w:bCs/>
        </w:rPr>
        <w:t>Уровень убедительности рекомендаций С (уровень достоверности доказательств - 3).</w:t>
      </w:r>
      <w:bookmarkEnd w:id="47"/>
    </w:p>
    <w:p w14:paraId="6F736A48" w14:textId="77777777" w:rsidR="00EF4BA7" w:rsidRDefault="00BA12B8">
      <w:pPr>
        <w:pStyle w:val="25"/>
        <w:numPr>
          <w:ilvl w:val="0"/>
          <w:numId w:val="3"/>
        </w:numPr>
        <w:shd w:val="clear" w:color="auto" w:fill="auto"/>
        <w:tabs>
          <w:tab w:val="left" w:pos="264"/>
        </w:tabs>
        <w:spacing w:before="0" w:after="283" w:line="389" w:lineRule="exact"/>
        <w:ind w:left="400" w:hanging="400"/>
        <w:jc w:val="both"/>
      </w:pPr>
      <w:r>
        <w:rPr>
          <w:rStyle w:val="26"/>
        </w:rPr>
        <w:t xml:space="preserve">При оперативном родоразрешения путем операции КС при ПР рекомендовано применение как методов нейроаксиальной анестезии (эпидуральная, спинальная, </w:t>
      </w:r>
      <w:r>
        <w:rPr>
          <w:rStyle w:val="26"/>
        </w:rPr>
        <w:t>комбинированная спинально-эпидуральная), так и обш,ей анестезии для адекватного анестезиологического обеспечения [111-118].</w:t>
      </w:r>
    </w:p>
    <w:p w14:paraId="39C14EFC" w14:textId="77777777" w:rsidR="00EF4BA7" w:rsidRDefault="00BA12B8">
      <w:pPr>
        <w:pStyle w:val="33"/>
        <w:keepNext/>
        <w:keepLines/>
        <w:shd w:val="clear" w:color="auto" w:fill="auto"/>
        <w:spacing w:before="0" w:after="233" w:line="260" w:lineRule="exact"/>
        <w:ind w:firstLine="0"/>
      </w:pPr>
      <w:bookmarkStart w:id="48" w:name="bookmark48"/>
      <w:r>
        <w:rPr>
          <w:rStyle w:val="34"/>
          <w:b/>
          <w:bCs/>
        </w:rPr>
        <w:t>Уровень убедительности рекомендаций А (уровень достоверности доказательств - 1).</w:t>
      </w:r>
      <w:bookmarkEnd w:id="48"/>
    </w:p>
    <w:p w14:paraId="47FFE9A5" w14:textId="77777777" w:rsidR="00EF4BA7" w:rsidRDefault="00BA12B8">
      <w:pPr>
        <w:pStyle w:val="25"/>
        <w:shd w:val="clear" w:color="auto" w:fill="auto"/>
        <w:spacing w:before="0" w:after="192" w:line="403" w:lineRule="exact"/>
        <w:ind w:firstLine="0"/>
        <w:jc w:val="both"/>
      </w:pPr>
      <w:r>
        <w:rPr>
          <w:rStyle w:val="2f0"/>
        </w:rPr>
        <w:t xml:space="preserve">Комментарий. </w:t>
      </w:r>
      <w:r>
        <w:rPr>
          <w:rStyle w:val="2f1"/>
        </w:rPr>
        <w:t>При неоспоримом преобла</w:t>
      </w:r>
      <w:r>
        <w:rPr>
          <w:rStyle w:val="2d"/>
        </w:rPr>
        <w:t>д</w:t>
      </w:r>
      <w:r>
        <w:rPr>
          <w:rStyle w:val="2f1"/>
        </w:rPr>
        <w:t>ании нейроакси</w:t>
      </w:r>
      <w:r>
        <w:rPr>
          <w:rStyle w:val="2f1"/>
        </w:rPr>
        <w:t xml:space="preserve">альной анестезии при операпии КС общая анестезия сохраняет свои позинии при противопоказаниях к нейроаксиальной анестезии </w:t>
      </w:r>
      <w:r>
        <w:rPr>
          <w:rStyle w:val="2-1pt"/>
        </w:rPr>
        <w:t>[101].</w:t>
      </w:r>
    </w:p>
    <w:p w14:paraId="3FB33F73" w14:textId="77777777" w:rsidR="00EF4BA7" w:rsidRDefault="00BA12B8">
      <w:pPr>
        <w:pStyle w:val="25"/>
        <w:numPr>
          <w:ilvl w:val="0"/>
          <w:numId w:val="3"/>
        </w:numPr>
        <w:shd w:val="clear" w:color="auto" w:fill="auto"/>
        <w:tabs>
          <w:tab w:val="left" w:pos="264"/>
        </w:tabs>
        <w:spacing w:before="0" w:after="0" w:line="389" w:lineRule="exact"/>
        <w:ind w:left="400" w:hanging="400"/>
        <w:jc w:val="both"/>
      </w:pPr>
      <w:r>
        <w:rPr>
          <w:rStyle w:val="26"/>
        </w:rPr>
        <w:t xml:space="preserve">При отсутствии сопутствуюш,их факторов риска непрерывный мониторинг состояния плода в родах не рекомендован [119]. </w:t>
      </w:r>
      <w:r>
        <w:rPr>
          <w:rStyle w:val="2f1"/>
        </w:rPr>
        <w:t>[20]</w:t>
      </w:r>
    </w:p>
    <w:p w14:paraId="5A95F6D1" w14:textId="77777777" w:rsidR="00EF4BA7" w:rsidRDefault="00BA12B8">
      <w:pPr>
        <w:pStyle w:val="50"/>
        <w:shd w:val="clear" w:color="auto" w:fill="auto"/>
        <w:spacing w:before="0" w:after="0" w:line="662" w:lineRule="exact"/>
        <w:ind w:firstLine="0"/>
      </w:pPr>
      <w:r>
        <w:rPr>
          <w:rStyle w:val="54"/>
          <w:b/>
          <w:bCs/>
        </w:rPr>
        <w:t>Уровень</w:t>
      </w:r>
      <w:r>
        <w:rPr>
          <w:rStyle w:val="54"/>
          <w:b/>
          <w:bCs/>
        </w:rPr>
        <w:t xml:space="preserve"> убелите.льности рекомендапий С (</w:t>
      </w:r>
      <w:r>
        <w:rPr>
          <w:rStyle w:val="53"/>
          <w:b/>
          <w:bCs/>
        </w:rPr>
        <w:t>у</w:t>
      </w:r>
      <w:r>
        <w:rPr>
          <w:rStyle w:val="54"/>
          <w:b/>
          <w:bCs/>
        </w:rPr>
        <w:t>ровень</w:t>
      </w:r>
      <w:r>
        <w:rPr>
          <w:rStyle w:val="53"/>
          <w:b/>
          <w:bCs/>
        </w:rPr>
        <w:t xml:space="preserve"> д</w:t>
      </w:r>
      <w:r>
        <w:rPr>
          <w:rStyle w:val="54"/>
          <w:b/>
          <w:bCs/>
        </w:rPr>
        <w:t>остоверности</w:t>
      </w:r>
      <w:r>
        <w:rPr>
          <w:rStyle w:val="53"/>
          <w:b/>
          <w:bCs/>
        </w:rPr>
        <w:t xml:space="preserve"> д</w:t>
      </w:r>
      <w:r>
        <w:rPr>
          <w:rStyle w:val="54"/>
          <w:b/>
          <w:bCs/>
        </w:rPr>
        <w:t>оказательств - 5</w:t>
      </w:r>
      <w:r>
        <w:rPr>
          <w:rStyle w:val="53"/>
          <w:b/>
          <w:bCs/>
        </w:rPr>
        <w:t>С</w:t>
      </w:r>
    </w:p>
    <w:p w14:paraId="462A9A2D" w14:textId="77777777" w:rsidR="00EF4BA7" w:rsidRDefault="00BA12B8">
      <w:pPr>
        <w:pStyle w:val="25"/>
        <w:numPr>
          <w:ilvl w:val="0"/>
          <w:numId w:val="3"/>
        </w:numPr>
        <w:shd w:val="clear" w:color="auto" w:fill="auto"/>
        <w:tabs>
          <w:tab w:val="left" w:pos="264"/>
        </w:tabs>
        <w:spacing w:before="0" w:after="0" w:line="662" w:lineRule="exact"/>
        <w:ind w:firstLine="0"/>
        <w:jc w:val="both"/>
      </w:pPr>
      <w:r>
        <w:rPr>
          <w:rStyle w:val="26"/>
        </w:rPr>
        <w:t>Не рекомендовано применение скальп-электрода в родах в сроках менее 33® недель [120].</w:t>
      </w:r>
    </w:p>
    <w:p w14:paraId="6B69798D" w14:textId="77777777" w:rsidR="00EF4BA7" w:rsidRDefault="00BA12B8">
      <w:pPr>
        <w:pStyle w:val="33"/>
        <w:keepNext/>
        <w:keepLines/>
        <w:shd w:val="clear" w:color="auto" w:fill="auto"/>
        <w:spacing w:before="0" w:after="0" w:line="662" w:lineRule="exact"/>
        <w:ind w:firstLine="0"/>
      </w:pPr>
      <w:bookmarkStart w:id="49" w:name="bookmark49"/>
      <w:r>
        <w:rPr>
          <w:rStyle w:val="34"/>
          <w:b/>
          <w:bCs/>
        </w:rPr>
        <w:t>Уровень убедительности рекомендаций С (уровень достоверности доказательств - 4).</w:t>
      </w:r>
      <w:bookmarkEnd w:id="49"/>
    </w:p>
    <w:p w14:paraId="486901D2" w14:textId="77777777" w:rsidR="00EF4BA7" w:rsidRDefault="00BA12B8">
      <w:pPr>
        <w:pStyle w:val="25"/>
        <w:shd w:val="clear" w:color="auto" w:fill="auto"/>
        <w:spacing w:before="0" w:after="240" w:line="389" w:lineRule="exact"/>
        <w:ind w:firstLine="0"/>
        <w:jc w:val="both"/>
      </w:pPr>
      <w:r>
        <w:rPr>
          <w:rStyle w:val="27"/>
        </w:rPr>
        <w:t xml:space="preserve">Комментарий: </w:t>
      </w:r>
      <w:r>
        <w:rPr>
          <w:rStyle w:val="26"/>
        </w:rPr>
        <w:t xml:space="preserve">Применение скальп-электрода и забор крови у плода возможно в сроках 34® - 36® недель, когда польза превышает риск, и невозможно определить ЧСС плода с помош,ью наружной </w:t>
      </w:r>
      <w:r>
        <w:rPr>
          <w:rStyle w:val="26"/>
        </w:rPr>
        <w:lastRenderedPageBreak/>
        <w:t xml:space="preserve">КТГ и аускультации в прерывистом режиме. </w:t>
      </w:r>
      <w:r>
        <w:rPr>
          <w:rStyle w:val="26"/>
          <w:vertAlign w:val="superscript"/>
        </w:rPr>
        <w:footnoteReference w:id="5"/>
      </w:r>
      <w:r>
        <w:rPr>
          <w:rStyle w:val="26"/>
        </w:rPr>
        <w:t xml:space="preserve"> увеличение чаетоты тяжелых ВЖК</w:t>
      </w:r>
      <w:r>
        <w:rPr>
          <w:rStyle w:val="26"/>
        </w:rPr>
        <w:t xml:space="preserve"> при </w:t>
      </w:r>
      <w:r>
        <w:rPr>
          <w:rStyle w:val="2f"/>
        </w:rPr>
        <w:t>milking</w:t>
      </w:r>
      <w:r>
        <w:rPr>
          <w:rStyle w:val="26"/>
          <w:lang w:val="en-US" w:eastAsia="en-US" w:bidi="en-US"/>
        </w:rPr>
        <w:t xml:space="preserve"> </w:t>
      </w:r>
      <w:r>
        <w:rPr>
          <w:rStyle w:val="26"/>
        </w:rPr>
        <w:t>пуповины по еравнению е отороченным пережатием пуповины у глубоко недоношенных новорожденных, поэтому применять его у глубоко недоношенных новорожденных не рекомендовано [122].</w:t>
      </w:r>
    </w:p>
    <w:p w14:paraId="7F77A8D5" w14:textId="77777777" w:rsidR="00EF4BA7" w:rsidRDefault="00BA12B8">
      <w:pPr>
        <w:pStyle w:val="25"/>
        <w:shd w:val="clear" w:color="auto" w:fill="auto"/>
        <w:spacing w:before="0" w:after="343" w:line="389" w:lineRule="exact"/>
        <w:ind w:left="400" w:hanging="400"/>
        <w:jc w:val="both"/>
      </w:pPr>
      <w:r>
        <w:rPr>
          <w:rStyle w:val="26"/>
        </w:rPr>
        <w:t xml:space="preserve">• Рекомендовано поело рождения ребенка в геетационном ероке менее </w:t>
      </w:r>
      <w:r>
        <w:rPr>
          <w:rStyle w:val="26"/>
        </w:rPr>
        <w:t>27^ недель помеш,ать его в прозрачный полиэтиленовый пакет и под лучиетое тепло для поддержания температуры тела [123].</w:t>
      </w:r>
    </w:p>
    <w:p w14:paraId="2C94E186" w14:textId="77777777" w:rsidR="00EF4BA7" w:rsidRDefault="00BA12B8">
      <w:pPr>
        <w:pStyle w:val="33"/>
        <w:keepNext/>
        <w:keepLines/>
        <w:shd w:val="clear" w:color="auto" w:fill="auto"/>
        <w:spacing w:before="0" w:after="239" w:line="260" w:lineRule="exact"/>
        <w:ind w:firstLine="0"/>
      </w:pPr>
      <w:bookmarkStart w:id="50" w:name="bookmark50"/>
      <w:r>
        <w:rPr>
          <w:rStyle w:val="34"/>
          <w:b/>
          <w:bCs/>
        </w:rPr>
        <w:t>Уровень убедительности рекомендаций В (уровень достоверности доказательств - 2).</w:t>
      </w:r>
      <w:bookmarkEnd w:id="50"/>
    </w:p>
    <w:p w14:paraId="669CAC1E" w14:textId="77777777" w:rsidR="00EF4BA7" w:rsidRDefault="00BA12B8">
      <w:pPr>
        <w:pStyle w:val="25"/>
        <w:shd w:val="clear" w:color="auto" w:fill="auto"/>
        <w:tabs>
          <w:tab w:val="left" w:pos="2026"/>
        </w:tabs>
        <w:spacing w:before="0" w:after="0" w:line="389" w:lineRule="exact"/>
        <w:ind w:firstLine="0"/>
        <w:jc w:val="both"/>
      </w:pPr>
      <w:r>
        <w:rPr>
          <w:rStyle w:val="27"/>
        </w:rPr>
        <w:t>Комментарий:</w:t>
      </w:r>
      <w:r>
        <w:rPr>
          <w:rStyle w:val="27"/>
        </w:rPr>
        <w:tab/>
      </w:r>
      <w:r>
        <w:rPr>
          <w:rStyle w:val="26"/>
        </w:rPr>
        <w:t xml:space="preserve">Также рекомендовано повышение температуры </w:t>
      </w:r>
      <w:r>
        <w:rPr>
          <w:rStyle w:val="26"/>
        </w:rPr>
        <w:t>окружаюш,ей ереды в</w:t>
      </w:r>
    </w:p>
    <w:p w14:paraId="2383DDF5" w14:textId="77777777" w:rsidR="00EF4BA7" w:rsidRDefault="00BA12B8">
      <w:pPr>
        <w:pStyle w:val="25"/>
        <w:shd w:val="clear" w:color="auto" w:fill="auto"/>
        <w:spacing w:before="0" w:after="343" w:line="389" w:lineRule="exact"/>
        <w:ind w:firstLine="0"/>
        <w:jc w:val="both"/>
      </w:pPr>
      <w:r>
        <w:rPr>
          <w:rStyle w:val="26"/>
        </w:rPr>
        <w:t>родильном зале до 26-28°С [124].</w:t>
      </w:r>
    </w:p>
    <w:p w14:paraId="14E6B86E" w14:textId="77777777" w:rsidR="00EF4BA7" w:rsidRDefault="00BA12B8">
      <w:pPr>
        <w:pStyle w:val="25"/>
        <w:shd w:val="clear" w:color="auto" w:fill="auto"/>
        <w:spacing w:before="0" w:after="248" w:line="260" w:lineRule="exact"/>
        <w:ind w:firstLine="0"/>
        <w:jc w:val="both"/>
      </w:pPr>
      <w:r>
        <w:rPr>
          <w:rStyle w:val="2ArialNarrow12pt-1pt"/>
        </w:rPr>
        <w:t xml:space="preserve">[JL] </w:t>
      </w:r>
      <w:r>
        <w:rPr>
          <w:rStyle w:val="26"/>
          <w:lang w:val="en-US" w:eastAsia="en-US" w:bidi="en-US"/>
        </w:rPr>
        <w:t xml:space="preserve">ACOG, Praetiee Bulletin No. </w:t>
      </w:r>
      <w:r>
        <w:rPr>
          <w:rStyle w:val="26"/>
        </w:rPr>
        <w:t xml:space="preserve">171: </w:t>
      </w:r>
      <w:r>
        <w:rPr>
          <w:rStyle w:val="26"/>
          <w:lang w:val="en-US" w:eastAsia="en-US" w:bidi="en-US"/>
        </w:rPr>
        <w:t>Management of Preterm Labor, 2016.</w:t>
      </w:r>
    </w:p>
    <w:p w14:paraId="723DFED1" w14:textId="77777777" w:rsidR="00EF4BA7" w:rsidRDefault="00BA12B8">
      <w:pPr>
        <w:pStyle w:val="25"/>
        <w:numPr>
          <w:ilvl w:val="0"/>
          <w:numId w:val="10"/>
        </w:numPr>
        <w:shd w:val="clear" w:color="auto" w:fill="auto"/>
        <w:tabs>
          <w:tab w:val="left" w:pos="488"/>
        </w:tabs>
        <w:spacing w:before="0" w:after="339" w:line="384" w:lineRule="exact"/>
        <w:ind w:firstLine="0"/>
        <w:jc w:val="both"/>
      </w:pPr>
      <w:r>
        <w:rPr>
          <w:rStyle w:val="26"/>
          <w:lang w:val="en-US" w:eastAsia="en-US" w:bidi="en-US"/>
        </w:rPr>
        <w:t>Preterm Labor and Birth Management: Reeommendations from the European Assoeiation of Perinatal Medieine, 2017.</w:t>
      </w:r>
    </w:p>
    <w:p w14:paraId="4F65943B" w14:textId="77777777" w:rsidR="00EF4BA7" w:rsidRDefault="00BA12B8">
      <w:pPr>
        <w:pStyle w:val="25"/>
        <w:numPr>
          <w:ilvl w:val="0"/>
          <w:numId w:val="10"/>
        </w:numPr>
        <w:shd w:val="clear" w:color="auto" w:fill="auto"/>
        <w:tabs>
          <w:tab w:val="left" w:pos="469"/>
        </w:tabs>
        <w:spacing w:before="0" w:after="347" w:line="260" w:lineRule="exact"/>
        <w:ind w:firstLine="0"/>
        <w:jc w:val="both"/>
      </w:pPr>
      <w:r>
        <w:rPr>
          <w:rStyle w:val="26"/>
          <w:lang w:val="en-US" w:eastAsia="en-US" w:bidi="en-US"/>
        </w:rPr>
        <w:t xml:space="preserve">Obstetrie Care </w:t>
      </w:r>
      <w:r>
        <w:rPr>
          <w:rStyle w:val="26"/>
          <w:lang w:val="en-US" w:eastAsia="en-US" w:bidi="en-US"/>
        </w:rPr>
        <w:t>Consensus No. 3: Periviable Birth, ACOG, 2015.</w:t>
      </w:r>
    </w:p>
    <w:p w14:paraId="06F48277" w14:textId="77777777" w:rsidR="00EF4BA7" w:rsidRDefault="00BA12B8">
      <w:pPr>
        <w:pStyle w:val="25"/>
        <w:numPr>
          <w:ilvl w:val="0"/>
          <w:numId w:val="10"/>
        </w:numPr>
        <w:shd w:val="clear" w:color="auto" w:fill="auto"/>
        <w:tabs>
          <w:tab w:val="left" w:pos="469"/>
        </w:tabs>
        <w:spacing w:before="0" w:after="253" w:line="260" w:lineRule="exact"/>
        <w:ind w:firstLine="0"/>
        <w:jc w:val="both"/>
      </w:pPr>
      <w:r>
        <w:rPr>
          <w:rStyle w:val="26"/>
          <w:lang w:val="en-US" w:eastAsia="en-US" w:bidi="en-US"/>
        </w:rPr>
        <w:t>ACOG, Praetiee Bulletin No. 171: Management of Preterm Labor, 2016.</w:t>
      </w:r>
    </w:p>
    <w:p w14:paraId="6D3DB956" w14:textId="77777777" w:rsidR="00EF4BA7" w:rsidRDefault="00BA12B8">
      <w:pPr>
        <w:pStyle w:val="25"/>
        <w:numPr>
          <w:ilvl w:val="0"/>
          <w:numId w:val="10"/>
        </w:numPr>
        <w:shd w:val="clear" w:color="auto" w:fill="auto"/>
        <w:tabs>
          <w:tab w:val="left" w:pos="488"/>
        </w:tabs>
        <w:spacing w:before="0" w:after="339" w:line="384" w:lineRule="exact"/>
        <w:ind w:firstLine="0"/>
        <w:jc w:val="both"/>
      </w:pPr>
      <w:r>
        <w:rPr>
          <w:rStyle w:val="26"/>
        </w:rPr>
        <w:t>Акушеретво: национальное руководетво / под ред. ГМ. Савельевой, Г.Т. Сухих, В.Н. Серова, В.Е. Радзинекого. - 2-е изд. - М.: ГЭОТАР-Медиа, 201</w:t>
      </w:r>
      <w:r>
        <w:rPr>
          <w:rStyle w:val="26"/>
        </w:rPr>
        <w:t>8 г.</w:t>
      </w:r>
    </w:p>
    <w:p w14:paraId="73FC1B97" w14:textId="77777777" w:rsidR="00EF4BA7" w:rsidRDefault="00BA12B8">
      <w:pPr>
        <w:pStyle w:val="70"/>
        <w:numPr>
          <w:ilvl w:val="0"/>
          <w:numId w:val="10"/>
        </w:numPr>
        <w:shd w:val="clear" w:color="auto" w:fill="auto"/>
        <w:tabs>
          <w:tab w:val="left" w:pos="474"/>
        </w:tabs>
        <w:spacing w:before="0" w:after="347" w:line="260" w:lineRule="exact"/>
      </w:pPr>
      <w:r>
        <w:rPr>
          <w:rStyle w:val="72"/>
        </w:rPr>
        <w:t>NICE Guidance, Preterm labour and birth, 2016.</w:t>
      </w:r>
    </w:p>
    <w:p w14:paraId="29BB59BB" w14:textId="77777777" w:rsidR="00EF4BA7" w:rsidRDefault="00BA12B8">
      <w:pPr>
        <w:pStyle w:val="25"/>
        <w:numPr>
          <w:ilvl w:val="0"/>
          <w:numId w:val="10"/>
        </w:numPr>
        <w:shd w:val="clear" w:color="auto" w:fill="auto"/>
        <w:tabs>
          <w:tab w:val="left" w:pos="474"/>
        </w:tabs>
        <w:spacing w:before="0" w:after="248" w:line="260" w:lineRule="exact"/>
        <w:ind w:firstLine="0"/>
        <w:jc w:val="both"/>
      </w:pPr>
      <w:r>
        <w:rPr>
          <w:rStyle w:val="26"/>
          <w:lang w:val="en-US" w:eastAsia="en-US" w:bidi="en-US"/>
        </w:rPr>
        <w:t>NICE Guidanee, Preterm labour and birth, 2016.</w:t>
      </w:r>
    </w:p>
    <w:p w14:paraId="136E27BD" w14:textId="77777777" w:rsidR="00EF4BA7" w:rsidRDefault="00BA12B8">
      <w:pPr>
        <w:pStyle w:val="25"/>
        <w:numPr>
          <w:ilvl w:val="0"/>
          <w:numId w:val="10"/>
        </w:numPr>
        <w:shd w:val="clear" w:color="auto" w:fill="auto"/>
        <w:tabs>
          <w:tab w:val="left" w:pos="493"/>
        </w:tabs>
        <w:spacing w:before="0" w:after="232" w:line="384" w:lineRule="exact"/>
        <w:ind w:firstLine="0"/>
        <w:jc w:val="both"/>
      </w:pPr>
      <w:r>
        <w:rPr>
          <w:rStyle w:val="26"/>
          <w:lang w:val="en-US" w:eastAsia="en-US" w:bidi="en-US"/>
        </w:rPr>
        <w:t>Preterm Eabor and Birth Management: Reeommendations from the European Assoeiation of Perinatal Medieine, 2017</w:t>
      </w:r>
    </w:p>
    <w:p w14:paraId="03F7381C" w14:textId="77777777" w:rsidR="00EF4BA7" w:rsidRDefault="00BA12B8">
      <w:pPr>
        <w:pStyle w:val="25"/>
        <w:numPr>
          <w:ilvl w:val="0"/>
          <w:numId w:val="10"/>
        </w:numPr>
        <w:shd w:val="clear" w:color="auto" w:fill="auto"/>
        <w:tabs>
          <w:tab w:val="left" w:pos="488"/>
        </w:tabs>
        <w:spacing w:before="0" w:after="347" w:line="394" w:lineRule="exact"/>
        <w:ind w:firstLine="0"/>
        <w:jc w:val="both"/>
      </w:pPr>
      <w:r>
        <w:rPr>
          <w:rStyle w:val="26"/>
          <w:lang w:val="en-US" w:eastAsia="en-US" w:bidi="en-US"/>
        </w:rPr>
        <w:t xml:space="preserve">Care of Women Presenting with </w:t>
      </w:r>
      <w:r>
        <w:rPr>
          <w:rStyle w:val="26"/>
          <w:lang w:val="en-US" w:eastAsia="en-US" w:bidi="en-US"/>
        </w:rPr>
        <w:t>Suspeeted Preterm Prelabour Rupture of Membranes from 24+0 Weeks of Gestation: Green-top Guideline No. 73, 2019.</w:t>
      </w:r>
    </w:p>
    <w:p w14:paraId="3E30315C" w14:textId="77777777" w:rsidR="00EF4BA7" w:rsidRDefault="00BA12B8">
      <w:pPr>
        <w:pStyle w:val="25"/>
        <w:numPr>
          <w:ilvl w:val="0"/>
          <w:numId w:val="10"/>
        </w:numPr>
        <w:shd w:val="clear" w:color="auto" w:fill="auto"/>
        <w:tabs>
          <w:tab w:val="left" w:pos="603"/>
        </w:tabs>
        <w:spacing w:before="0" w:after="244" w:line="260" w:lineRule="exact"/>
        <w:ind w:firstLine="0"/>
        <w:jc w:val="both"/>
      </w:pPr>
      <w:r>
        <w:rPr>
          <w:rStyle w:val="26"/>
          <w:lang w:val="en-US" w:eastAsia="en-US" w:bidi="en-US"/>
        </w:rPr>
        <w:lastRenderedPageBreak/>
        <w:t>ACOG, Praetiee Bulletin No. 172: Premature Rupture of Membranes, 2016.</w:t>
      </w:r>
    </w:p>
    <w:p w14:paraId="59E2702F" w14:textId="77777777" w:rsidR="00EF4BA7" w:rsidRDefault="00BA12B8">
      <w:pPr>
        <w:pStyle w:val="25"/>
        <w:numPr>
          <w:ilvl w:val="0"/>
          <w:numId w:val="10"/>
        </w:numPr>
        <w:shd w:val="clear" w:color="auto" w:fill="auto"/>
        <w:tabs>
          <w:tab w:val="left" w:pos="622"/>
        </w:tabs>
        <w:spacing w:before="0" w:after="343" w:line="389" w:lineRule="exact"/>
        <w:ind w:firstLine="0"/>
        <w:jc w:val="both"/>
      </w:pPr>
      <w:r>
        <w:rPr>
          <w:rStyle w:val="26"/>
          <w:lang w:val="en-US" w:eastAsia="en-US" w:bidi="en-US"/>
        </w:rPr>
        <w:t>Care of Women Presenting with Suspeeted Preterm Prelabour Rupture of Mem</w:t>
      </w:r>
      <w:r>
        <w:rPr>
          <w:rStyle w:val="26"/>
          <w:lang w:val="en-US" w:eastAsia="en-US" w:bidi="en-US"/>
        </w:rPr>
        <w:t>branes from 24+0 Weeks of Gestation: Green-top Guideline No. 73, 2019.</w:t>
      </w:r>
    </w:p>
    <w:p w14:paraId="5EF6AC24" w14:textId="77777777" w:rsidR="00EF4BA7" w:rsidRDefault="00BA12B8">
      <w:pPr>
        <w:pStyle w:val="25"/>
        <w:numPr>
          <w:ilvl w:val="0"/>
          <w:numId w:val="10"/>
        </w:numPr>
        <w:shd w:val="clear" w:color="auto" w:fill="auto"/>
        <w:tabs>
          <w:tab w:val="left" w:pos="603"/>
        </w:tabs>
        <w:spacing w:before="0" w:after="254" w:line="260" w:lineRule="exact"/>
        <w:ind w:firstLine="0"/>
        <w:jc w:val="both"/>
      </w:pPr>
      <w:r>
        <w:rPr>
          <w:rStyle w:val="26"/>
          <w:lang w:val="en-US" w:eastAsia="en-US" w:bidi="en-US"/>
        </w:rPr>
        <w:t>NICE Guidanee, Preterm labour and birth, 2016.</w:t>
      </w:r>
    </w:p>
    <w:p w14:paraId="3836BE97" w14:textId="77777777" w:rsidR="00EF4BA7" w:rsidRDefault="00BA12B8">
      <w:pPr>
        <w:pStyle w:val="70"/>
        <w:numPr>
          <w:ilvl w:val="0"/>
          <w:numId w:val="10"/>
        </w:numPr>
        <w:shd w:val="clear" w:color="auto" w:fill="auto"/>
        <w:tabs>
          <w:tab w:val="left" w:pos="637"/>
        </w:tabs>
        <w:spacing w:before="0" w:after="343" w:line="389" w:lineRule="exact"/>
      </w:pPr>
      <w:r>
        <w:rPr>
          <w:rStyle w:val="72"/>
        </w:rPr>
        <w:t>Care of Women Presenting with Suspected Preterm Prelabour Rupture of Membranes from 24+0 Weeks of Gestation: Green-top Guideline No. 73, 2</w:t>
      </w:r>
      <w:r>
        <w:rPr>
          <w:rStyle w:val="72"/>
        </w:rPr>
        <w:t>019.</w:t>
      </w:r>
    </w:p>
    <w:p w14:paraId="273A74B5" w14:textId="77777777" w:rsidR="00EF4BA7" w:rsidRDefault="00BA12B8">
      <w:pPr>
        <w:pStyle w:val="25"/>
        <w:numPr>
          <w:ilvl w:val="0"/>
          <w:numId w:val="10"/>
        </w:numPr>
        <w:shd w:val="clear" w:color="auto" w:fill="auto"/>
        <w:tabs>
          <w:tab w:val="left" w:pos="622"/>
        </w:tabs>
        <w:spacing w:before="0" w:after="0" w:line="260" w:lineRule="exact"/>
        <w:ind w:firstLine="0"/>
        <w:jc w:val="both"/>
      </w:pPr>
      <w:r>
        <w:rPr>
          <w:rStyle w:val="26"/>
          <w:lang w:val="en-US" w:eastAsia="en-US" w:bidi="en-US"/>
        </w:rPr>
        <w:t>ACOG, Praetiee Bulletin No. 172: Premature Rupture of Membranes, 2016.</w:t>
      </w:r>
    </w:p>
    <w:p w14:paraId="089C1308" w14:textId="77777777" w:rsidR="00EF4BA7" w:rsidRDefault="00BA12B8">
      <w:pPr>
        <w:pStyle w:val="25"/>
        <w:numPr>
          <w:ilvl w:val="0"/>
          <w:numId w:val="10"/>
        </w:numPr>
        <w:shd w:val="clear" w:color="auto" w:fill="auto"/>
        <w:tabs>
          <w:tab w:val="left" w:pos="622"/>
        </w:tabs>
        <w:spacing w:before="0" w:after="0" w:line="394" w:lineRule="exact"/>
        <w:ind w:firstLine="0"/>
        <w:jc w:val="both"/>
      </w:pPr>
      <w:r>
        <w:rPr>
          <w:rStyle w:val="26"/>
          <w:lang w:val="en-US" w:eastAsia="en-US" w:bidi="en-US"/>
        </w:rPr>
        <w:t>Care of Women Presenting with Suspeeted Preterm Prelabour Rupture of Membranes from 24+0 Weeks of Gestation: Green-top Guideline No. 73, 2019.</w:t>
      </w:r>
    </w:p>
    <w:p w14:paraId="6692D420" w14:textId="77777777" w:rsidR="00EF4BA7" w:rsidRDefault="00BA12B8">
      <w:pPr>
        <w:pStyle w:val="25"/>
        <w:numPr>
          <w:ilvl w:val="0"/>
          <w:numId w:val="10"/>
        </w:numPr>
        <w:shd w:val="clear" w:color="auto" w:fill="auto"/>
        <w:tabs>
          <w:tab w:val="left" w:pos="603"/>
        </w:tabs>
        <w:spacing w:before="0" w:after="0" w:line="658" w:lineRule="exact"/>
        <w:ind w:firstLine="0"/>
        <w:jc w:val="both"/>
      </w:pPr>
      <w:r>
        <w:rPr>
          <w:rStyle w:val="26"/>
        </w:rPr>
        <w:t xml:space="preserve">Клиничеекие рекомендации «Кееарево еечение» </w:t>
      </w:r>
      <w:hyperlink r:id="rId8" w:history="1">
        <w:r>
          <w:rPr>
            <w:rStyle w:val="a3"/>
            <w:lang w:val="en-US" w:eastAsia="en-US" w:bidi="en-US"/>
          </w:rPr>
          <w:t>http://profnea</w:t>
        </w:r>
      </w:hyperlink>
      <w:r>
        <w:rPr>
          <w:rStyle w:val="2d"/>
          <w:lang w:val="en-US" w:eastAsia="en-US" w:bidi="en-US"/>
        </w:rPr>
        <w:t>g</w:t>
      </w:r>
      <w:r>
        <w:rPr>
          <w:rStyle w:val="2f1"/>
          <w:lang w:val="en-US" w:eastAsia="en-US" w:bidi="en-US"/>
        </w:rPr>
        <w:t>p.ru/index.</w:t>
      </w:r>
      <w:r>
        <w:rPr>
          <w:rStyle w:val="2d"/>
          <w:lang w:val="en-US" w:eastAsia="en-US" w:bidi="en-US"/>
        </w:rPr>
        <w:t>ph</w:t>
      </w:r>
      <w:r>
        <w:rPr>
          <w:rStyle w:val="2f1"/>
          <w:lang w:val="en-US" w:eastAsia="en-US" w:bidi="en-US"/>
        </w:rPr>
        <w:t>p?_t8=85</w:t>
      </w:r>
    </w:p>
    <w:p w14:paraId="29E0AEA3" w14:textId="77777777" w:rsidR="00EF4BA7" w:rsidRDefault="00BA12B8">
      <w:pPr>
        <w:pStyle w:val="70"/>
        <w:numPr>
          <w:ilvl w:val="0"/>
          <w:numId w:val="10"/>
        </w:numPr>
        <w:shd w:val="clear" w:color="auto" w:fill="auto"/>
        <w:tabs>
          <w:tab w:val="left" w:pos="622"/>
        </w:tabs>
        <w:spacing w:before="0" w:after="0" w:line="658" w:lineRule="exact"/>
      </w:pPr>
      <w:r>
        <w:rPr>
          <w:rStyle w:val="72"/>
        </w:rPr>
        <w:t>NICE Guidance, Preterm labour and birth, 2016.</w:t>
      </w:r>
    </w:p>
    <w:p w14:paraId="2B9862FB" w14:textId="77777777" w:rsidR="00EF4BA7" w:rsidRDefault="00BA12B8">
      <w:pPr>
        <w:pStyle w:val="25"/>
        <w:numPr>
          <w:ilvl w:val="0"/>
          <w:numId w:val="10"/>
        </w:numPr>
        <w:shd w:val="clear" w:color="auto" w:fill="auto"/>
        <w:tabs>
          <w:tab w:val="left" w:pos="622"/>
        </w:tabs>
        <w:spacing w:before="0" w:after="0" w:line="658" w:lineRule="exact"/>
        <w:ind w:firstLine="0"/>
        <w:jc w:val="both"/>
      </w:pPr>
      <w:r>
        <w:rPr>
          <w:rStyle w:val="26"/>
          <w:lang w:val="en-US" w:eastAsia="en-US" w:bidi="en-US"/>
        </w:rPr>
        <w:t>Management of Breeeh Presentation (Green-top Guideline No. 20b), 2017.</w:t>
      </w:r>
    </w:p>
    <w:p w14:paraId="101A00C4" w14:textId="77777777" w:rsidR="00EF4BA7" w:rsidRDefault="00BA12B8">
      <w:pPr>
        <w:pStyle w:val="25"/>
        <w:numPr>
          <w:ilvl w:val="0"/>
          <w:numId w:val="10"/>
        </w:numPr>
        <w:shd w:val="clear" w:color="auto" w:fill="auto"/>
        <w:tabs>
          <w:tab w:val="left" w:pos="622"/>
        </w:tabs>
        <w:spacing w:before="0" w:after="0" w:line="658" w:lineRule="exact"/>
        <w:ind w:firstLine="0"/>
        <w:jc w:val="both"/>
      </w:pPr>
      <w:r>
        <w:rPr>
          <w:rStyle w:val="26"/>
          <w:lang w:val="en-US" w:eastAsia="en-US" w:bidi="en-US"/>
        </w:rPr>
        <w:t>Operative Vaginal Delivery (</w:t>
      </w:r>
      <w:r>
        <w:rPr>
          <w:rStyle w:val="26"/>
          <w:lang w:val="en-US" w:eastAsia="en-US" w:bidi="en-US"/>
        </w:rPr>
        <w:t>Green-top Guideline No. 26), 2011.</w:t>
      </w:r>
    </w:p>
    <w:p w14:paraId="509C20EA" w14:textId="77777777" w:rsidR="00EF4BA7" w:rsidRDefault="00BA12B8">
      <w:pPr>
        <w:pStyle w:val="25"/>
        <w:numPr>
          <w:ilvl w:val="0"/>
          <w:numId w:val="10"/>
        </w:numPr>
        <w:shd w:val="clear" w:color="auto" w:fill="auto"/>
        <w:tabs>
          <w:tab w:val="left" w:pos="622"/>
        </w:tabs>
        <w:spacing w:before="0" w:after="0" w:line="658" w:lineRule="exact"/>
        <w:ind w:firstLine="0"/>
        <w:jc w:val="both"/>
      </w:pPr>
      <w:r>
        <w:rPr>
          <w:rStyle w:val="26"/>
          <w:lang w:val="en-US" w:eastAsia="en-US" w:bidi="en-US"/>
        </w:rPr>
        <w:t>NICE Guidanee, Preterm labour and birth, 2016.</w:t>
      </w:r>
    </w:p>
    <w:p w14:paraId="10A79650" w14:textId="77777777" w:rsidR="00EF4BA7" w:rsidRDefault="00BA12B8">
      <w:pPr>
        <w:pStyle w:val="25"/>
        <w:numPr>
          <w:ilvl w:val="0"/>
          <w:numId w:val="10"/>
        </w:numPr>
        <w:shd w:val="clear" w:color="auto" w:fill="auto"/>
        <w:tabs>
          <w:tab w:val="left" w:pos="603"/>
        </w:tabs>
        <w:spacing w:before="0" w:after="0" w:line="260" w:lineRule="exact"/>
        <w:ind w:firstLine="0"/>
        <w:jc w:val="both"/>
        <w:sectPr w:rsidR="00EF4BA7">
          <w:pgSz w:w="11900" w:h="16840"/>
          <w:pgMar w:top="36" w:right="294" w:bottom="52" w:left="296" w:header="0" w:footer="3" w:gutter="0"/>
          <w:cols w:space="720"/>
          <w:noEndnote/>
          <w:docGrid w:linePitch="360"/>
        </w:sectPr>
      </w:pPr>
      <w:r>
        <w:rPr>
          <w:rStyle w:val="26"/>
          <w:lang w:val="en-US" w:eastAsia="en-US" w:bidi="en-US"/>
        </w:rPr>
        <w:t>NICE Guidanee, Preterm labour and birth, 2016.</w:t>
      </w:r>
    </w:p>
    <w:p w14:paraId="083E44B9" w14:textId="77777777" w:rsidR="00EF4BA7" w:rsidRDefault="00BA12B8">
      <w:pPr>
        <w:pStyle w:val="10"/>
        <w:keepNext/>
        <w:keepLines/>
        <w:numPr>
          <w:ilvl w:val="0"/>
          <w:numId w:val="5"/>
        </w:numPr>
        <w:shd w:val="clear" w:color="auto" w:fill="auto"/>
        <w:tabs>
          <w:tab w:val="left" w:pos="4350"/>
        </w:tabs>
        <w:spacing w:before="0" w:after="79" w:line="460" w:lineRule="exact"/>
        <w:ind w:left="3880"/>
        <w:jc w:val="both"/>
      </w:pPr>
      <w:bookmarkStart w:id="51" w:name="bookmark51"/>
      <w:r>
        <w:lastRenderedPageBreak/>
        <w:t>Реабилитация</w:t>
      </w:r>
      <w:bookmarkEnd w:id="51"/>
    </w:p>
    <w:p w14:paraId="57DF0F86" w14:textId="77777777" w:rsidR="00EF4BA7" w:rsidRDefault="00BA12B8">
      <w:pPr>
        <w:pStyle w:val="25"/>
        <w:shd w:val="clear" w:color="auto" w:fill="auto"/>
        <w:spacing w:before="0" w:after="343" w:line="389" w:lineRule="exact"/>
        <w:ind w:left="400" w:hanging="400"/>
        <w:jc w:val="both"/>
      </w:pPr>
      <w:r>
        <w:rPr>
          <w:rStyle w:val="26"/>
        </w:rPr>
        <w:t xml:space="preserve">• Рекомендована конеультация медицинекого пеихолога матерям, родившим </w:t>
      </w:r>
      <w:r>
        <w:rPr>
          <w:rStyle w:val="26"/>
        </w:rPr>
        <w:t>преждевременно, оеобенно чьи дети находятея в отделении реанимации и интенеивной терапии новорожденных, при получении их информированного добровольного еоглаеия [125].</w:t>
      </w:r>
    </w:p>
    <w:p w14:paraId="236368DD" w14:textId="77777777" w:rsidR="00EF4BA7" w:rsidRDefault="00BA12B8">
      <w:pPr>
        <w:pStyle w:val="33"/>
        <w:keepNext/>
        <w:keepLines/>
        <w:shd w:val="clear" w:color="auto" w:fill="auto"/>
        <w:spacing w:before="0" w:after="244" w:line="260" w:lineRule="exact"/>
        <w:ind w:firstLine="0"/>
      </w:pPr>
      <w:bookmarkStart w:id="52" w:name="bookmark52"/>
      <w:r>
        <w:rPr>
          <w:rStyle w:val="34"/>
          <w:b/>
          <w:bCs/>
        </w:rPr>
        <w:t>Уровень убедительности рекомендаций В (уровень достоверности доказательств - 3).</w:t>
      </w:r>
      <w:bookmarkEnd w:id="52"/>
    </w:p>
    <w:p w14:paraId="37BAB051" w14:textId="77777777" w:rsidR="00EF4BA7" w:rsidRDefault="00BA12B8">
      <w:pPr>
        <w:pStyle w:val="25"/>
        <w:shd w:val="clear" w:color="auto" w:fill="auto"/>
        <w:spacing w:before="0" w:after="0" w:line="389" w:lineRule="exact"/>
        <w:ind w:firstLine="0"/>
        <w:jc w:val="both"/>
        <w:sectPr w:rsidR="00EF4BA7">
          <w:pgSz w:w="11900" w:h="16840"/>
          <w:pgMar w:top="10" w:right="293" w:bottom="10" w:left="298" w:header="0" w:footer="3" w:gutter="0"/>
          <w:cols w:space="720"/>
          <w:noEndnote/>
          <w:docGrid w:linePitch="360"/>
        </w:sectPr>
      </w:pPr>
      <w:r>
        <w:rPr>
          <w:rStyle w:val="27"/>
        </w:rPr>
        <w:t xml:space="preserve">Комментарии: </w:t>
      </w:r>
      <w:r>
        <w:rPr>
          <w:rStyle w:val="26"/>
        </w:rPr>
        <w:t>ПР являются тревожным событием для родителей, которые часто сообш,ают о симптомах посттравматического стресса в течение нескольких лет, иногда даже через 5- 6 лет после ПР матери имеют негативное мнение о своем перинатальн</w:t>
      </w:r>
      <w:r>
        <w:rPr>
          <w:rStyle w:val="26"/>
        </w:rPr>
        <w:t>ом периоде. Основной стресс, испытываемый родителями, связан с разлучением со своим ребенком (нахождение в палате интенсивной терапии) и потерей родительской роли вследствие потери физической и эмоциональной близости, которые являются важными факторами в ф</w:t>
      </w:r>
      <w:r>
        <w:rPr>
          <w:rStyle w:val="26"/>
        </w:rPr>
        <w:t>ормировании отношений между родителями и новорожденным ребенком. Во время стационарного лечения недоношенного ребенка, особенно в отделении интенсивной терапии матери могут испытывать противоречивые эмоциональные реакции, такие как горе, грусть, вина, стра</w:t>
      </w:r>
      <w:r>
        <w:rPr>
          <w:rStyle w:val="26"/>
        </w:rPr>
        <w:t>х, гнев, потеря самооценки и чувство неудачи. Фактически, эта ситуация может настолько угнетать матерей, что они могут реагировать, эмоционально дистанцируясь от своих детей. Это препятствует их позитивному настрою в отношении перспектив для своего ребенка</w:t>
      </w:r>
      <w:r>
        <w:rPr>
          <w:rStyle w:val="26"/>
        </w:rPr>
        <w:t>. В частности, матери недоношенных детей часто имеют меньше позитивных идей и ожиданий в отношении своих детей, чем матери доношенных новорожденных [125, 126].</w:t>
      </w:r>
    </w:p>
    <w:p w14:paraId="100AD896" w14:textId="77777777" w:rsidR="00EF4BA7" w:rsidRDefault="00BA12B8">
      <w:pPr>
        <w:pStyle w:val="10"/>
        <w:keepNext/>
        <w:keepLines/>
        <w:numPr>
          <w:ilvl w:val="0"/>
          <w:numId w:val="5"/>
        </w:numPr>
        <w:shd w:val="clear" w:color="auto" w:fill="auto"/>
        <w:tabs>
          <w:tab w:val="left" w:pos="4271"/>
        </w:tabs>
        <w:spacing w:before="0" w:after="902" w:line="460" w:lineRule="exact"/>
        <w:ind w:left="3780"/>
        <w:jc w:val="both"/>
      </w:pPr>
      <w:bookmarkStart w:id="53" w:name="bookmark53"/>
      <w:r>
        <w:lastRenderedPageBreak/>
        <w:t>Профилактика</w:t>
      </w:r>
      <w:bookmarkEnd w:id="53"/>
    </w:p>
    <w:p w14:paraId="0B23BF13" w14:textId="77777777" w:rsidR="00EF4BA7" w:rsidRDefault="00BA12B8">
      <w:pPr>
        <w:pStyle w:val="2a"/>
        <w:keepNext/>
        <w:keepLines/>
        <w:numPr>
          <w:ilvl w:val="1"/>
          <w:numId w:val="5"/>
        </w:numPr>
        <w:shd w:val="clear" w:color="auto" w:fill="auto"/>
        <w:tabs>
          <w:tab w:val="left" w:pos="635"/>
        </w:tabs>
        <w:spacing w:before="0" w:after="405" w:line="320" w:lineRule="exact"/>
      </w:pPr>
      <w:bookmarkStart w:id="54" w:name="bookmark54"/>
      <w:r>
        <w:rPr>
          <w:rStyle w:val="2b"/>
          <w:b/>
          <w:bCs/>
        </w:rPr>
        <w:t>Антенатальная профилактика РДС плода</w:t>
      </w:r>
      <w:bookmarkEnd w:id="54"/>
    </w:p>
    <w:p w14:paraId="7565E170" w14:textId="77777777" w:rsidR="00EF4BA7" w:rsidRDefault="00BA12B8">
      <w:pPr>
        <w:pStyle w:val="25"/>
        <w:shd w:val="clear" w:color="auto" w:fill="auto"/>
        <w:spacing w:before="0" w:after="343" w:line="389" w:lineRule="exact"/>
        <w:ind w:firstLine="0"/>
        <w:jc w:val="both"/>
      </w:pPr>
      <w:r>
        <w:rPr>
          <w:rStyle w:val="26"/>
        </w:rPr>
        <w:t xml:space="preserve">При угрожающих ПР, начавшихся ПР и ПРПО в </w:t>
      </w:r>
      <w:r>
        <w:rPr>
          <w:rStyle w:val="26"/>
        </w:rPr>
        <w:t>24® - 33® недель беременноети рекомендована антенатальная профилактика РДС плода (плодов при многоплодной беременноети) [127, 128], [129].</w:t>
      </w:r>
    </w:p>
    <w:p w14:paraId="608685F7" w14:textId="77777777" w:rsidR="00EF4BA7" w:rsidRDefault="00BA12B8">
      <w:pPr>
        <w:pStyle w:val="33"/>
        <w:keepNext/>
        <w:keepLines/>
        <w:shd w:val="clear" w:color="auto" w:fill="auto"/>
        <w:spacing w:before="0" w:after="244" w:line="260" w:lineRule="exact"/>
        <w:ind w:firstLine="0"/>
      </w:pPr>
      <w:bookmarkStart w:id="55" w:name="bookmark55"/>
      <w:r>
        <w:rPr>
          <w:rStyle w:val="34"/>
          <w:b/>
          <w:bCs/>
        </w:rPr>
        <w:t>Уровень убедительности рекомендаций А (уровень достоверности доказательств - 1).</w:t>
      </w:r>
      <w:bookmarkEnd w:id="55"/>
    </w:p>
    <w:p w14:paraId="23CE2D5F" w14:textId="77777777" w:rsidR="00EF4BA7" w:rsidRDefault="00BA12B8">
      <w:pPr>
        <w:pStyle w:val="25"/>
        <w:shd w:val="clear" w:color="auto" w:fill="auto"/>
        <w:spacing w:before="0" w:after="240" w:line="389" w:lineRule="exact"/>
        <w:ind w:firstLine="0"/>
        <w:jc w:val="both"/>
      </w:pPr>
      <w:r>
        <w:rPr>
          <w:rStyle w:val="27"/>
        </w:rPr>
        <w:t xml:space="preserve">Комментарий: </w:t>
      </w:r>
      <w:r>
        <w:rPr>
          <w:rStyle w:val="26"/>
        </w:rPr>
        <w:t xml:space="preserve">Максимальный эффект от </w:t>
      </w:r>
      <w:r>
        <w:rPr>
          <w:rStyle w:val="26"/>
        </w:rPr>
        <w:t xml:space="preserve">применения ГКС отмечается на </w:t>
      </w:r>
      <w:r>
        <w:rPr>
          <w:rStyle w:val="27"/>
        </w:rPr>
        <w:t xml:space="preserve">2-7 </w:t>
      </w:r>
      <w:r>
        <w:rPr>
          <w:rStyle w:val="26"/>
        </w:rPr>
        <w:t xml:space="preserve">сутки от начала профилактики, при этом, если не удается провести полный курс, следует все равно начинать профилактику РДС (доказан эффект «неполной дозы») </w:t>
      </w:r>
      <w:r>
        <w:rPr>
          <w:rStyle w:val="27"/>
        </w:rPr>
        <w:t xml:space="preserve">[130]. </w:t>
      </w:r>
      <w:r>
        <w:rPr>
          <w:rStyle w:val="26"/>
        </w:rPr>
        <w:t>ГКС не следует вводить, если нет серьезных опасений в отношен</w:t>
      </w:r>
      <w:r>
        <w:rPr>
          <w:rStyle w:val="26"/>
        </w:rPr>
        <w:t xml:space="preserve">ии предстоящих ПР и обоснованной уверенности, что они начнутся через </w:t>
      </w:r>
      <w:r>
        <w:rPr>
          <w:rStyle w:val="27"/>
        </w:rPr>
        <w:t xml:space="preserve">7 </w:t>
      </w:r>
      <w:r>
        <w:rPr>
          <w:rStyle w:val="28"/>
        </w:rPr>
        <w:t xml:space="preserve">днейЦ]. </w:t>
      </w:r>
      <w:r>
        <w:rPr>
          <w:rStyle w:val="26"/>
        </w:rPr>
        <w:t xml:space="preserve">Есть данные, что при хориоамнионите ГКС являются безопасными и улучшают перинатальные исходы </w:t>
      </w:r>
      <w:r>
        <w:rPr>
          <w:rStyle w:val="27"/>
        </w:rPr>
        <w:t>[131, 132].</w:t>
      </w:r>
    </w:p>
    <w:p w14:paraId="37AF6AC8" w14:textId="77777777" w:rsidR="00EF4BA7" w:rsidRDefault="00BA12B8">
      <w:pPr>
        <w:pStyle w:val="25"/>
        <w:numPr>
          <w:ilvl w:val="0"/>
          <w:numId w:val="3"/>
        </w:numPr>
        <w:shd w:val="clear" w:color="auto" w:fill="auto"/>
        <w:tabs>
          <w:tab w:val="left" w:pos="266"/>
        </w:tabs>
        <w:spacing w:before="0" w:after="343" w:line="389" w:lineRule="exact"/>
        <w:ind w:left="400" w:hanging="400"/>
        <w:jc w:val="both"/>
      </w:pPr>
      <w:r>
        <w:rPr>
          <w:rStyle w:val="26"/>
        </w:rPr>
        <w:t>Однократный повторный курс антенатальной профилактики РДС плода может быть рекомендован в 24® - 33® недель беременности при сохраняющихся клинических симптомах начавшихся ПР при условии, что предыдущий курс проводился более 14 дней назад, особенно в сроках</w:t>
      </w:r>
      <w:r>
        <w:rPr>
          <w:rStyle w:val="26"/>
        </w:rPr>
        <w:t xml:space="preserve"> &lt;28 недель беременности [133]. «Спасительный» (с англ, </w:t>
      </w:r>
      <w:r>
        <w:rPr>
          <w:rStyle w:val="2f"/>
        </w:rPr>
        <w:t>rescue)</w:t>
      </w:r>
      <w:r>
        <w:rPr>
          <w:rStyle w:val="26"/>
          <w:lang w:val="en-US" w:eastAsia="en-US" w:bidi="en-US"/>
        </w:rPr>
        <w:t xml:space="preserve"> </w:t>
      </w:r>
      <w:r>
        <w:rPr>
          <w:rStyle w:val="26"/>
        </w:rPr>
        <w:t xml:space="preserve">курс может быть проведен уже через 7 дней в случае клинической пелесообразности[2] </w:t>
      </w:r>
      <w:r>
        <w:rPr>
          <w:rStyle w:val="2f1"/>
        </w:rPr>
        <w:t>[134</w:t>
      </w:r>
      <w:r>
        <w:rPr>
          <w:rStyle w:val="2d"/>
        </w:rPr>
        <w:t xml:space="preserve">. </w:t>
      </w:r>
      <w:r>
        <w:rPr>
          <w:rStyle w:val="2f1"/>
        </w:rPr>
        <w:t>135]</w:t>
      </w:r>
      <w:r>
        <w:rPr>
          <w:rStyle w:val="2d"/>
        </w:rPr>
        <w:t>.</w:t>
      </w:r>
    </w:p>
    <w:p w14:paraId="5FA04941" w14:textId="77777777" w:rsidR="00EF4BA7" w:rsidRDefault="00BA12B8">
      <w:pPr>
        <w:pStyle w:val="33"/>
        <w:keepNext/>
        <w:keepLines/>
        <w:shd w:val="clear" w:color="auto" w:fill="auto"/>
        <w:spacing w:before="0" w:after="244" w:line="260" w:lineRule="exact"/>
        <w:ind w:firstLine="0"/>
      </w:pPr>
      <w:bookmarkStart w:id="56" w:name="bookmark56"/>
      <w:r>
        <w:rPr>
          <w:rStyle w:val="35"/>
          <w:b/>
          <w:bCs/>
        </w:rPr>
        <w:t>У</w:t>
      </w:r>
      <w:r>
        <w:rPr>
          <w:rStyle w:val="36"/>
          <w:b/>
          <w:bCs/>
        </w:rPr>
        <w:t>ровень убелите.льности рекомендаций А (</w:t>
      </w:r>
      <w:r>
        <w:rPr>
          <w:rStyle w:val="35"/>
          <w:b/>
          <w:bCs/>
        </w:rPr>
        <w:t>у</w:t>
      </w:r>
      <w:r>
        <w:rPr>
          <w:rStyle w:val="36"/>
          <w:b/>
          <w:bCs/>
        </w:rPr>
        <w:t>ровень</w:t>
      </w:r>
      <w:r>
        <w:rPr>
          <w:rStyle w:val="35"/>
          <w:b/>
          <w:bCs/>
        </w:rPr>
        <w:t xml:space="preserve"> д</w:t>
      </w:r>
      <w:r>
        <w:rPr>
          <w:rStyle w:val="36"/>
          <w:b/>
          <w:bCs/>
        </w:rPr>
        <w:t>остоверности</w:t>
      </w:r>
      <w:r>
        <w:rPr>
          <w:rStyle w:val="35"/>
          <w:b/>
          <w:bCs/>
        </w:rPr>
        <w:t xml:space="preserve"> д</w:t>
      </w:r>
      <w:r>
        <w:rPr>
          <w:rStyle w:val="36"/>
          <w:b/>
          <w:bCs/>
        </w:rPr>
        <w:t xml:space="preserve">оказательств - </w:t>
      </w:r>
      <w:r>
        <w:rPr>
          <w:rStyle w:val="36"/>
          <w:b/>
          <w:bCs/>
          <w:lang w:val="en-US" w:eastAsia="en-US" w:bidi="en-US"/>
        </w:rPr>
        <w:t>1</w:t>
      </w:r>
      <w:r>
        <w:rPr>
          <w:rStyle w:val="35"/>
          <w:b/>
          <w:bCs/>
          <w:lang w:val="en-US" w:eastAsia="en-US" w:bidi="en-US"/>
        </w:rPr>
        <w:t>C</w:t>
      </w:r>
      <w:bookmarkEnd w:id="56"/>
    </w:p>
    <w:p w14:paraId="23273136" w14:textId="77777777" w:rsidR="00EF4BA7" w:rsidRDefault="00BA12B8">
      <w:pPr>
        <w:pStyle w:val="25"/>
        <w:shd w:val="clear" w:color="auto" w:fill="auto"/>
        <w:spacing w:before="0" w:after="240" w:line="389" w:lineRule="exact"/>
        <w:ind w:firstLine="0"/>
        <w:jc w:val="both"/>
      </w:pPr>
      <w:r>
        <w:rPr>
          <w:rStyle w:val="27"/>
        </w:rPr>
        <w:t xml:space="preserve">Комментарий: </w:t>
      </w:r>
      <w:r>
        <w:rPr>
          <w:rStyle w:val="26"/>
        </w:rPr>
        <w:t>Пов</w:t>
      </w:r>
      <w:r>
        <w:rPr>
          <w:rStyle w:val="26"/>
        </w:rPr>
        <w:t>торный курс антенатальной профилактики РДС плода не является рутинным и решение о его применении должно быть принято на основании времени, прошедшего от последнего курса профилактики, гестационного срока и вероятности родоразрешения в ближайшие 48 часов. В</w:t>
      </w:r>
      <w:r>
        <w:rPr>
          <w:rStyle w:val="26"/>
        </w:rPr>
        <w:t>опрос о повторном/спасительном курсе антенатальной профилактики РДС плода при ПРПО остается спорным [136].</w:t>
      </w:r>
    </w:p>
    <w:p w14:paraId="31979BFE" w14:textId="77777777" w:rsidR="00EF4BA7" w:rsidRDefault="00BA12B8">
      <w:pPr>
        <w:pStyle w:val="25"/>
        <w:numPr>
          <w:ilvl w:val="0"/>
          <w:numId w:val="3"/>
        </w:numPr>
        <w:shd w:val="clear" w:color="auto" w:fill="auto"/>
        <w:tabs>
          <w:tab w:val="left" w:pos="266"/>
        </w:tabs>
        <w:spacing w:before="0" w:after="343" w:line="389" w:lineRule="exact"/>
        <w:ind w:left="400" w:hanging="400"/>
        <w:jc w:val="both"/>
      </w:pPr>
      <w:r>
        <w:rPr>
          <w:rStyle w:val="2f1"/>
        </w:rPr>
        <w:t>Не рекомен</w:t>
      </w:r>
      <w:r>
        <w:rPr>
          <w:rStyle w:val="2d"/>
        </w:rPr>
        <w:t>д</w:t>
      </w:r>
      <w:r>
        <w:rPr>
          <w:rStyle w:val="2f1"/>
        </w:rPr>
        <w:t>овано прове</w:t>
      </w:r>
      <w:r>
        <w:rPr>
          <w:rStyle w:val="2d"/>
        </w:rPr>
        <w:t>д</w:t>
      </w:r>
      <w:r>
        <w:rPr>
          <w:rStyle w:val="2f1"/>
        </w:rPr>
        <w:t>ение регулярных или серийных повторных курсов Гболее 2-х</w:t>
      </w:r>
      <w:r>
        <w:rPr>
          <w:rStyle w:val="2d"/>
        </w:rPr>
        <w:t>1 п</w:t>
      </w:r>
      <w:r>
        <w:rPr>
          <w:rStyle w:val="2f1"/>
        </w:rPr>
        <w:t>рофилактики Р</w:t>
      </w:r>
      <w:r>
        <w:rPr>
          <w:rStyle w:val="2d"/>
        </w:rPr>
        <w:t>*Д</w:t>
      </w:r>
      <w:r>
        <w:rPr>
          <w:rStyle w:val="2f1"/>
        </w:rPr>
        <w:t>С пло</w:t>
      </w:r>
      <w:r>
        <w:rPr>
          <w:rStyle w:val="2d"/>
        </w:rPr>
        <w:t xml:space="preserve">да[3] </w:t>
      </w:r>
      <w:r>
        <w:rPr>
          <w:rStyle w:val="2f1"/>
        </w:rPr>
        <w:t>[137</w:t>
      </w:r>
      <w:r>
        <w:rPr>
          <w:rStyle w:val="2d"/>
        </w:rPr>
        <w:t xml:space="preserve">. </w:t>
      </w:r>
      <w:r>
        <w:rPr>
          <w:rStyle w:val="2f1"/>
        </w:rPr>
        <w:t>138]</w:t>
      </w:r>
      <w:r>
        <w:rPr>
          <w:rStyle w:val="2d"/>
        </w:rPr>
        <w:t>^</w:t>
      </w:r>
    </w:p>
    <w:p w14:paraId="20481BAB" w14:textId="77777777" w:rsidR="00EF4BA7" w:rsidRDefault="00BA12B8">
      <w:pPr>
        <w:pStyle w:val="33"/>
        <w:keepNext/>
        <w:keepLines/>
        <w:shd w:val="clear" w:color="auto" w:fill="auto"/>
        <w:spacing w:before="0" w:after="244" w:line="260" w:lineRule="exact"/>
        <w:ind w:left="400"/>
      </w:pPr>
      <w:bookmarkStart w:id="57" w:name="bookmark57"/>
      <w:r>
        <w:rPr>
          <w:rStyle w:val="35"/>
          <w:b/>
          <w:bCs/>
        </w:rPr>
        <w:t>У</w:t>
      </w:r>
      <w:r>
        <w:rPr>
          <w:rStyle w:val="36"/>
          <w:b/>
          <w:bCs/>
        </w:rPr>
        <w:t>ровень убелите.льности реком</w:t>
      </w:r>
      <w:r>
        <w:rPr>
          <w:rStyle w:val="36"/>
          <w:b/>
          <w:bCs/>
        </w:rPr>
        <w:t>ендаций А (</w:t>
      </w:r>
      <w:r>
        <w:rPr>
          <w:rStyle w:val="35"/>
          <w:b/>
          <w:bCs/>
        </w:rPr>
        <w:t>у</w:t>
      </w:r>
      <w:r>
        <w:rPr>
          <w:rStyle w:val="36"/>
          <w:b/>
          <w:bCs/>
        </w:rPr>
        <w:t>ровень</w:t>
      </w:r>
      <w:r>
        <w:rPr>
          <w:rStyle w:val="35"/>
          <w:b/>
          <w:bCs/>
        </w:rPr>
        <w:t xml:space="preserve"> д</w:t>
      </w:r>
      <w:r>
        <w:rPr>
          <w:rStyle w:val="36"/>
          <w:b/>
          <w:bCs/>
        </w:rPr>
        <w:t>остоверности</w:t>
      </w:r>
      <w:r>
        <w:rPr>
          <w:rStyle w:val="35"/>
          <w:b/>
          <w:bCs/>
        </w:rPr>
        <w:t xml:space="preserve"> д</w:t>
      </w:r>
      <w:r>
        <w:rPr>
          <w:rStyle w:val="36"/>
          <w:b/>
          <w:bCs/>
        </w:rPr>
        <w:t>оказательств - 2</w:t>
      </w:r>
      <w:r>
        <w:rPr>
          <w:rStyle w:val="35"/>
          <w:b/>
          <w:bCs/>
        </w:rPr>
        <w:t>1.</w:t>
      </w:r>
      <w:bookmarkEnd w:id="57"/>
    </w:p>
    <w:p w14:paraId="095A3209" w14:textId="77777777" w:rsidR="00EF4BA7" w:rsidRDefault="00BA12B8">
      <w:pPr>
        <w:pStyle w:val="25"/>
        <w:shd w:val="clear" w:color="auto" w:fill="auto"/>
        <w:spacing w:before="0" w:after="240" w:line="389" w:lineRule="exact"/>
        <w:ind w:firstLine="0"/>
        <w:jc w:val="both"/>
      </w:pPr>
      <w:r>
        <w:rPr>
          <w:rStyle w:val="27"/>
        </w:rPr>
        <w:t xml:space="preserve">Комментарий: </w:t>
      </w:r>
      <w:r>
        <w:rPr>
          <w:rStyle w:val="26"/>
        </w:rPr>
        <w:t>При проведении многократных повторных курсов отмечается более высокий риск краткосрочных и долгосрочных перинатальных осложнений [137, 138], 4 и более курса ассоциированы с повышенным риском</w:t>
      </w:r>
      <w:r>
        <w:rPr>
          <w:rStyle w:val="26"/>
        </w:rPr>
        <w:t xml:space="preserve"> церебрального паралича [139].</w:t>
      </w:r>
    </w:p>
    <w:p w14:paraId="643E3E9C" w14:textId="77777777" w:rsidR="00EF4BA7" w:rsidRDefault="00BA12B8">
      <w:pPr>
        <w:pStyle w:val="25"/>
        <w:numPr>
          <w:ilvl w:val="0"/>
          <w:numId w:val="3"/>
        </w:numPr>
        <w:shd w:val="clear" w:color="auto" w:fill="auto"/>
        <w:tabs>
          <w:tab w:val="left" w:pos="266"/>
        </w:tabs>
        <w:spacing w:before="0" w:after="343" w:line="389" w:lineRule="exact"/>
        <w:ind w:left="400" w:hanging="400"/>
        <w:jc w:val="both"/>
      </w:pPr>
      <w:r>
        <w:rPr>
          <w:rStyle w:val="26"/>
        </w:rPr>
        <w:t>Антенатальная профилактика РДС плода в 22® - 23® недель беременности не рекомендована [128].</w:t>
      </w:r>
    </w:p>
    <w:p w14:paraId="42F4E17B" w14:textId="77777777" w:rsidR="00EF4BA7" w:rsidRDefault="00BA12B8">
      <w:pPr>
        <w:pStyle w:val="33"/>
        <w:keepNext/>
        <w:keepLines/>
        <w:shd w:val="clear" w:color="auto" w:fill="auto"/>
        <w:spacing w:before="0" w:after="0" w:line="260" w:lineRule="exact"/>
        <w:ind w:left="400"/>
      </w:pPr>
      <w:bookmarkStart w:id="58" w:name="bookmark58"/>
      <w:r>
        <w:rPr>
          <w:rStyle w:val="34"/>
          <w:b/>
          <w:bCs/>
        </w:rPr>
        <w:t>Уровень убедительности рекомендаций А (уровень достоверности доказательств - 3).</w:t>
      </w:r>
      <w:bookmarkEnd w:id="58"/>
    </w:p>
    <w:p w14:paraId="477AFA5C" w14:textId="77777777" w:rsidR="00EF4BA7" w:rsidRDefault="00BA12B8">
      <w:pPr>
        <w:pStyle w:val="25"/>
        <w:shd w:val="clear" w:color="auto" w:fill="auto"/>
        <w:spacing w:before="0" w:after="240" w:line="389" w:lineRule="exact"/>
        <w:ind w:firstLine="0"/>
        <w:jc w:val="both"/>
      </w:pPr>
      <w:r>
        <w:rPr>
          <w:rStyle w:val="27"/>
        </w:rPr>
        <w:t xml:space="preserve">Комментарий: </w:t>
      </w:r>
      <w:r>
        <w:rPr>
          <w:rStyle w:val="26"/>
        </w:rPr>
        <w:t xml:space="preserve">В отдельных ситуациях </w:t>
      </w:r>
      <w:r>
        <w:rPr>
          <w:rStyle w:val="26"/>
        </w:rPr>
        <w:t xml:space="preserve">проведение антенатальной профилактики РДС плода в эти сроки беременности может быть рассмотрено индивидуально после информирования пациентки и ее близких врачом акушером-гинекологом и врачом-неонатологом о неблагоприятном исходе для </w:t>
      </w:r>
      <w:r>
        <w:rPr>
          <w:rStyle w:val="26"/>
        </w:rPr>
        <w:lastRenderedPageBreak/>
        <w:t>глубоко недоношенного н</w:t>
      </w:r>
      <w:r>
        <w:rPr>
          <w:rStyle w:val="26"/>
        </w:rPr>
        <w:t>оворожденного при родах в этом сроке.</w:t>
      </w:r>
    </w:p>
    <w:p w14:paraId="53E36A9F" w14:textId="77777777" w:rsidR="00EF4BA7" w:rsidRDefault="00BA12B8">
      <w:pPr>
        <w:pStyle w:val="25"/>
        <w:numPr>
          <w:ilvl w:val="0"/>
          <w:numId w:val="3"/>
        </w:numPr>
        <w:shd w:val="clear" w:color="auto" w:fill="auto"/>
        <w:tabs>
          <w:tab w:val="left" w:pos="264"/>
        </w:tabs>
        <w:spacing w:before="0" w:after="343" w:line="389" w:lineRule="exact"/>
        <w:ind w:left="400" w:hanging="400"/>
        <w:jc w:val="both"/>
      </w:pPr>
      <w:r>
        <w:rPr>
          <w:rStyle w:val="2d"/>
        </w:rPr>
        <w:t>П</w:t>
      </w:r>
      <w:r>
        <w:rPr>
          <w:rStyle w:val="2f1"/>
        </w:rPr>
        <w:t>рофилактика ЩС пло</w:t>
      </w:r>
      <w:r>
        <w:rPr>
          <w:rStyle w:val="2d"/>
        </w:rPr>
        <w:t>д</w:t>
      </w:r>
      <w:r>
        <w:rPr>
          <w:rStyle w:val="2f1"/>
        </w:rPr>
        <w:t>а в 34- - 35—</w:t>
      </w:r>
      <w:r>
        <w:rPr>
          <w:rStyle w:val="2d"/>
        </w:rPr>
        <w:t>нед</w:t>
      </w:r>
      <w:r>
        <w:rPr>
          <w:rStyle w:val="2f1"/>
        </w:rPr>
        <w:t>ель беременности может быть рекомен</w:t>
      </w:r>
      <w:r>
        <w:rPr>
          <w:rStyle w:val="2d"/>
        </w:rPr>
        <w:t>д</w:t>
      </w:r>
      <w:r>
        <w:rPr>
          <w:rStyle w:val="2f1"/>
        </w:rPr>
        <w:t>ована в случае отсутствия ранее прово</w:t>
      </w:r>
      <w:r>
        <w:rPr>
          <w:rStyle w:val="2d"/>
        </w:rPr>
        <w:t>д</w:t>
      </w:r>
      <w:r>
        <w:rPr>
          <w:rStyle w:val="2f1"/>
        </w:rPr>
        <w:t>имого к</w:t>
      </w:r>
      <w:r>
        <w:rPr>
          <w:rStyle w:val="2d"/>
        </w:rPr>
        <w:t>у</w:t>
      </w:r>
      <w:r>
        <w:rPr>
          <w:rStyle w:val="2f1"/>
        </w:rPr>
        <w:t>рса антенатальной профилактики</w:t>
      </w:r>
      <w:r>
        <w:rPr>
          <w:rStyle w:val="2d"/>
        </w:rPr>
        <w:t xml:space="preserve">, </w:t>
      </w:r>
      <w:r>
        <w:rPr>
          <w:rStyle w:val="2f1"/>
        </w:rPr>
        <w:t>а также п</w:t>
      </w:r>
      <w:r>
        <w:rPr>
          <w:rStyle w:val="2d"/>
        </w:rPr>
        <w:t xml:space="preserve">ри </w:t>
      </w:r>
      <w:r>
        <w:rPr>
          <w:rStyle w:val="2f1"/>
        </w:rPr>
        <w:t>наличии клинической пелесообразности (сахарный</w:t>
      </w:r>
      <w:r>
        <w:rPr>
          <w:rStyle w:val="2d"/>
        </w:rPr>
        <w:t xml:space="preserve"> д</w:t>
      </w:r>
      <w:r>
        <w:rPr>
          <w:rStyle w:val="2f1"/>
        </w:rPr>
        <w:t>иабет</w:t>
      </w:r>
      <w:r>
        <w:rPr>
          <w:rStyle w:val="2d"/>
        </w:rPr>
        <w:t>) [4]_</w:t>
      </w:r>
      <w:r>
        <w:rPr>
          <w:rStyle w:val="2f1"/>
        </w:rPr>
        <w:t>[140]</w:t>
      </w:r>
      <w:r>
        <w:rPr>
          <w:rStyle w:val="2d"/>
        </w:rPr>
        <w:t>^</w:t>
      </w:r>
    </w:p>
    <w:p w14:paraId="567E2F60" w14:textId="77777777" w:rsidR="00EF4BA7" w:rsidRDefault="00BA12B8">
      <w:pPr>
        <w:pStyle w:val="33"/>
        <w:keepNext/>
        <w:keepLines/>
        <w:shd w:val="clear" w:color="auto" w:fill="auto"/>
        <w:spacing w:before="0" w:after="235" w:line="260" w:lineRule="exact"/>
        <w:ind w:firstLine="0"/>
      </w:pPr>
      <w:bookmarkStart w:id="59" w:name="bookmark59"/>
      <w:r>
        <w:rPr>
          <w:rStyle w:val="35"/>
          <w:b/>
          <w:bCs/>
        </w:rPr>
        <w:t>У</w:t>
      </w:r>
      <w:r>
        <w:rPr>
          <w:rStyle w:val="36"/>
          <w:b/>
          <w:bCs/>
        </w:rPr>
        <w:t>ровень убедительности рекомендаций А (</w:t>
      </w:r>
      <w:r>
        <w:rPr>
          <w:rStyle w:val="35"/>
          <w:b/>
          <w:bCs/>
        </w:rPr>
        <w:t>у</w:t>
      </w:r>
      <w:r>
        <w:rPr>
          <w:rStyle w:val="36"/>
          <w:b/>
          <w:bCs/>
        </w:rPr>
        <w:t>ровень</w:t>
      </w:r>
      <w:r>
        <w:rPr>
          <w:rStyle w:val="35"/>
          <w:b/>
          <w:bCs/>
        </w:rPr>
        <w:t xml:space="preserve"> д</w:t>
      </w:r>
      <w:r>
        <w:rPr>
          <w:rStyle w:val="36"/>
          <w:b/>
          <w:bCs/>
        </w:rPr>
        <w:t>остоверности</w:t>
      </w:r>
      <w:r>
        <w:rPr>
          <w:rStyle w:val="35"/>
          <w:b/>
          <w:bCs/>
        </w:rPr>
        <w:t xml:space="preserve"> д</w:t>
      </w:r>
      <w:r>
        <w:rPr>
          <w:rStyle w:val="36"/>
          <w:b/>
          <w:bCs/>
        </w:rPr>
        <w:t>оказательств - 2</w:t>
      </w:r>
      <w:r>
        <w:rPr>
          <w:rStyle w:val="35"/>
          <w:b/>
          <w:bCs/>
        </w:rPr>
        <w:t>).</w:t>
      </w:r>
      <w:bookmarkEnd w:id="59"/>
    </w:p>
    <w:p w14:paraId="41EC5901" w14:textId="77777777" w:rsidR="00EF4BA7" w:rsidRDefault="00BA12B8">
      <w:pPr>
        <w:pStyle w:val="25"/>
        <w:shd w:val="clear" w:color="auto" w:fill="auto"/>
        <w:spacing w:before="0" w:after="236" w:line="394" w:lineRule="exact"/>
        <w:ind w:firstLine="0"/>
        <w:jc w:val="both"/>
      </w:pPr>
      <w:r>
        <w:rPr>
          <w:rStyle w:val="27"/>
        </w:rPr>
        <w:t xml:space="preserve">Комментарий: </w:t>
      </w:r>
      <w:r>
        <w:rPr>
          <w:rStyle w:val="26"/>
        </w:rPr>
        <w:t>В раннем неонатальном периоде новорожденным рекомендован тш,ательный мониторинг уровня глюкозы плазмы крови.</w:t>
      </w:r>
    </w:p>
    <w:p w14:paraId="231F611E" w14:textId="77777777" w:rsidR="00EF4BA7" w:rsidRDefault="00BA12B8">
      <w:pPr>
        <w:pStyle w:val="25"/>
        <w:numPr>
          <w:ilvl w:val="0"/>
          <w:numId w:val="3"/>
        </w:numPr>
        <w:shd w:val="clear" w:color="auto" w:fill="auto"/>
        <w:tabs>
          <w:tab w:val="left" w:pos="264"/>
        </w:tabs>
        <w:spacing w:before="0" w:after="351" w:line="398" w:lineRule="exact"/>
        <w:ind w:left="400" w:hanging="400"/>
        <w:jc w:val="both"/>
      </w:pPr>
      <w:r>
        <w:rPr>
          <w:rStyle w:val="2d"/>
        </w:rPr>
        <w:t>Д</w:t>
      </w:r>
      <w:r>
        <w:rPr>
          <w:rStyle w:val="2f1"/>
        </w:rPr>
        <w:t>ля профилактики Р</w:t>
      </w:r>
      <w:r>
        <w:rPr>
          <w:rStyle w:val="2d"/>
        </w:rPr>
        <w:t>Д</w:t>
      </w:r>
      <w:r>
        <w:rPr>
          <w:rStyle w:val="2f1"/>
        </w:rPr>
        <w:t>С пло</w:t>
      </w:r>
      <w:r>
        <w:rPr>
          <w:rStyle w:val="2d"/>
        </w:rPr>
        <w:t xml:space="preserve">да </w:t>
      </w:r>
      <w:r>
        <w:rPr>
          <w:rStyle w:val="2f1"/>
        </w:rPr>
        <w:t>рекомен</w:t>
      </w:r>
      <w:r>
        <w:rPr>
          <w:rStyle w:val="2d"/>
        </w:rPr>
        <w:t>д</w:t>
      </w:r>
      <w:r>
        <w:rPr>
          <w:rStyle w:val="2f1"/>
        </w:rPr>
        <w:t>ованы #бетаметазон* * вну</w:t>
      </w:r>
      <w:r>
        <w:rPr>
          <w:rStyle w:val="2d"/>
        </w:rPr>
        <w:t>т</w:t>
      </w:r>
      <w:r>
        <w:rPr>
          <w:rStyle w:val="2f1"/>
        </w:rPr>
        <w:t>римышечно в</w:t>
      </w:r>
      <w:r>
        <w:rPr>
          <w:rStyle w:val="2d"/>
        </w:rPr>
        <w:t xml:space="preserve"> д</w:t>
      </w:r>
      <w:r>
        <w:rPr>
          <w:rStyle w:val="2f1"/>
        </w:rPr>
        <w:t>озе 12 мг 2 раза с интервалом 24 часа или #</w:t>
      </w:r>
      <w:r>
        <w:rPr>
          <w:rStyle w:val="2d"/>
        </w:rPr>
        <w:t>д</w:t>
      </w:r>
      <w:r>
        <w:rPr>
          <w:rStyle w:val="2f1"/>
        </w:rPr>
        <w:t>ексаметазон** вн</w:t>
      </w:r>
      <w:r>
        <w:rPr>
          <w:rStyle w:val="2d"/>
        </w:rPr>
        <w:t>ут</w:t>
      </w:r>
      <w:r>
        <w:rPr>
          <w:rStyle w:val="2f1"/>
        </w:rPr>
        <w:t>римышечно в</w:t>
      </w:r>
      <w:r>
        <w:rPr>
          <w:rStyle w:val="2d"/>
        </w:rPr>
        <w:t xml:space="preserve"> д</w:t>
      </w:r>
      <w:r>
        <w:rPr>
          <w:rStyle w:val="2f1"/>
        </w:rPr>
        <w:t>озе 6 мг 4 раза с интервалом 12 часов или в</w:t>
      </w:r>
      <w:r>
        <w:rPr>
          <w:rStyle w:val="2d"/>
        </w:rPr>
        <w:t xml:space="preserve"> д</w:t>
      </w:r>
      <w:r>
        <w:rPr>
          <w:rStyle w:val="2f1"/>
        </w:rPr>
        <w:t>озе 8 мг 3 раза с интервалом 8 часов (</w:t>
      </w:r>
      <w:r>
        <w:rPr>
          <w:rStyle w:val="2d"/>
        </w:rPr>
        <w:t>с</w:t>
      </w:r>
      <w:r>
        <w:rPr>
          <w:rStyle w:val="2f1"/>
        </w:rPr>
        <w:t>уммарная</w:t>
      </w:r>
      <w:r>
        <w:rPr>
          <w:rStyle w:val="2d"/>
        </w:rPr>
        <w:t xml:space="preserve"> д</w:t>
      </w:r>
      <w:r>
        <w:rPr>
          <w:rStyle w:val="2f1"/>
        </w:rPr>
        <w:t>оза 24 мг</w:t>
      </w:r>
      <w:r>
        <w:rPr>
          <w:rStyle w:val="2d"/>
        </w:rPr>
        <w:t xml:space="preserve">)[5] </w:t>
      </w:r>
      <w:r>
        <w:rPr>
          <w:rStyle w:val="214pt0pt"/>
        </w:rPr>
        <w:t>[</w:t>
      </w:r>
      <w:r>
        <w:rPr>
          <w:rStyle w:val="2FranklinGothicMedium15pt-1pt"/>
          <w:b w:val="0"/>
          <w:bCs w:val="0"/>
        </w:rPr>
        <w:t>121</w:t>
      </w:r>
      <w:r>
        <w:rPr>
          <w:rStyle w:val="214pt0pt"/>
        </w:rPr>
        <w:t>].</w:t>
      </w:r>
    </w:p>
    <w:p w14:paraId="05DD8901" w14:textId="77777777" w:rsidR="00EF4BA7" w:rsidRDefault="00BA12B8">
      <w:pPr>
        <w:pStyle w:val="33"/>
        <w:keepNext/>
        <w:keepLines/>
        <w:shd w:val="clear" w:color="auto" w:fill="auto"/>
        <w:spacing w:before="0" w:after="244" w:line="260" w:lineRule="exact"/>
        <w:ind w:firstLine="0"/>
      </w:pPr>
      <w:bookmarkStart w:id="60" w:name="bookmark60"/>
      <w:r>
        <w:rPr>
          <w:rStyle w:val="35"/>
          <w:b/>
          <w:bCs/>
        </w:rPr>
        <w:t>У</w:t>
      </w:r>
      <w:r>
        <w:rPr>
          <w:rStyle w:val="36"/>
          <w:b/>
          <w:bCs/>
        </w:rPr>
        <w:t>ровень убелите.льности рек</w:t>
      </w:r>
      <w:r>
        <w:rPr>
          <w:rStyle w:val="36"/>
          <w:b/>
          <w:bCs/>
        </w:rPr>
        <w:t>омендаций А (</w:t>
      </w:r>
      <w:r>
        <w:rPr>
          <w:rStyle w:val="35"/>
          <w:b/>
          <w:bCs/>
        </w:rPr>
        <w:t>у</w:t>
      </w:r>
      <w:r>
        <w:rPr>
          <w:rStyle w:val="36"/>
          <w:b/>
          <w:bCs/>
        </w:rPr>
        <w:t>ровень</w:t>
      </w:r>
      <w:r>
        <w:rPr>
          <w:rStyle w:val="35"/>
          <w:b/>
          <w:bCs/>
        </w:rPr>
        <w:t xml:space="preserve"> д</w:t>
      </w:r>
      <w:r>
        <w:rPr>
          <w:rStyle w:val="36"/>
          <w:b/>
          <w:bCs/>
        </w:rPr>
        <w:t>остоверности</w:t>
      </w:r>
      <w:r>
        <w:rPr>
          <w:rStyle w:val="35"/>
          <w:b/>
          <w:bCs/>
        </w:rPr>
        <w:t xml:space="preserve"> д</w:t>
      </w:r>
      <w:r>
        <w:rPr>
          <w:rStyle w:val="36"/>
          <w:b/>
          <w:bCs/>
        </w:rPr>
        <w:t>оказательств - 1</w:t>
      </w:r>
      <w:r>
        <w:rPr>
          <w:rStyle w:val="35"/>
          <w:b/>
          <w:bCs/>
        </w:rPr>
        <w:t>).</w:t>
      </w:r>
      <w:bookmarkEnd w:id="60"/>
    </w:p>
    <w:p w14:paraId="1EDD9B52" w14:textId="77777777" w:rsidR="00EF4BA7" w:rsidRDefault="00BA12B8">
      <w:pPr>
        <w:pStyle w:val="25"/>
        <w:shd w:val="clear" w:color="auto" w:fill="auto"/>
        <w:spacing w:before="0" w:after="775" w:line="389" w:lineRule="exact"/>
        <w:ind w:firstLine="0"/>
        <w:jc w:val="both"/>
      </w:pPr>
      <w:r>
        <w:rPr>
          <w:rStyle w:val="27"/>
        </w:rPr>
        <w:t xml:space="preserve">Комментарий: </w:t>
      </w:r>
      <w:r>
        <w:rPr>
          <w:rStyle w:val="26"/>
        </w:rPr>
        <w:t>Меньшие интервальные дозировки, чем те, что описаны выше, часто называемые «ускоренным курсом», даже в ситуации, когда роды кажутся неизбежными, не продемонстрировали потенциальных преимуш</w:t>
      </w:r>
      <w:r>
        <w:rPr>
          <w:rStyle w:val="26"/>
        </w:rPr>
        <w:t xml:space="preserve">,еств. #Дексаметазон** и #бетаметазон** являются препаратами </w:t>
      </w:r>
      <w:r>
        <w:rPr>
          <w:rStyle w:val="2f"/>
        </w:rPr>
        <w:t>off-label</w:t>
      </w:r>
      <w:r>
        <w:rPr>
          <w:rStyle w:val="26"/>
          <w:lang w:val="en-US" w:eastAsia="en-US" w:bidi="en-US"/>
        </w:rPr>
        <w:t xml:space="preserve"> </w:t>
      </w:r>
      <w:r>
        <w:rPr>
          <w:rStyle w:val="26"/>
        </w:rPr>
        <w:t>в контексте профилактики РДС плода, и перед применением необходимо получить письменное информированное согласие пациентки на их использование.</w:t>
      </w:r>
    </w:p>
    <w:p w14:paraId="369C55DB" w14:textId="77777777" w:rsidR="00EF4BA7" w:rsidRDefault="00BA12B8">
      <w:pPr>
        <w:pStyle w:val="2a"/>
        <w:keepNext/>
        <w:keepLines/>
        <w:numPr>
          <w:ilvl w:val="1"/>
          <w:numId w:val="5"/>
        </w:numPr>
        <w:shd w:val="clear" w:color="auto" w:fill="auto"/>
        <w:tabs>
          <w:tab w:val="left" w:pos="3890"/>
        </w:tabs>
        <w:spacing w:before="0" w:after="412" w:line="320" w:lineRule="exact"/>
        <w:ind w:left="3280"/>
      </w:pPr>
      <w:bookmarkStart w:id="61" w:name="bookmark61"/>
      <w:r>
        <w:rPr>
          <w:rStyle w:val="2b"/>
          <w:b/>
          <w:bCs/>
        </w:rPr>
        <w:t>Антибиотикопрофилактика</w:t>
      </w:r>
      <w:bookmarkEnd w:id="61"/>
    </w:p>
    <w:p w14:paraId="26968DD3" w14:textId="77777777" w:rsidR="00EF4BA7" w:rsidRDefault="00BA12B8">
      <w:pPr>
        <w:pStyle w:val="25"/>
        <w:shd w:val="clear" w:color="auto" w:fill="auto"/>
        <w:spacing w:before="0" w:after="343" w:line="389" w:lineRule="exact"/>
        <w:ind w:firstLine="0"/>
        <w:jc w:val="both"/>
      </w:pPr>
      <w:r>
        <w:rPr>
          <w:rStyle w:val="26"/>
        </w:rPr>
        <w:t>Не рекомендовано применение антибактериальных препаратов с целью пролонгирования беременности и улучшения перинатальных исходов пациенткам с угрожаюш,ими/начавшихся ПР с интактными плодными оболочками при отсутствии доказанных призн</w:t>
      </w:r>
      <w:r>
        <w:rPr>
          <w:rStyle w:val="26"/>
        </w:rPr>
        <w:t xml:space="preserve">аков </w:t>
      </w:r>
      <w:r>
        <w:rPr>
          <w:rStyle w:val="2c"/>
        </w:rPr>
        <w:t xml:space="preserve">инфекции[6] </w:t>
      </w:r>
      <w:r>
        <w:rPr>
          <w:rStyle w:val="26"/>
        </w:rPr>
        <w:t>[141].</w:t>
      </w:r>
    </w:p>
    <w:p w14:paraId="78CB9444" w14:textId="77777777" w:rsidR="00EF4BA7" w:rsidRDefault="00BA12B8">
      <w:pPr>
        <w:pStyle w:val="33"/>
        <w:keepNext/>
        <w:keepLines/>
        <w:shd w:val="clear" w:color="auto" w:fill="auto"/>
        <w:spacing w:before="0" w:after="244" w:line="260" w:lineRule="exact"/>
        <w:ind w:firstLine="0"/>
      </w:pPr>
      <w:bookmarkStart w:id="62" w:name="bookmark62"/>
      <w:r>
        <w:rPr>
          <w:rStyle w:val="34"/>
          <w:b/>
          <w:bCs/>
        </w:rPr>
        <w:t>Уровень убедительности рекомендаций А (уровень достоверности доказательств - 1).</w:t>
      </w:r>
      <w:bookmarkEnd w:id="62"/>
    </w:p>
    <w:p w14:paraId="3503F2E2" w14:textId="77777777" w:rsidR="00EF4BA7" w:rsidRDefault="00BA12B8">
      <w:pPr>
        <w:pStyle w:val="25"/>
        <w:shd w:val="clear" w:color="auto" w:fill="auto"/>
        <w:spacing w:before="0" w:after="0" w:line="389" w:lineRule="exact"/>
        <w:ind w:firstLine="0"/>
        <w:jc w:val="both"/>
      </w:pPr>
      <w:r>
        <w:rPr>
          <w:rStyle w:val="27"/>
        </w:rPr>
        <w:t xml:space="preserve">Комментарий: </w:t>
      </w:r>
      <w:r>
        <w:rPr>
          <w:rStyle w:val="26"/>
        </w:rPr>
        <w:t>Внутриматочная бактериальная инфекция является важной причиной ПР, особенно в гестационном сроке менее 32 недель [5, 8, 9, 11, 34]. Однако</w:t>
      </w:r>
      <w:r>
        <w:rPr>
          <w:rStyle w:val="26"/>
        </w:rPr>
        <w:t xml:space="preserve"> применение антибиотиков не способствует пролонгированию беременности или предотвраш,ению ПР, не снижает частоту и выраженность РДС новорожденных и неонатального сепсиса. Имеются данные о нежелательных отдаленных последствия антибактериальных препаратов дл</w:t>
      </w:r>
      <w:r>
        <w:rPr>
          <w:rStyle w:val="26"/>
        </w:rPr>
        <w:t xml:space="preserve">я ребенка [141]. </w:t>
      </w:r>
      <w:r>
        <w:rPr>
          <w:rStyle w:val="27"/>
          <w:lang w:val="en-US" w:eastAsia="en-US" w:bidi="en-US"/>
        </w:rPr>
        <w:t xml:space="preserve">NB! </w:t>
      </w:r>
      <w:r>
        <w:rPr>
          <w:rStyle w:val="26"/>
        </w:rPr>
        <w:t>Данная рекомендация не распространяется на пациенток с ПРПО и носительниц СРВ.</w:t>
      </w:r>
    </w:p>
    <w:p w14:paraId="73899D71" w14:textId="77777777" w:rsidR="00EF4BA7" w:rsidRDefault="00BA12B8">
      <w:pPr>
        <w:pStyle w:val="2a"/>
        <w:keepNext/>
        <w:keepLines/>
        <w:numPr>
          <w:ilvl w:val="1"/>
          <w:numId w:val="5"/>
        </w:numPr>
        <w:shd w:val="clear" w:color="auto" w:fill="auto"/>
        <w:tabs>
          <w:tab w:val="left" w:pos="611"/>
        </w:tabs>
        <w:spacing w:before="0" w:after="417" w:line="320" w:lineRule="exact"/>
      </w:pPr>
      <w:bookmarkStart w:id="63" w:name="bookmark63"/>
      <w:r>
        <w:rPr>
          <w:rStyle w:val="2b"/>
          <w:b/>
          <w:bCs/>
        </w:rPr>
        <w:t>Профилактика вагинальным прогестероном</w:t>
      </w:r>
      <w:bookmarkEnd w:id="63"/>
    </w:p>
    <w:p w14:paraId="0169F3FD" w14:textId="77777777" w:rsidR="00EF4BA7" w:rsidRDefault="00BA12B8">
      <w:pPr>
        <w:pStyle w:val="25"/>
        <w:shd w:val="clear" w:color="auto" w:fill="auto"/>
        <w:tabs>
          <w:tab w:val="left" w:pos="6442"/>
        </w:tabs>
        <w:spacing w:before="0" w:after="343" w:line="389" w:lineRule="exact"/>
        <w:ind w:firstLine="0"/>
        <w:jc w:val="both"/>
      </w:pPr>
      <w:r>
        <w:rPr>
          <w:rStyle w:val="26"/>
        </w:rPr>
        <w:t xml:space="preserve">Рекомендовано профилактичеекое назначение препаратов прогеетерона** (дейетвующее вещеетво прогеетерон натуральный микронизированный) по 200 мг в день вагинально е 22 до 34 недель беременным группы выеокого риека ПР: е беееимптомным укорочением шейки матки </w:t>
      </w:r>
      <w:r>
        <w:rPr>
          <w:rStyle w:val="26"/>
        </w:rPr>
        <w:t xml:space="preserve">по данным УЗ-цервикометрии менее 25 мм в ероках </w:t>
      </w:r>
      <w:r>
        <w:rPr>
          <w:rStyle w:val="23pt"/>
        </w:rPr>
        <w:t>16-24</w:t>
      </w:r>
      <w:r>
        <w:rPr>
          <w:rStyle w:val="26"/>
        </w:rPr>
        <w:t xml:space="preserve"> недели беременноети и/или наличием ПР (до 34 недель) или позднего выкидыша (поеле 16 недель) в анамнезе как при одноплодной, так и многоплодной беременноети </w:t>
      </w:r>
      <w:r>
        <w:rPr>
          <w:rStyle w:val="2d"/>
        </w:rPr>
        <w:t>[7]’</w:t>
      </w:r>
      <w:r>
        <w:rPr>
          <w:rStyle w:val="2d"/>
        </w:rPr>
        <w:tab/>
      </w:r>
      <w:r>
        <w:rPr>
          <w:rStyle w:val="26"/>
        </w:rPr>
        <w:t>[142, 143], [144].</w:t>
      </w:r>
    </w:p>
    <w:p w14:paraId="58C1CECE" w14:textId="77777777" w:rsidR="00EF4BA7" w:rsidRDefault="00BA12B8">
      <w:pPr>
        <w:pStyle w:val="33"/>
        <w:keepNext/>
        <w:keepLines/>
        <w:shd w:val="clear" w:color="auto" w:fill="auto"/>
        <w:spacing w:before="0" w:after="249" w:line="260" w:lineRule="exact"/>
        <w:ind w:firstLine="0"/>
      </w:pPr>
      <w:bookmarkStart w:id="64" w:name="bookmark64"/>
      <w:r>
        <w:rPr>
          <w:rStyle w:val="34"/>
          <w:b/>
          <w:bCs/>
        </w:rPr>
        <w:lastRenderedPageBreak/>
        <w:t>Уровень убедительност</w:t>
      </w:r>
      <w:r>
        <w:rPr>
          <w:rStyle w:val="34"/>
          <w:b/>
          <w:bCs/>
        </w:rPr>
        <w:t>и рекомендаций А (уровень достоверности доказательств - 1).</w:t>
      </w:r>
      <w:bookmarkEnd w:id="64"/>
    </w:p>
    <w:p w14:paraId="1E27A0E3" w14:textId="77777777" w:rsidR="00EF4BA7" w:rsidRDefault="00BA12B8">
      <w:pPr>
        <w:pStyle w:val="25"/>
        <w:shd w:val="clear" w:color="auto" w:fill="auto"/>
        <w:spacing w:before="0" w:after="240" w:line="389" w:lineRule="exact"/>
        <w:ind w:firstLine="0"/>
        <w:jc w:val="both"/>
      </w:pPr>
      <w:r>
        <w:rPr>
          <w:rStyle w:val="27"/>
        </w:rPr>
        <w:t xml:space="preserve">Комментарии: </w:t>
      </w:r>
      <w:r>
        <w:rPr>
          <w:rStyle w:val="26"/>
        </w:rPr>
        <w:t xml:space="preserve">Профилактика ПР препаратами вагинального прогеетерона** у пациенток е длиной шейки матки 25 мм и менее енижает риек ПР, РДС плода, рождения детей е маееой тела &lt;1500 и &lt;2500 г, </w:t>
      </w:r>
      <w:r>
        <w:rPr>
          <w:rStyle w:val="26"/>
        </w:rPr>
        <w:t>неонатальной заболеваемоети и емертноети, поетупления в палату интенеивной терапии новорожденных. При этом не увеличиваетея риек нежелательных явлений у матери, врожденных аномалий и/или неблагоприятных поеледетвий для развития нервной еиетемы плода и здор</w:t>
      </w:r>
      <w:r>
        <w:rPr>
          <w:rStyle w:val="26"/>
        </w:rPr>
        <w:t>овья детей [142].</w:t>
      </w:r>
    </w:p>
    <w:p w14:paraId="7153E08E" w14:textId="77777777" w:rsidR="00EF4BA7" w:rsidRDefault="00BA12B8">
      <w:pPr>
        <w:pStyle w:val="25"/>
        <w:shd w:val="clear" w:color="auto" w:fill="auto"/>
        <w:spacing w:before="0" w:after="343" w:line="389" w:lineRule="exact"/>
        <w:ind w:left="400" w:hanging="400"/>
        <w:jc w:val="both"/>
      </w:pPr>
      <w:r>
        <w:rPr>
          <w:rStyle w:val="26"/>
        </w:rPr>
        <w:t>• Рекомендовано применение адъювантной терапии прогеетероном** (дейетвуюгцее вегцеетво прогеетерон натуральный микронизированный) по 200 мг в день вагинально до 34 недель беременноети беременным е продолжаюгцимея (прогреееируюгцим) укороч</w:t>
      </w:r>
      <w:r>
        <w:rPr>
          <w:rStyle w:val="26"/>
        </w:rPr>
        <w:t>ением шейки матки, неемотря на цервикальный ееркляж [145].</w:t>
      </w:r>
    </w:p>
    <w:p w14:paraId="39DA9B5A" w14:textId="77777777" w:rsidR="00EF4BA7" w:rsidRDefault="00BA12B8">
      <w:pPr>
        <w:pStyle w:val="33"/>
        <w:keepNext/>
        <w:keepLines/>
        <w:shd w:val="clear" w:color="auto" w:fill="auto"/>
        <w:spacing w:before="0" w:after="822" w:line="260" w:lineRule="exact"/>
        <w:ind w:firstLine="0"/>
      </w:pPr>
      <w:bookmarkStart w:id="65" w:name="bookmark65"/>
      <w:r>
        <w:rPr>
          <w:rStyle w:val="34"/>
          <w:b/>
          <w:bCs/>
        </w:rPr>
        <w:t>Уровень убедительности рекомендаций С (уровень достоверности доказательств - 4).</w:t>
      </w:r>
      <w:bookmarkEnd w:id="65"/>
    </w:p>
    <w:p w14:paraId="1286979A" w14:textId="77777777" w:rsidR="00EF4BA7" w:rsidRDefault="00BA12B8">
      <w:pPr>
        <w:pStyle w:val="2a"/>
        <w:keepNext/>
        <w:keepLines/>
        <w:numPr>
          <w:ilvl w:val="1"/>
          <w:numId w:val="5"/>
        </w:numPr>
        <w:shd w:val="clear" w:color="auto" w:fill="auto"/>
        <w:tabs>
          <w:tab w:val="left" w:pos="4451"/>
        </w:tabs>
        <w:spacing w:before="0" w:after="417" w:line="320" w:lineRule="exact"/>
        <w:ind w:left="3840"/>
      </w:pPr>
      <w:bookmarkStart w:id="66" w:name="bookmark66"/>
      <w:r>
        <w:rPr>
          <w:rStyle w:val="2b"/>
          <w:b/>
          <w:bCs/>
        </w:rPr>
        <w:t>Иная профилакгика</w:t>
      </w:r>
      <w:bookmarkEnd w:id="66"/>
    </w:p>
    <w:p w14:paraId="5072A27F" w14:textId="77777777" w:rsidR="00EF4BA7" w:rsidRDefault="00BA12B8">
      <w:pPr>
        <w:pStyle w:val="25"/>
        <w:shd w:val="clear" w:color="auto" w:fill="auto"/>
        <w:spacing w:before="0" w:after="343" w:line="389" w:lineRule="exact"/>
        <w:ind w:firstLine="0"/>
        <w:jc w:val="both"/>
      </w:pPr>
      <w:r>
        <w:rPr>
          <w:rStyle w:val="26"/>
        </w:rPr>
        <w:t xml:space="preserve">Рекомендовано раеемотреть возможноеть наложения профилактичеекого акушерекого ееркляжа пациенткам </w:t>
      </w:r>
      <w:r>
        <w:rPr>
          <w:rStyle w:val="26"/>
        </w:rPr>
        <w:t>е одноплодной беременноетью, укорочением шейки матки 25 мм и менее по данным УЗ-цервикометрии, проведенной между 16 и 24 неделями беременноети и наличием в анамнезе епонтанных ПР (и/или ПРПО) или травм шейки матки (конизация, удаление обширной зоны транефо</w:t>
      </w:r>
      <w:r>
        <w:rPr>
          <w:rStyle w:val="26"/>
        </w:rPr>
        <w:t xml:space="preserve">рмации, радикальные вмешательетва (ампутация, </w:t>
      </w:r>
      <w:r>
        <w:rPr>
          <w:rStyle w:val="2c"/>
        </w:rPr>
        <w:t xml:space="preserve">трахелэктомия)[9]’ </w:t>
      </w:r>
      <w:r>
        <w:rPr>
          <w:rStyle w:val="2d"/>
        </w:rPr>
        <w:t xml:space="preserve">^ </w:t>
      </w:r>
      <w:r>
        <w:rPr>
          <w:rStyle w:val="26"/>
        </w:rPr>
        <w:t>[146].</w:t>
      </w:r>
    </w:p>
    <w:p w14:paraId="58D0BAC7" w14:textId="77777777" w:rsidR="00EF4BA7" w:rsidRDefault="00BA12B8">
      <w:pPr>
        <w:pStyle w:val="33"/>
        <w:keepNext/>
        <w:keepLines/>
        <w:shd w:val="clear" w:color="auto" w:fill="auto"/>
        <w:spacing w:before="0" w:after="244" w:line="260" w:lineRule="exact"/>
        <w:ind w:firstLine="0"/>
      </w:pPr>
      <w:bookmarkStart w:id="67" w:name="bookmark67"/>
      <w:r>
        <w:rPr>
          <w:rStyle w:val="34"/>
          <w:b/>
          <w:bCs/>
        </w:rPr>
        <w:t>Уровень убедительности рекомендаций А (уровень достоверности доказательств - 1).</w:t>
      </w:r>
      <w:bookmarkEnd w:id="67"/>
    </w:p>
    <w:p w14:paraId="5A9A398F" w14:textId="77777777" w:rsidR="00EF4BA7" w:rsidRDefault="00BA12B8">
      <w:pPr>
        <w:pStyle w:val="25"/>
        <w:shd w:val="clear" w:color="auto" w:fill="auto"/>
        <w:spacing w:before="0" w:after="343" w:line="389" w:lineRule="exact"/>
        <w:ind w:left="400" w:hanging="400"/>
        <w:jc w:val="both"/>
      </w:pPr>
      <w:r>
        <w:rPr>
          <w:rStyle w:val="26"/>
        </w:rPr>
        <w:t>• Рекомендовано применение акушерекого пеееария при укорочении шейки матки менее 25 мм е целью профил</w:t>
      </w:r>
      <w:r>
        <w:rPr>
          <w:rStyle w:val="26"/>
        </w:rPr>
        <w:t>актики ПР до 37 недель беременноети [147, 148]</w:t>
      </w:r>
    </w:p>
    <w:p w14:paraId="699F17E9" w14:textId="77777777" w:rsidR="00EF4BA7" w:rsidRDefault="00BA12B8">
      <w:pPr>
        <w:pStyle w:val="33"/>
        <w:keepNext/>
        <w:keepLines/>
        <w:shd w:val="clear" w:color="auto" w:fill="auto"/>
        <w:spacing w:before="0" w:after="239" w:line="260" w:lineRule="exact"/>
        <w:ind w:firstLine="0"/>
      </w:pPr>
      <w:bookmarkStart w:id="68" w:name="bookmark68"/>
      <w:r>
        <w:rPr>
          <w:rStyle w:val="34"/>
          <w:b/>
          <w:bCs/>
        </w:rPr>
        <w:t>Уровень убедительности рекомендаций В (уровень достоверности доказательств - 3).</w:t>
      </w:r>
      <w:bookmarkEnd w:id="68"/>
    </w:p>
    <w:p w14:paraId="1765343E" w14:textId="77777777" w:rsidR="00EF4BA7" w:rsidRDefault="00BA12B8">
      <w:pPr>
        <w:pStyle w:val="25"/>
        <w:shd w:val="clear" w:color="auto" w:fill="auto"/>
        <w:spacing w:before="0" w:after="0" w:line="389" w:lineRule="exact"/>
        <w:ind w:firstLine="0"/>
        <w:jc w:val="both"/>
      </w:pPr>
      <w:r>
        <w:rPr>
          <w:rStyle w:val="27"/>
        </w:rPr>
        <w:t xml:space="preserve">Комментарий: </w:t>
      </w:r>
      <w:r>
        <w:rPr>
          <w:rStyle w:val="26"/>
        </w:rPr>
        <w:t xml:space="preserve">Установка пессария снижает частоту применения токолитической терапии и КС, не увеличивает вероятность ПРПО и не </w:t>
      </w:r>
      <w:r>
        <w:rPr>
          <w:rStyle w:val="26"/>
        </w:rPr>
        <w:t>у^^дшает перинатальные исходы для плода [147]. После 24 недель беременности применение акушерского пессария является методом выбора.</w:t>
      </w:r>
    </w:p>
    <w:p w14:paraId="2091E5E6" w14:textId="77777777" w:rsidR="00EF4BA7" w:rsidRDefault="00BA12B8">
      <w:pPr>
        <w:pStyle w:val="25"/>
        <w:numPr>
          <w:ilvl w:val="0"/>
          <w:numId w:val="3"/>
        </w:numPr>
        <w:shd w:val="clear" w:color="auto" w:fill="auto"/>
        <w:tabs>
          <w:tab w:val="left" w:pos="303"/>
        </w:tabs>
        <w:spacing w:before="0" w:after="347" w:line="394" w:lineRule="exact"/>
        <w:ind w:left="400" w:hanging="400"/>
        <w:jc w:val="both"/>
      </w:pPr>
      <w:r>
        <w:rPr>
          <w:rStyle w:val="26"/>
        </w:rPr>
        <w:t>При бессимптомном укорочении шейки матки не рекомендован постельный режим, так как он не снижает риск ПР [149].</w:t>
      </w:r>
    </w:p>
    <w:p w14:paraId="182D64F3" w14:textId="77777777" w:rsidR="00EF4BA7" w:rsidRDefault="00BA12B8">
      <w:pPr>
        <w:pStyle w:val="33"/>
        <w:keepNext/>
        <w:keepLines/>
        <w:shd w:val="clear" w:color="auto" w:fill="auto"/>
        <w:spacing w:before="0" w:after="244" w:line="260" w:lineRule="exact"/>
        <w:ind w:firstLine="0"/>
      </w:pPr>
      <w:bookmarkStart w:id="69" w:name="bookmark69"/>
      <w:r>
        <w:rPr>
          <w:rStyle w:val="34"/>
          <w:b/>
          <w:bCs/>
        </w:rPr>
        <w:t>Уровень убе</w:t>
      </w:r>
      <w:r>
        <w:rPr>
          <w:rStyle w:val="34"/>
          <w:b/>
          <w:bCs/>
        </w:rPr>
        <w:t>дительности рекомендаций А (уровень достоверности доказательств - 1).</w:t>
      </w:r>
      <w:bookmarkEnd w:id="69"/>
    </w:p>
    <w:p w14:paraId="20868131" w14:textId="77777777" w:rsidR="00EF4BA7" w:rsidRDefault="00BA12B8">
      <w:pPr>
        <w:pStyle w:val="25"/>
        <w:numPr>
          <w:ilvl w:val="0"/>
          <w:numId w:val="3"/>
        </w:numPr>
        <w:shd w:val="clear" w:color="auto" w:fill="auto"/>
        <w:tabs>
          <w:tab w:val="left" w:pos="303"/>
        </w:tabs>
        <w:spacing w:before="0" w:after="343" w:line="389" w:lineRule="exact"/>
        <w:ind w:left="400" w:hanging="400"/>
        <w:jc w:val="both"/>
      </w:pPr>
      <w:r>
        <w:rPr>
          <w:rStyle w:val="26"/>
        </w:rPr>
        <w:t>Не рекомендовано ограничение физической активности при неосложненной беременности и ПР в анамнезе [150].</w:t>
      </w:r>
    </w:p>
    <w:p w14:paraId="6316F024" w14:textId="77777777" w:rsidR="00EF4BA7" w:rsidRDefault="00BA12B8">
      <w:pPr>
        <w:pStyle w:val="33"/>
        <w:keepNext/>
        <w:keepLines/>
        <w:shd w:val="clear" w:color="auto" w:fill="auto"/>
        <w:spacing w:before="0" w:after="253" w:line="260" w:lineRule="exact"/>
        <w:ind w:firstLine="0"/>
      </w:pPr>
      <w:bookmarkStart w:id="70" w:name="bookmark70"/>
      <w:r>
        <w:rPr>
          <w:rStyle w:val="34"/>
          <w:b/>
          <w:bCs/>
        </w:rPr>
        <w:t>Уровень убедительности рекомендаций А (уровень достоверности доказательств - 1).</w:t>
      </w:r>
      <w:bookmarkEnd w:id="70"/>
    </w:p>
    <w:p w14:paraId="02078FE4" w14:textId="77777777" w:rsidR="00EF4BA7" w:rsidRDefault="00BA12B8">
      <w:pPr>
        <w:pStyle w:val="25"/>
        <w:numPr>
          <w:ilvl w:val="0"/>
          <w:numId w:val="3"/>
        </w:numPr>
        <w:shd w:val="clear" w:color="auto" w:fill="auto"/>
        <w:tabs>
          <w:tab w:val="left" w:pos="303"/>
        </w:tabs>
        <w:spacing w:before="0" w:after="339" w:line="384" w:lineRule="exact"/>
        <w:ind w:left="400" w:hanging="400"/>
        <w:jc w:val="both"/>
      </w:pPr>
      <w:r>
        <w:rPr>
          <w:rStyle w:val="26"/>
        </w:rPr>
        <w:t>Не рекомендовано половое воздержание при неосложненной беременности и ПР в анамнезе [151].</w:t>
      </w:r>
    </w:p>
    <w:p w14:paraId="7727C623" w14:textId="77777777" w:rsidR="00EF4BA7" w:rsidRDefault="00BA12B8">
      <w:pPr>
        <w:pStyle w:val="33"/>
        <w:keepNext/>
        <w:keepLines/>
        <w:shd w:val="clear" w:color="auto" w:fill="auto"/>
        <w:spacing w:before="0" w:after="239" w:line="260" w:lineRule="exact"/>
        <w:ind w:firstLine="0"/>
      </w:pPr>
      <w:bookmarkStart w:id="71" w:name="bookmark71"/>
      <w:r>
        <w:rPr>
          <w:rStyle w:val="34"/>
          <w:b/>
          <w:bCs/>
        </w:rPr>
        <w:lastRenderedPageBreak/>
        <w:t>Уровень убедительности рекомендаций С (уровень достоверности доказательств - 4).</w:t>
      </w:r>
      <w:bookmarkEnd w:id="71"/>
    </w:p>
    <w:p w14:paraId="4BE92247" w14:textId="77777777" w:rsidR="00EF4BA7" w:rsidRDefault="00BA12B8">
      <w:pPr>
        <w:pStyle w:val="25"/>
        <w:numPr>
          <w:ilvl w:val="0"/>
          <w:numId w:val="3"/>
        </w:numPr>
        <w:shd w:val="clear" w:color="auto" w:fill="auto"/>
        <w:tabs>
          <w:tab w:val="left" w:pos="303"/>
        </w:tabs>
        <w:spacing w:before="0" w:after="343" w:line="389" w:lineRule="exact"/>
        <w:ind w:left="400" w:hanging="400"/>
        <w:jc w:val="both"/>
      </w:pPr>
      <w:r>
        <w:rPr>
          <w:rStyle w:val="26"/>
        </w:rPr>
        <w:t xml:space="preserve">Не рекомендован прием препаратов витамина </w:t>
      </w:r>
      <w:r>
        <w:rPr>
          <w:rStyle w:val="26"/>
          <w:lang w:val="en-US" w:eastAsia="en-US" w:bidi="en-US"/>
        </w:rPr>
        <w:t xml:space="preserve">D </w:t>
      </w:r>
      <w:r>
        <w:rPr>
          <w:rStyle w:val="26"/>
        </w:rPr>
        <w:t xml:space="preserve">и его производных и омега-3 </w:t>
      </w:r>
      <w:r>
        <w:rPr>
          <w:rStyle w:val="26"/>
        </w:rPr>
        <w:t>триглицеридов в целях пролонгирования беременности [152, 153].</w:t>
      </w:r>
    </w:p>
    <w:p w14:paraId="49D4EE69" w14:textId="77777777" w:rsidR="00EF4BA7" w:rsidRDefault="00BA12B8">
      <w:pPr>
        <w:pStyle w:val="33"/>
        <w:keepNext/>
        <w:keepLines/>
        <w:shd w:val="clear" w:color="auto" w:fill="auto"/>
        <w:spacing w:before="0" w:after="249" w:line="260" w:lineRule="exact"/>
        <w:ind w:firstLine="0"/>
      </w:pPr>
      <w:bookmarkStart w:id="72" w:name="bookmark72"/>
      <w:r>
        <w:rPr>
          <w:rStyle w:val="34"/>
          <w:b/>
          <w:bCs/>
        </w:rPr>
        <w:t>Уровень убедительности рекомендаций А (уровень достоверности доказательств - 1).</w:t>
      </w:r>
      <w:bookmarkEnd w:id="72"/>
    </w:p>
    <w:p w14:paraId="08CB0C36" w14:textId="77777777" w:rsidR="00EF4BA7" w:rsidRDefault="00BA12B8">
      <w:pPr>
        <w:pStyle w:val="25"/>
        <w:numPr>
          <w:ilvl w:val="0"/>
          <w:numId w:val="3"/>
        </w:numPr>
        <w:shd w:val="clear" w:color="auto" w:fill="auto"/>
        <w:tabs>
          <w:tab w:val="left" w:pos="303"/>
        </w:tabs>
        <w:spacing w:before="0" w:after="343" w:line="389" w:lineRule="exact"/>
        <w:ind w:left="400" w:hanging="400"/>
        <w:jc w:val="both"/>
      </w:pPr>
      <w:r>
        <w:rPr>
          <w:rStyle w:val="26"/>
        </w:rPr>
        <w:t>Для снижения риска ПР на этапе планирования беременности не рекомендовано рутинное применение поливитаминов, аск</w:t>
      </w:r>
      <w:r>
        <w:rPr>
          <w:rStyle w:val="26"/>
        </w:rPr>
        <w:t>орбиновой кислоты** и альфа-токоферола ацетата (витамина Е) [154].</w:t>
      </w:r>
    </w:p>
    <w:p w14:paraId="70A033D4" w14:textId="77777777" w:rsidR="00EF4BA7" w:rsidRDefault="00BA12B8">
      <w:pPr>
        <w:pStyle w:val="33"/>
        <w:keepNext/>
        <w:keepLines/>
        <w:shd w:val="clear" w:color="auto" w:fill="auto"/>
        <w:spacing w:before="0" w:after="742" w:line="260" w:lineRule="exact"/>
        <w:ind w:firstLine="0"/>
      </w:pPr>
      <w:bookmarkStart w:id="73" w:name="bookmark73"/>
      <w:r>
        <w:rPr>
          <w:rStyle w:val="34"/>
          <w:b/>
          <w:bCs/>
        </w:rPr>
        <w:t>Уровень убедительности рекомендаций С (уровень достоверности доказательств - 2).</w:t>
      </w:r>
      <w:bookmarkEnd w:id="73"/>
    </w:p>
    <w:p w14:paraId="4CF13F68" w14:textId="77777777" w:rsidR="00EF4BA7" w:rsidRDefault="00BA12B8">
      <w:pPr>
        <w:pStyle w:val="10"/>
        <w:keepNext/>
        <w:keepLines/>
        <w:shd w:val="clear" w:color="auto" w:fill="auto"/>
        <w:spacing w:before="0" w:after="257" w:line="460" w:lineRule="exact"/>
      </w:pPr>
      <w:bookmarkStart w:id="74" w:name="bookmark74"/>
      <w:r>
        <w:t>Организация оказания медицинской помощи</w:t>
      </w:r>
      <w:bookmarkEnd w:id="74"/>
    </w:p>
    <w:p w14:paraId="5E1A4821" w14:textId="77777777" w:rsidR="00EF4BA7" w:rsidRDefault="00BA12B8">
      <w:pPr>
        <w:pStyle w:val="25"/>
        <w:shd w:val="clear" w:color="auto" w:fill="auto"/>
        <w:spacing w:before="0" w:after="240" w:line="389" w:lineRule="exact"/>
        <w:ind w:firstLine="0"/>
        <w:jc w:val="both"/>
      </w:pPr>
      <w:r>
        <w:rPr>
          <w:rStyle w:val="26"/>
        </w:rPr>
        <w:t>При ПР, включая ПРПО, при сроке беременности менее 33® недель при от</w:t>
      </w:r>
      <w:r>
        <w:rPr>
          <w:rStyle w:val="26"/>
        </w:rPr>
        <w:t>сутствии противопоказаний для транспортировки, осуш,ествляется госпитализация пациентки в медицинскую организацию За группы.</w:t>
      </w:r>
    </w:p>
    <w:p w14:paraId="314E018A" w14:textId="77777777" w:rsidR="00EF4BA7" w:rsidRDefault="00BA12B8">
      <w:pPr>
        <w:pStyle w:val="25"/>
        <w:shd w:val="clear" w:color="auto" w:fill="auto"/>
        <w:spacing w:before="0" w:after="25" w:line="389" w:lineRule="exact"/>
        <w:ind w:firstLine="0"/>
        <w:jc w:val="both"/>
      </w:pPr>
      <w:r>
        <w:rPr>
          <w:rStyle w:val="26"/>
        </w:rPr>
        <w:t>При ПР, включая ПРПО, при сроке беременности 33-36 недель, осуш,ествляется госпитализация пациентки в акушерский стационар За групп</w:t>
      </w:r>
      <w:r>
        <w:rPr>
          <w:rStyle w:val="26"/>
        </w:rPr>
        <w:t>ы, или при отсутствии возможности, акушерский стационар 2-й группы (имеюш,ий отделение (палаты) реанимации и интенсивной терапии для новорожденных).</w:t>
      </w:r>
    </w:p>
    <w:p w14:paraId="189DE606" w14:textId="77777777" w:rsidR="00EF4BA7" w:rsidRDefault="00BA12B8">
      <w:pPr>
        <w:pStyle w:val="25"/>
        <w:shd w:val="clear" w:color="auto" w:fill="auto"/>
        <w:spacing w:before="0" w:after="0" w:line="658" w:lineRule="exact"/>
        <w:ind w:firstLine="0"/>
        <w:jc w:val="both"/>
      </w:pPr>
      <w:r>
        <w:rPr>
          <w:rStyle w:val="2-1pt"/>
          <w:lang w:val="en-US" w:eastAsia="en-US" w:bidi="en-US"/>
        </w:rPr>
        <w:t>[JL]</w:t>
      </w:r>
      <w:r>
        <w:rPr>
          <w:rStyle w:val="2d"/>
          <w:lang w:val="en-US" w:eastAsia="en-US" w:bidi="en-US"/>
        </w:rPr>
        <w:t xml:space="preserve"> </w:t>
      </w:r>
      <w:r>
        <w:rPr>
          <w:rStyle w:val="26"/>
          <w:lang w:val="en-US" w:eastAsia="en-US" w:bidi="en-US"/>
        </w:rPr>
        <w:t xml:space="preserve">ACOG Committee Opinion No. </w:t>
      </w:r>
      <w:r>
        <w:rPr>
          <w:rStyle w:val="26"/>
        </w:rPr>
        <w:t xml:space="preserve">677: </w:t>
      </w:r>
      <w:r>
        <w:rPr>
          <w:rStyle w:val="26"/>
          <w:lang w:val="en-US" w:eastAsia="en-US" w:bidi="en-US"/>
        </w:rPr>
        <w:t>antenatal corticosteroid therapy for fetal maturation, 2017.</w:t>
      </w:r>
    </w:p>
    <w:p w14:paraId="7C8E3451" w14:textId="77777777" w:rsidR="00EF4BA7" w:rsidRDefault="00BA12B8">
      <w:pPr>
        <w:pStyle w:val="25"/>
        <w:numPr>
          <w:ilvl w:val="0"/>
          <w:numId w:val="11"/>
        </w:numPr>
        <w:shd w:val="clear" w:color="auto" w:fill="auto"/>
        <w:tabs>
          <w:tab w:val="left" w:pos="469"/>
        </w:tabs>
        <w:spacing w:before="0" w:after="0" w:line="658" w:lineRule="exact"/>
        <w:ind w:firstLine="0"/>
        <w:jc w:val="both"/>
      </w:pPr>
      <w:r>
        <w:rPr>
          <w:rStyle w:val="26"/>
          <w:lang w:val="en-US" w:eastAsia="en-US" w:bidi="en-US"/>
        </w:rPr>
        <w:t xml:space="preserve">ACOG </w:t>
      </w:r>
      <w:r>
        <w:rPr>
          <w:rStyle w:val="26"/>
          <w:lang w:val="en-US" w:eastAsia="en-US" w:bidi="en-US"/>
        </w:rPr>
        <w:t>Committee Opinion No. 677: antenatal corticosteroid therapy for fetal maturation, 2017.</w:t>
      </w:r>
    </w:p>
    <w:p w14:paraId="7679F3D8" w14:textId="77777777" w:rsidR="00EF4BA7" w:rsidRDefault="00BA12B8">
      <w:pPr>
        <w:pStyle w:val="25"/>
        <w:numPr>
          <w:ilvl w:val="0"/>
          <w:numId w:val="11"/>
        </w:numPr>
        <w:shd w:val="clear" w:color="auto" w:fill="auto"/>
        <w:tabs>
          <w:tab w:val="left" w:pos="469"/>
        </w:tabs>
        <w:spacing w:before="0" w:after="0" w:line="658" w:lineRule="exact"/>
        <w:ind w:firstLine="0"/>
        <w:jc w:val="both"/>
      </w:pPr>
      <w:r>
        <w:rPr>
          <w:rStyle w:val="26"/>
          <w:lang w:val="en-US" w:eastAsia="en-US" w:bidi="en-US"/>
        </w:rPr>
        <w:t>ACOG Committee Opinion No. 677: antenatal corticosteroid therapy for fetal maturation, 2017.</w:t>
      </w:r>
    </w:p>
    <w:p w14:paraId="3F8C9F61" w14:textId="77777777" w:rsidR="00EF4BA7" w:rsidRDefault="00BA12B8">
      <w:pPr>
        <w:pStyle w:val="25"/>
        <w:numPr>
          <w:ilvl w:val="0"/>
          <w:numId w:val="11"/>
        </w:numPr>
        <w:shd w:val="clear" w:color="auto" w:fill="auto"/>
        <w:tabs>
          <w:tab w:val="left" w:pos="469"/>
        </w:tabs>
        <w:spacing w:before="0" w:after="347" w:line="260" w:lineRule="exact"/>
        <w:ind w:firstLine="0"/>
        <w:jc w:val="both"/>
      </w:pPr>
      <w:r>
        <w:rPr>
          <w:rStyle w:val="26"/>
          <w:lang w:val="en-US" w:eastAsia="en-US" w:bidi="en-US"/>
        </w:rPr>
        <w:t>NICE Guidance, Preterm labour and birth, 2016.</w:t>
      </w:r>
    </w:p>
    <w:p w14:paraId="10CB1419" w14:textId="77777777" w:rsidR="00EF4BA7" w:rsidRDefault="00BA12B8">
      <w:pPr>
        <w:pStyle w:val="25"/>
        <w:numPr>
          <w:ilvl w:val="0"/>
          <w:numId w:val="11"/>
        </w:numPr>
        <w:shd w:val="clear" w:color="auto" w:fill="auto"/>
        <w:tabs>
          <w:tab w:val="left" w:pos="469"/>
        </w:tabs>
        <w:spacing w:before="0" w:after="0" w:line="260" w:lineRule="exact"/>
        <w:ind w:firstLine="0"/>
        <w:jc w:val="both"/>
      </w:pPr>
      <w:r>
        <w:rPr>
          <w:rStyle w:val="26"/>
          <w:lang w:val="en-US" w:eastAsia="en-US" w:bidi="en-US"/>
        </w:rPr>
        <w:t xml:space="preserve">ACOG, Practice Bulletin No. </w:t>
      </w:r>
      <w:r>
        <w:rPr>
          <w:rStyle w:val="26"/>
          <w:lang w:val="en-US" w:eastAsia="en-US" w:bidi="en-US"/>
        </w:rPr>
        <w:t>171: Management of Preterm Eabor, 2016.</w:t>
      </w:r>
    </w:p>
    <w:p w14:paraId="59CEBDF9" w14:textId="77777777" w:rsidR="00EF4BA7" w:rsidRDefault="00BA12B8">
      <w:pPr>
        <w:pStyle w:val="25"/>
        <w:numPr>
          <w:ilvl w:val="0"/>
          <w:numId w:val="11"/>
        </w:numPr>
        <w:shd w:val="clear" w:color="auto" w:fill="auto"/>
        <w:tabs>
          <w:tab w:val="left" w:pos="469"/>
        </w:tabs>
        <w:spacing w:before="0" w:after="347" w:line="260" w:lineRule="exact"/>
        <w:ind w:firstLine="0"/>
        <w:jc w:val="both"/>
      </w:pPr>
      <w:r>
        <w:rPr>
          <w:rStyle w:val="26"/>
          <w:lang w:val="en-US" w:eastAsia="en-US" w:bidi="en-US"/>
        </w:rPr>
        <w:t>ACOG, Practice Bulletin No. 171: Management of Preterm Labor, 2016.</w:t>
      </w:r>
    </w:p>
    <w:p w14:paraId="6B5AF0D1" w14:textId="77777777" w:rsidR="00EF4BA7" w:rsidRDefault="00BA12B8">
      <w:pPr>
        <w:pStyle w:val="25"/>
        <w:numPr>
          <w:ilvl w:val="0"/>
          <w:numId w:val="11"/>
        </w:numPr>
        <w:shd w:val="clear" w:color="auto" w:fill="auto"/>
        <w:tabs>
          <w:tab w:val="left" w:pos="469"/>
        </w:tabs>
        <w:spacing w:before="0" w:after="248" w:line="260" w:lineRule="exact"/>
        <w:ind w:firstLine="0"/>
        <w:jc w:val="both"/>
      </w:pPr>
      <w:r>
        <w:rPr>
          <w:rStyle w:val="26"/>
          <w:lang w:val="en-US" w:eastAsia="en-US" w:bidi="en-US"/>
        </w:rPr>
        <w:t>NICE Guidanee, Preterm labour and birth, 2016.</w:t>
      </w:r>
    </w:p>
    <w:p w14:paraId="1AD56954" w14:textId="77777777" w:rsidR="00EF4BA7" w:rsidRDefault="00BA12B8">
      <w:pPr>
        <w:pStyle w:val="25"/>
        <w:numPr>
          <w:ilvl w:val="0"/>
          <w:numId w:val="11"/>
        </w:numPr>
        <w:shd w:val="clear" w:color="auto" w:fill="auto"/>
        <w:tabs>
          <w:tab w:val="left" w:pos="488"/>
        </w:tabs>
        <w:spacing w:before="0" w:after="339" w:line="384" w:lineRule="exact"/>
        <w:ind w:firstLine="0"/>
        <w:jc w:val="both"/>
      </w:pPr>
      <w:r>
        <w:rPr>
          <w:rStyle w:val="26"/>
          <w:lang w:val="en-US" w:eastAsia="en-US" w:bidi="en-US"/>
        </w:rPr>
        <w:t>Preterm Labor and Birth Management: Reeommendations from the European Assoeiation of Perinatal Mediei</w:t>
      </w:r>
      <w:r>
        <w:rPr>
          <w:rStyle w:val="26"/>
          <w:lang w:val="en-US" w:eastAsia="en-US" w:bidi="en-US"/>
        </w:rPr>
        <w:t>ne, 2017.</w:t>
      </w:r>
    </w:p>
    <w:p w14:paraId="08368879" w14:textId="77777777" w:rsidR="00EF4BA7" w:rsidRDefault="00BA12B8">
      <w:pPr>
        <w:pStyle w:val="25"/>
        <w:shd w:val="clear" w:color="auto" w:fill="auto"/>
        <w:spacing w:before="0" w:after="248" w:line="260" w:lineRule="exact"/>
        <w:ind w:firstLine="0"/>
        <w:jc w:val="both"/>
      </w:pPr>
      <w:r>
        <w:rPr>
          <w:rStyle w:val="2d"/>
        </w:rPr>
        <w:t xml:space="preserve">Г91 </w:t>
      </w:r>
      <w:r>
        <w:rPr>
          <w:rStyle w:val="26"/>
          <w:lang w:val="en-US" w:eastAsia="en-US" w:bidi="en-US"/>
        </w:rPr>
        <w:t>NICE Guidanee, Preterm labour and birth, 2016.</w:t>
      </w:r>
    </w:p>
    <w:p w14:paraId="2F1E2BFA" w14:textId="77777777" w:rsidR="00EF4BA7" w:rsidRDefault="00BA12B8">
      <w:pPr>
        <w:pStyle w:val="25"/>
        <w:shd w:val="clear" w:color="auto" w:fill="auto"/>
        <w:spacing w:before="0" w:after="0" w:line="384" w:lineRule="exact"/>
        <w:ind w:firstLine="0"/>
        <w:jc w:val="both"/>
        <w:sectPr w:rsidR="00EF4BA7">
          <w:pgSz w:w="11900" w:h="16840"/>
          <w:pgMar w:top="25" w:right="292" w:bottom="167" w:left="299" w:header="0" w:footer="3" w:gutter="0"/>
          <w:cols w:space="720"/>
          <w:noEndnote/>
          <w:docGrid w:linePitch="360"/>
        </w:sectPr>
      </w:pPr>
      <w:r>
        <w:rPr>
          <w:rStyle w:val="2f1"/>
          <w:lang w:val="en-US" w:eastAsia="en-US" w:bidi="en-US"/>
        </w:rPr>
        <w:t>[10]</w:t>
      </w:r>
      <w:r>
        <w:rPr>
          <w:rStyle w:val="2d"/>
          <w:lang w:val="en-US" w:eastAsia="en-US" w:bidi="en-US"/>
        </w:rPr>
        <w:t xml:space="preserve"> </w:t>
      </w:r>
      <w:r>
        <w:rPr>
          <w:rStyle w:val="26"/>
          <w:lang w:val="en-US" w:eastAsia="en-US" w:bidi="en-US"/>
        </w:rPr>
        <w:t>Preterm Labor and Birth Management: Reeommendations from the European Assoeiation of Perinatal Medieine, 2017.</w:t>
      </w:r>
    </w:p>
    <w:p w14:paraId="3389DB21" w14:textId="77777777" w:rsidR="00EF4BA7" w:rsidRDefault="00BA12B8">
      <w:pPr>
        <w:pStyle w:val="60"/>
        <w:numPr>
          <w:ilvl w:val="0"/>
          <w:numId w:val="5"/>
        </w:numPr>
        <w:shd w:val="clear" w:color="auto" w:fill="auto"/>
        <w:tabs>
          <w:tab w:val="left" w:pos="1086"/>
        </w:tabs>
        <w:spacing w:after="219" w:line="384" w:lineRule="exact"/>
        <w:ind w:left="2560"/>
        <w:jc w:val="left"/>
      </w:pPr>
      <w:r>
        <w:lastRenderedPageBreak/>
        <w:t xml:space="preserve">Дополнительная информация, влияющая на течение и </w:t>
      </w:r>
      <w:r>
        <w:t>исход заболевания</w:t>
      </w:r>
    </w:p>
    <w:p w14:paraId="4AA85B80" w14:textId="77777777" w:rsidR="00EF4BA7" w:rsidRDefault="00BA12B8">
      <w:pPr>
        <w:pStyle w:val="25"/>
        <w:shd w:val="clear" w:color="auto" w:fill="auto"/>
        <w:spacing w:before="0" w:after="0" w:line="260" w:lineRule="exact"/>
        <w:ind w:firstLine="0"/>
        <w:jc w:val="left"/>
        <w:sectPr w:rsidR="00EF4BA7">
          <w:pgSz w:w="11900" w:h="16840"/>
          <w:pgMar w:top="10" w:right="294" w:bottom="10" w:left="308" w:header="0" w:footer="3" w:gutter="0"/>
          <w:cols w:space="720"/>
          <w:noEndnote/>
          <w:docGrid w:linePitch="360"/>
        </w:sectPr>
      </w:pPr>
      <w:r>
        <w:rPr>
          <w:rStyle w:val="26"/>
        </w:rPr>
        <w:t>Не применимо.</w:t>
      </w:r>
    </w:p>
    <w:p w14:paraId="37CB2786" w14:textId="77777777" w:rsidR="00EF4BA7" w:rsidRDefault="00BA12B8">
      <w:pPr>
        <w:pStyle w:val="10"/>
        <w:keepNext/>
        <w:keepLines/>
        <w:shd w:val="clear" w:color="auto" w:fill="auto"/>
        <w:spacing w:before="0" w:after="0" w:line="460" w:lineRule="exact"/>
        <w:ind w:left="200"/>
        <w:jc w:val="left"/>
      </w:pPr>
      <w:bookmarkStart w:id="75" w:name="bookmark75"/>
      <w:r>
        <w:lastRenderedPageBreak/>
        <w:t>Критерии оценки качества медицинской помощи</w:t>
      </w:r>
      <w:bookmarkEnd w:id="75"/>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7651"/>
        <w:gridCol w:w="2506"/>
      </w:tblGrid>
      <w:tr w:rsidR="00EF4BA7" w14:paraId="399C156E" w14:textId="77777777">
        <w:tblPrEx>
          <w:tblCellMar>
            <w:top w:w="0" w:type="dxa"/>
            <w:bottom w:w="0" w:type="dxa"/>
          </w:tblCellMar>
        </w:tblPrEx>
        <w:trPr>
          <w:trHeight w:hRule="exact" w:val="653"/>
          <w:jc w:val="center"/>
        </w:trPr>
        <w:tc>
          <w:tcPr>
            <w:tcW w:w="998" w:type="dxa"/>
            <w:tcBorders>
              <w:top w:val="single" w:sz="4" w:space="0" w:color="auto"/>
              <w:left w:val="single" w:sz="4" w:space="0" w:color="auto"/>
            </w:tcBorders>
            <w:shd w:val="clear" w:color="auto" w:fill="FFFFFF"/>
            <w:vAlign w:val="center"/>
          </w:tcPr>
          <w:p w14:paraId="07B81A59"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
              </w:rPr>
              <w:t>№</w:t>
            </w:r>
          </w:p>
        </w:tc>
        <w:tc>
          <w:tcPr>
            <w:tcW w:w="7651" w:type="dxa"/>
            <w:tcBorders>
              <w:top w:val="single" w:sz="4" w:space="0" w:color="auto"/>
              <w:left w:val="single" w:sz="4" w:space="0" w:color="auto"/>
            </w:tcBorders>
            <w:shd w:val="clear" w:color="auto" w:fill="FFFFFF"/>
            <w:vAlign w:val="center"/>
          </w:tcPr>
          <w:p w14:paraId="3CD77391"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
              </w:rPr>
              <w:t>Критерии качества</w:t>
            </w:r>
          </w:p>
        </w:tc>
        <w:tc>
          <w:tcPr>
            <w:tcW w:w="2506" w:type="dxa"/>
            <w:tcBorders>
              <w:top w:val="single" w:sz="4" w:space="0" w:color="auto"/>
              <w:left w:val="single" w:sz="4" w:space="0" w:color="auto"/>
              <w:right w:val="single" w:sz="4" w:space="0" w:color="auto"/>
            </w:tcBorders>
            <w:shd w:val="clear" w:color="auto" w:fill="FFFFFF"/>
            <w:vAlign w:val="center"/>
          </w:tcPr>
          <w:p w14:paraId="30795419"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pt"/>
              </w:rPr>
              <w:t>Оценка выполнения критерия</w:t>
            </w:r>
          </w:p>
        </w:tc>
      </w:tr>
      <w:tr w:rsidR="00EF4BA7" w14:paraId="1516BE79" w14:textId="77777777">
        <w:tblPrEx>
          <w:tblCellMar>
            <w:top w:w="0" w:type="dxa"/>
            <w:bottom w:w="0" w:type="dxa"/>
          </w:tblCellMar>
        </w:tblPrEx>
        <w:trPr>
          <w:trHeight w:hRule="exact" w:val="706"/>
          <w:jc w:val="center"/>
        </w:trPr>
        <w:tc>
          <w:tcPr>
            <w:tcW w:w="998" w:type="dxa"/>
            <w:tcBorders>
              <w:top w:val="single" w:sz="4" w:space="0" w:color="auto"/>
              <w:left w:val="single" w:sz="4" w:space="0" w:color="auto"/>
            </w:tcBorders>
            <w:shd w:val="clear" w:color="auto" w:fill="FFFFFF"/>
            <w:vAlign w:val="center"/>
          </w:tcPr>
          <w:p w14:paraId="33EEE857" w14:textId="77777777" w:rsidR="00EF4BA7" w:rsidRDefault="00BA12B8">
            <w:pPr>
              <w:pStyle w:val="25"/>
              <w:framePr w:w="11155" w:wrap="notBeside" w:vAnchor="text" w:hAnchor="text" w:xAlign="center" w:y="1"/>
              <w:shd w:val="clear" w:color="auto" w:fill="auto"/>
              <w:spacing w:before="0" w:after="0" w:line="170" w:lineRule="exact"/>
              <w:ind w:firstLine="0"/>
            </w:pPr>
            <w:r>
              <w:rPr>
                <w:rStyle w:val="2Arial85pt"/>
              </w:rPr>
              <w:t>1.</w:t>
            </w:r>
          </w:p>
        </w:tc>
        <w:tc>
          <w:tcPr>
            <w:tcW w:w="7651" w:type="dxa"/>
            <w:tcBorders>
              <w:top w:val="single" w:sz="4" w:space="0" w:color="auto"/>
              <w:left w:val="single" w:sz="4" w:space="0" w:color="auto"/>
            </w:tcBorders>
            <w:shd w:val="clear" w:color="auto" w:fill="FFFFFF"/>
            <w:vAlign w:val="center"/>
          </w:tcPr>
          <w:p w14:paraId="6F54211A" w14:textId="77777777" w:rsidR="00EF4BA7" w:rsidRDefault="00BA12B8">
            <w:pPr>
              <w:pStyle w:val="25"/>
              <w:framePr w:w="11155" w:wrap="notBeside" w:vAnchor="text" w:hAnchor="text" w:xAlign="center" w:y="1"/>
              <w:shd w:val="clear" w:color="auto" w:fill="auto"/>
              <w:spacing w:before="0" w:after="0" w:line="168" w:lineRule="exact"/>
              <w:ind w:firstLine="0"/>
              <w:jc w:val="both"/>
            </w:pPr>
            <w:r>
              <w:rPr>
                <w:rStyle w:val="2Arial85pt"/>
              </w:rPr>
              <w:t xml:space="preserve">Проведено исследование уровня лейкоцитов в крови и уровня С-реактивного белка в сыворотке крови при </w:t>
            </w:r>
            <w:r>
              <w:rPr>
                <w:rStyle w:val="2Arial85pt"/>
              </w:rPr>
              <w:t>преждевременном разрыве плодных оболочек</w:t>
            </w:r>
          </w:p>
        </w:tc>
        <w:tc>
          <w:tcPr>
            <w:tcW w:w="2506" w:type="dxa"/>
            <w:tcBorders>
              <w:top w:val="single" w:sz="4" w:space="0" w:color="auto"/>
              <w:left w:val="single" w:sz="4" w:space="0" w:color="auto"/>
              <w:right w:val="single" w:sz="4" w:space="0" w:color="auto"/>
            </w:tcBorders>
            <w:shd w:val="clear" w:color="auto" w:fill="FFFFFF"/>
          </w:tcPr>
          <w:p w14:paraId="0986D7F0"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
              </w:rPr>
              <w:t>Да/Нет</w:t>
            </w:r>
          </w:p>
        </w:tc>
      </w:tr>
      <w:tr w:rsidR="00EF4BA7" w14:paraId="7F62510F" w14:textId="77777777">
        <w:tblPrEx>
          <w:tblCellMar>
            <w:top w:w="0" w:type="dxa"/>
            <w:bottom w:w="0" w:type="dxa"/>
          </w:tblCellMar>
        </w:tblPrEx>
        <w:trPr>
          <w:trHeight w:hRule="exact" w:val="811"/>
          <w:jc w:val="center"/>
        </w:trPr>
        <w:tc>
          <w:tcPr>
            <w:tcW w:w="998" w:type="dxa"/>
            <w:tcBorders>
              <w:top w:val="single" w:sz="4" w:space="0" w:color="auto"/>
              <w:left w:val="single" w:sz="4" w:space="0" w:color="auto"/>
            </w:tcBorders>
            <w:shd w:val="clear" w:color="auto" w:fill="FFFFFF"/>
            <w:vAlign w:val="center"/>
          </w:tcPr>
          <w:p w14:paraId="2495E8D9" w14:textId="77777777" w:rsidR="00EF4BA7" w:rsidRDefault="00BA12B8">
            <w:pPr>
              <w:pStyle w:val="25"/>
              <w:framePr w:w="11155" w:wrap="notBeside" w:vAnchor="text" w:hAnchor="text" w:xAlign="center" w:y="1"/>
              <w:shd w:val="clear" w:color="auto" w:fill="auto"/>
              <w:spacing w:before="0" w:after="0" w:line="170" w:lineRule="exact"/>
              <w:ind w:firstLine="0"/>
            </w:pPr>
            <w:r>
              <w:rPr>
                <w:rStyle w:val="2Arial85pt"/>
              </w:rPr>
              <w:t>2.</w:t>
            </w:r>
          </w:p>
        </w:tc>
        <w:tc>
          <w:tcPr>
            <w:tcW w:w="7651" w:type="dxa"/>
            <w:tcBorders>
              <w:top w:val="single" w:sz="4" w:space="0" w:color="auto"/>
              <w:left w:val="single" w:sz="4" w:space="0" w:color="auto"/>
            </w:tcBorders>
            <w:shd w:val="clear" w:color="auto" w:fill="FFFFFF"/>
            <w:vAlign w:val="center"/>
          </w:tcPr>
          <w:p w14:paraId="26128BD9"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Назначена токолитическая терапия препаратами первой (при невозможности - второй) линии при угрожающих ПР и начавшихся ПР в сроках беременности 24° - 33° недель</w:t>
            </w:r>
          </w:p>
        </w:tc>
        <w:tc>
          <w:tcPr>
            <w:tcW w:w="2506" w:type="dxa"/>
            <w:tcBorders>
              <w:top w:val="single" w:sz="4" w:space="0" w:color="auto"/>
              <w:left w:val="single" w:sz="4" w:space="0" w:color="auto"/>
              <w:right w:val="single" w:sz="4" w:space="0" w:color="auto"/>
            </w:tcBorders>
            <w:shd w:val="clear" w:color="auto" w:fill="FFFFFF"/>
          </w:tcPr>
          <w:p w14:paraId="308BD475"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
              </w:rPr>
              <w:t>Да/Нет</w:t>
            </w:r>
          </w:p>
        </w:tc>
      </w:tr>
      <w:tr w:rsidR="00EF4BA7" w14:paraId="6FF80B65" w14:textId="77777777">
        <w:tblPrEx>
          <w:tblCellMar>
            <w:top w:w="0" w:type="dxa"/>
            <w:bottom w:w="0" w:type="dxa"/>
          </w:tblCellMar>
        </w:tblPrEx>
        <w:trPr>
          <w:trHeight w:hRule="exact" w:val="974"/>
          <w:jc w:val="center"/>
        </w:trPr>
        <w:tc>
          <w:tcPr>
            <w:tcW w:w="998" w:type="dxa"/>
            <w:tcBorders>
              <w:top w:val="single" w:sz="4" w:space="0" w:color="auto"/>
              <w:left w:val="single" w:sz="4" w:space="0" w:color="auto"/>
            </w:tcBorders>
            <w:shd w:val="clear" w:color="auto" w:fill="FFFFFF"/>
          </w:tcPr>
          <w:p w14:paraId="79CCB45E" w14:textId="77777777" w:rsidR="00EF4BA7" w:rsidRDefault="00BA12B8">
            <w:pPr>
              <w:pStyle w:val="25"/>
              <w:framePr w:w="11155" w:wrap="notBeside" w:vAnchor="text" w:hAnchor="text" w:xAlign="center" w:y="1"/>
              <w:shd w:val="clear" w:color="auto" w:fill="auto"/>
              <w:spacing w:before="0" w:after="0" w:line="170" w:lineRule="exact"/>
              <w:ind w:firstLine="0"/>
            </w:pPr>
            <w:r>
              <w:rPr>
                <w:rStyle w:val="2Arial85pt"/>
              </w:rPr>
              <w:t>3.</w:t>
            </w:r>
          </w:p>
        </w:tc>
        <w:tc>
          <w:tcPr>
            <w:tcW w:w="7651" w:type="dxa"/>
            <w:tcBorders>
              <w:top w:val="single" w:sz="4" w:space="0" w:color="auto"/>
              <w:left w:val="single" w:sz="4" w:space="0" w:color="auto"/>
            </w:tcBorders>
            <w:shd w:val="clear" w:color="auto" w:fill="FFFFFF"/>
            <w:vAlign w:val="center"/>
          </w:tcPr>
          <w:p w14:paraId="3D30672B"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 xml:space="preserve">Проведено </w:t>
            </w:r>
            <w:r>
              <w:rPr>
                <w:rStyle w:val="2Arial85pt"/>
              </w:rPr>
              <w:t>внутривенное введение магния сульфата** при преждевременном разрыве плодных оболочек, начавшихся или запланированных (индуцированных) преждевременных родах в 24° - 33° недель беременности с целью нейропротекции плода</w:t>
            </w:r>
          </w:p>
        </w:tc>
        <w:tc>
          <w:tcPr>
            <w:tcW w:w="2506" w:type="dxa"/>
            <w:tcBorders>
              <w:top w:val="single" w:sz="4" w:space="0" w:color="auto"/>
              <w:left w:val="single" w:sz="4" w:space="0" w:color="auto"/>
              <w:right w:val="single" w:sz="4" w:space="0" w:color="auto"/>
            </w:tcBorders>
            <w:shd w:val="clear" w:color="auto" w:fill="FFFFFF"/>
          </w:tcPr>
          <w:p w14:paraId="04F2C18E"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
              </w:rPr>
              <w:t>Да/Нет</w:t>
            </w:r>
          </w:p>
        </w:tc>
      </w:tr>
      <w:tr w:rsidR="00EF4BA7" w14:paraId="73A6A04A" w14:textId="77777777">
        <w:tblPrEx>
          <w:tblCellMar>
            <w:top w:w="0" w:type="dxa"/>
            <w:bottom w:w="0" w:type="dxa"/>
          </w:tblCellMar>
        </w:tblPrEx>
        <w:trPr>
          <w:trHeight w:hRule="exact" w:val="706"/>
          <w:jc w:val="center"/>
        </w:trPr>
        <w:tc>
          <w:tcPr>
            <w:tcW w:w="998" w:type="dxa"/>
            <w:tcBorders>
              <w:top w:val="single" w:sz="4" w:space="0" w:color="auto"/>
              <w:left w:val="single" w:sz="4" w:space="0" w:color="auto"/>
            </w:tcBorders>
            <w:shd w:val="clear" w:color="auto" w:fill="FFFFFF"/>
            <w:vAlign w:val="center"/>
          </w:tcPr>
          <w:p w14:paraId="19DA2558" w14:textId="77777777" w:rsidR="00EF4BA7" w:rsidRDefault="00BA12B8">
            <w:pPr>
              <w:pStyle w:val="25"/>
              <w:framePr w:w="11155" w:wrap="notBeside" w:vAnchor="text" w:hAnchor="text" w:xAlign="center" w:y="1"/>
              <w:shd w:val="clear" w:color="auto" w:fill="auto"/>
              <w:spacing w:before="0" w:after="0" w:line="170" w:lineRule="exact"/>
              <w:ind w:firstLine="0"/>
            </w:pPr>
            <w:r>
              <w:rPr>
                <w:rStyle w:val="2Arial85pt"/>
              </w:rPr>
              <w:t>4.</w:t>
            </w:r>
          </w:p>
        </w:tc>
        <w:tc>
          <w:tcPr>
            <w:tcW w:w="7651" w:type="dxa"/>
            <w:tcBorders>
              <w:top w:val="single" w:sz="4" w:space="0" w:color="auto"/>
              <w:left w:val="single" w:sz="4" w:space="0" w:color="auto"/>
            </w:tcBorders>
            <w:shd w:val="clear" w:color="auto" w:fill="FFFFFF"/>
            <w:vAlign w:val="center"/>
          </w:tcPr>
          <w:p w14:paraId="60D759FD" w14:textId="77777777" w:rsidR="00EF4BA7" w:rsidRDefault="00BA12B8">
            <w:pPr>
              <w:pStyle w:val="25"/>
              <w:framePr w:w="11155" w:wrap="notBeside" w:vAnchor="text" w:hAnchor="text" w:xAlign="center" w:y="1"/>
              <w:shd w:val="clear" w:color="auto" w:fill="auto"/>
              <w:spacing w:before="0" w:after="0" w:line="168" w:lineRule="exact"/>
              <w:ind w:firstLine="0"/>
              <w:jc w:val="both"/>
            </w:pPr>
            <w:r>
              <w:rPr>
                <w:rStyle w:val="2Arial85pt"/>
              </w:rPr>
              <w:t xml:space="preserve">Проведена </w:t>
            </w:r>
            <w:r>
              <w:rPr>
                <w:rStyle w:val="2Arial85pt"/>
              </w:rPr>
              <w:t>антибактериальная терапия при преждевременном разрыве плодных оболочек</w:t>
            </w:r>
          </w:p>
        </w:tc>
        <w:tc>
          <w:tcPr>
            <w:tcW w:w="2506" w:type="dxa"/>
            <w:tcBorders>
              <w:top w:val="single" w:sz="4" w:space="0" w:color="auto"/>
              <w:left w:val="single" w:sz="4" w:space="0" w:color="auto"/>
              <w:right w:val="single" w:sz="4" w:space="0" w:color="auto"/>
            </w:tcBorders>
            <w:shd w:val="clear" w:color="auto" w:fill="FFFFFF"/>
            <w:vAlign w:val="center"/>
          </w:tcPr>
          <w:p w14:paraId="40A42184"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
              </w:rPr>
              <w:t>Да/Нет</w:t>
            </w:r>
          </w:p>
        </w:tc>
      </w:tr>
      <w:tr w:rsidR="00EF4BA7" w14:paraId="3D3D4697" w14:textId="77777777">
        <w:tblPrEx>
          <w:tblCellMar>
            <w:top w:w="0" w:type="dxa"/>
            <w:bottom w:w="0" w:type="dxa"/>
          </w:tblCellMar>
        </w:tblPrEx>
        <w:trPr>
          <w:trHeight w:hRule="exact" w:val="1142"/>
          <w:jc w:val="center"/>
        </w:trPr>
        <w:tc>
          <w:tcPr>
            <w:tcW w:w="998" w:type="dxa"/>
            <w:tcBorders>
              <w:top w:val="single" w:sz="4" w:space="0" w:color="auto"/>
              <w:left w:val="single" w:sz="4" w:space="0" w:color="auto"/>
            </w:tcBorders>
            <w:shd w:val="clear" w:color="auto" w:fill="FFFFFF"/>
          </w:tcPr>
          <w:p w14:paraId="5A6020D5" w14:textId="77777777" w:rsidR="00EF4BA7" w:rsidRDefault="00BA12B8">
            <w:pPr>
              <w:pStyle w:val="25"/>
              <w:framePr w:w="11155" w:wrap="notBeside" w:vAnchor="text" w:hAnchor="text" w:xAlign="center" w:y="1"/>
              <w:shd w:val="clear" w:color="auto" w:fill="auto"/>
              <w:spacing w:before="0" w:after="0" w:line="170" w:lineRule="exact"/>
              <w:ind w:firstLine="0"/>
            </w:pPr>
            <w:r>
              <w:rPr>
                <w:rStyle w:val="2Arial85pt"/>
              </w:rPr>
              <w:t>5.</w:t>
            </w:r>
          </w:p>
        </w:tc>
        <w:tc>
          <w:tcPr>
            <w:tcW w:w="7651" w:type="dxa"/>
            <w:tcBorders>
              <w:top w:val="single" w:sz="4" w:space="0" w:color="auto"/>
              <w:left w:val="single" w:sz="4" w:space="0" w:color="auto"/>
            </w:tcBorders>
            <w:shd w:val="clear" w:color="auto" w:fill="FFFFFF"/>
            <w:vAlign w:val="center"/>
          </w:tcPr>
          <w:p w14:paraId="34D85F3A"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 xml:space="preserve">Проведена антенатальная профилактика респираторного дистресс-синдрома плода при угрожающих родах (повышенный тонус матки, укорочение шейки матки, открытие наружного </w:t>
            </w:r>
            <w:r>
              <w:rPr>
                <w:rStyle w:val="2Arial85pt"/>
              </w:rPr>
              <w:t>зева), начавшихся преждевременных родах и при преждевременном разрыве плодных оболочек в сроках беременности 24° - 33° недель</w:t>
            </w:r>
          </w:p>
        </w:tc>
        <w:tc>
          <w:tcPr>
            <w:tcW w:w="2506" w:type="dxa"/>
            <w:tcBorders>
              <w:top w:val="single" w:sz="4" w:space="0" w:color="auto"/>
              <w:left w:val="single" w:sz="4" w:space="0" w:color="auto"/>
              <w:right w:val="single" w:sz="4" w:space="0" w:color="auto"/>
            </w:tcBorders>
            <w:shd w:val="clear" w:color="auto" w:fill="FFFFFF"/>
          </w:tcPr>
          <w:p w14:paraId="6BC9F15C"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
              </w:rPr>
              <w:t>Да/Нет</w:t>
            </w:r>
          </w:p>
        </w:tc>
      </w:tr>
      <w:tr w:rsidR="00EF4BA7" w14:paraId="6A1AAE8F" w14:textId="77777777">
        <w:tblPrEx>
          <w:tblCellMar>
            <w:top w:w="0" w:type="dxa"/>
            <w:bottom w:w="0" w:type="dxa"/>
          </w:tblCellMar>
        </w:tblPrEx>
        <w:trPr>
          <w:trHeight w:hRule="exact" w:val="715"/>
          <w:jc w:val="center"/>
        </w:trPr>
        <w:tc>
          <w:tcPr>
            <w:tcW w:w="998" w:type="dxa"/>
            <w:tcBorders>
              <w:top w:val="single" w:sz="4" w:space="0" w:color="auto"/>
              <w:left w:val="single" w:sz="4" w:space="0" w:color="auto"/>
              <w:bottom w:val="single" w:sz="4" w:space="0" w:color="auto"/>
            </w:tcBorders>
            <w:shd w:val="clear" w:color="auto" w:fill="FFFFFF"/>
            <w:vAlign w:val="center"/>
          </w:tcPr>
          <w:p w14:paraId="72C9E58B" w14:textId="77777777" w:rsidR="00EF4BA7" w:rsidRDefault="00BA12B8">
            <w:pPr>
              <w:pStyle w:val="25"/>
              <w:framePr w:w="11155" w:wrap="notBeside" w:vAnchor="text" w:hAnchor="text" w:xAlign="center" w:y="1"/>
              <w:shd w:val="clear" w:color="auto" w:fill="auto"/>
              <w:spacing w:before="0" w:after="0" w:line="170" w:lineRule="exact"/>
              <w:ind w:firstLine="0"/>
            </w:pPr>
            <w:r>
              <w:rPr>
                <w:rStyle w:val="2Arial85pt"/>
              </w:rPr>
              <w:t>6.</w:t>
            </w:r>
          </w:p>
        </w:tc>
        <w:tc>
          <w:tcPr>
            <w:tcW w:w="7651" w:type="dxa"/>
            <w:tcBorders>
              <w:top w:val="single" w:sz="4" w:space="0" w:color="auto"/>
              <w:left w:val="single" w:sz="4" w:space="0" w:color="auto"/>
              <w:bottom w:val="single" w:sz="4" w:space="0" w:color="auto"/>
            </w:tcBorders>
            <w:shd w:val="clear" w:color="auto" w:fill="FFFFFF"/>
            <w:vAlign w:val="center"/>
          </w:tcPr>
          <w:p w14:paraId="46780BC4"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
              </w:rPr>
              <w:t xml:space="preserve">После родов проведено отсроченное пережатие сосудов пуповины при стабильном состоянии новорожденного и </w:t>
            </w:r>
            <w:r>
              <w:rPr>
                <w:rStyle w:val="2Arial85pt"/>
              </w:rPr>
              <w:t>пульсации пуповины более 100 в минуту</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14:paraId="06684B3A"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
              </w:rPr>
              <w:t>Да/Нет</w:t>
            </w:r>
          </w:p>
        </w:tc>
      </w:tr>
    </w:tbl>
    <w:p w14:paraId="1CA79086" w14:textId="77777777" w:rsidR="00EF4BA7" w:rsidRDefault="00EF4BA7">
      <w:pPr>
        <w:framePr w:w="11155" w:wrap="notBeside" w:vAnchor="text" w:hAnchor="text" w:xAlign="center" w:y="1"/>
        <w:rPr>
          <w:sz w:val="2"/>
          <w:szCs w:val="2"/>
        </w:rPr>
      </w:pPr>
    </w:p>
    <w:p w14:paraId="63601FB9" w14:textId="77777777" w:rsidR="00EF4BA7" w:rsidRDefault="00EF4BA7">
      <w:pPr>
        <w:rPr>
          <w:sz w:val="2"/>
          <w:szCs w:val="2"/>
        </w:rPr>
      </w:pPr>
    </w:p>
    <w:p w14:paraId="79ADDB23" w14:textId="77777777" w:rsidR="00EF4BA7" w:rsidRDefault="00EF4BA7">
      <w:pPr>
        <w:rPr>
          <w:sz w:val="2"/>
          <w:szCs w:val="2"/>
        </w:rPr>
        <w:sectPr w:rsidR="00EF4BA7">
          <w:pgSz w:w="11900" w:h="16840"/>
          <w:pgMar w:top="0" w:right="370" w:bottom="0" w:left="375" w:header="0" w:footer="3" w:gutter="0"/>
          <w:cols w:space="720"/>
          <w:noEndnote/>
          <w:docGrid w:linePitch="360"/>
        </w:sectPr>
      </w:pPr>
    </w:p>
    <w:p w14:paraId="1DBCD33D" w14:textId="77777777" w:rsidR="00EF4BA7" w:rsidRDefault="00BA12B8">
      <w:pPr>
        <w:pStyle w:val="10"/>
        <w:keepNext/>
        <w:keepLines/>
        <w:shd w:val="clear" w:color="auto" w:fill="auto"/>
        <w:spacing w:before="0" w:after="33" w:line="460" w:lineRule="exact"/>
      </w:pPr>
      <w:bookmarkStart w:id="76" w:name="bookmark76"/>
      <w:r>
        <w:lastRenderedPageBreak/>
        <w:t>Список литературы</w:t>
      </w:r>
      <w:bookmarkEnd w:id="76"/>
    </w:p>
    <w:p w14:paraId="70009902" w14:textId="77777777" w:rsidR="00EF4BA7" w:rsidRDefault="00BA12B8">
      <w:pPr>
        <w:pStyle w:val="25"/>
        <w:numPr>
          <w:ilvl w:val="0"/>
          <w:numId w:val="12"/>
        </w:numPr>
        <w:shd w:val="clear" w:color="auto" w:fill="auto"/>
        <w:tabs>
          <w:tab w:val="left" w:pos="349"/>
        </w:tabs>
        <w:spacing w:before="0" w:after="232" w:line="384" w:lineRule="exact"/>
        <w:ind w:firstLine="0"/>
        <w:jc w:val="both"/>
      </w:pPr>
      <w:r>
        <w:rPr>
          <w:rStyle w:val="26"/>
          <w:lang w:val="en-US" w:eastAsia="en-US" w:bidi="en-US"/>
        </w:rPr>
        <w:t>Romero R., Dey S.K., Fisher SJ. Preterm labor: one syndrome, many eauses. Seienee. 2014; 345(6198):760-5.</w:t>
      </w:r>
    </w:p>
    <w:p w14:paraId="61FAD75D" w14:textId="77777777" w:rsidR="00EF4BA7" w:rsidRDefault="00BA12B8">
      <w:pPr>
        <w:pStyle w:val="25"/>
        <w:numPr>
          <w:ilvl w:val="0"/>
          <w:numId w:val="12"/>
        </w:numPr>
        <w:shd w:val="clear" w:color="auto" w:fill="auto"/>
        <w:tabs>
          <w:tab w:val="left" w:pos="910"/>
        </w:tabs>
        <w:spacing w:before="0" w:after="244" w:line="394" w:lineRule="exact"/>
        <w:ind w:firstLine="0"/>
        <w:jc w:val="both"/>
      </w:pPr>
      <w:r>
        <w:rPr>
          <w:rStyle w:val="26"/>
          <w:lang w:val="en-US" w:eastAsia="en-US" w:bidi="en-US"/>
        </w:rPr>
        <w:t xml:space="preserve">Rubens C.E., Sadovsky Y., Mugba L., Gravett M.G., </w:t>
      </w:r>
      <w:r>
        <w:rPr>
          <w:rStyle w:val="26"/>
          <w:lang w:val="en-US" w:eastAsia="en-US" w:bidi="en-US"/>
        </w:rPr>
        <w:t>Laekritz E., Gravett C. Prevention of preterm birth: harnessing seienee to address the global epidemie. Sei Transl Med. 2014; 6(262):262sr5.</w:t>
      </w:r>
    </w:p>
    <w:p w14:paraId="6F24EB84" w14:textId="77777777" w:rsidR="00EF4BA7" w:rsidRDefault="00BA12B8">
      <w:pPr>
        <w:pStyle w:val="25"/>
        <w:numPr>
          <w:ilvl w:val="0"/>
          <w:numId w:val="12"/>
        </w:numPr>
        <w:shd w:val="clear" w:color="auto" w:fill="auto"/>
        <w:tabs>
          <w:tab w:val="left" w:pos="910"/>
        </w:tabs>
        <w:spacing w:before="0" w:after="236" w:line="389" w:lineRule="exact"/>
        <w:ind w:firstLine="0"/>
        <w:jc w:val="both"/>
      </w:pPr>
      <w:r>
        <w:rPr>
          <w:rStyle w:val="26"/>
          <w:lang w:val="en-US" w:eastAsia="en-US" w:bidi="en-US"/>
        </w:rPr>
        <w:t>Savitz D.A., Terry J.W., Dole N., Thorp J.M., Siega-Riz A.M., Herring A.H. Comparison of pregnaney dating by last m</w:t>
      </w:r>
      <w:r>
        <w:rPr>
          <w:rStyle w:val="26"/>
          <w:lang w:val="en-US" w:eastAsia="en-US" w:bidi="en-US"/>
        </w:rPr>
        <w:t>enstrual period, ultrasound seanning, and their eombination. Am J Obstet Gyneeol. 2002; 187(6): 1660-6.</w:t>
      </w:r>
    </w:p>
    <w:p w14:paraId="766C13E5" w14:textId="77777777" w:rsidR="00EF4BA7" w:rsidRDefault="00BA12B8">
      <w:pPr>
        <w:pStyle w:val="25"/>
        <w:numPr>
          <w:ilvl w:val="0"/>
          <w:numId w:val="12"/>
        </w:numPr>
        <w:shd w:val="clear" w:color="auto" w:fill="auto"/>
        <w:tabs>
          <w:tab w:val="left" w:pos="910"/>
        </w:tabs>
        <w:spacing w:before="0" w:after="244" w:line="394" w:lineRule="exact"/>
        <w:ind w:firstLine="0"/>
        <w:jc w:val="both"/>
      </w:pPr>
      <w:r>
        <w:rPr>
          <w:rStyle w:val="26"/>
          <w:lang w:val="en-US" w:eastAsia="en-US" w:bidi="en-US"/>
        </w:rPr>
        <w:t>Whitworth M., Brieker E., Mullan C. Ultrasound for fetal assessment in early pregnaney. Coehrane database Syst Rev. 2015; (7):CD007058.</w:t>
      </w:r>
    </w:p>
    <w:p w14:paraId="2B443C97" w14:textId="77777777" w:rsidR="00EF4BA7" w:rsidRDefault="00BA12B8">
      <w:pPr>
        <w:pStyle w:val="25"/>
        <w:numPr>
          <w:ilvl w:val="0"/>
          <w:numId w:val="12"/>
        </w:numPr>
        <w:shd w:val="clear" w:color="auto" w:fill="auto"/>
        <w:tabs>
          <w:tab w:val="left" w:pos="910"/>
        </w:tabs>
        <w:spacing w:before="0" w:after="244" w:line="389" w:lineRule="exact"/>
        <w:ind w:firstLine="0"/>
        <w:jc w:val="both"/>
      </w:pPr>
      <w:r>
        <w:rPr>
          <w:rStyle w:val="26"/>
          <w:lang w:val="en-US" w:eastAsia="en-US" w:bidi="en-US"/>
        </w:rPr>
        <w:t>Romero R., Espin</w:t>
      </w:r>
      <w:r>
        <w:rPr>
          <w:rStyle w:val="26"/>
          <w:lang w:val="en-US" w:eastAsia="en-US" w:bidi="en-US"/>
        </w:rPr>
        <w:t>oza J., Kusanovie J.P, Gotseh F., Hassan S., Erez O., et al. The preterm parturition syndrome. BJOG. 2006; 113 Suppl: 17-42.</w:t>
      </w:r>
    </w:p>
    <w:p w14:paraId="73D54531" w14:textId="77777777" w:rsidR="00EF4BA7" w:rsidRDefault="00BA12B8">
      <w:pPr>
        <w:pStyle w:val="25"/>
        <w:numPr>
          <w:ilvl w:val="0"/>
          <w:numId w:val="12"/>
        </w:numPr>
        <w:shd w:val="clear" w:color="auto" w:fill="auto"/>
        <w:tabs>
          <w:tab w:val="left" w:pos="765"/>
        </w:tabs>
        <w:spacing w:before="0" w:after="240" w:line="384" w:lineRule="exact"/>
        <w:ind w:firstLine="0"/>
        <w:jc w:val="both"/>
      </w:pPr>
      <w:r>
        <w:rPr>
          <w:rStyle w:val="26"/>
          <w:lang w:val="en-US" w:eastAsia="en-US" w:bidi="en-US"/>
        </w:rPr>
        <w:t>Ananth C. V, Vintzileos A.M. Medieally indieated preterm birth: reeognizing the importanee of the problem. Clin Perinatol. 2008; 35</w:t>
      </w:r>
      <w:r>
        <w:rPr>
          <w:rStyle w:val="26"/>
          <w:lang w:val="en-US" w:eastAsia="en-US" w:bidi="en-US"/>
        </w:rPr>
        <w:t>(l):53-67, vhi.</w:t>
      </w:r>
    </w:p>
    <w:p w14:paraId="57CC6EEC" w14:textId="77777777" w:rsidR="00EF4BA7" w:rsidRDefault="00BA12B8">
      <w:pPr>
        <w:pStyle w:val="25"/>
        <w:numPr>
          <w:ilvl w:val="0"/>
          <w:numId w:val="12"/>
        </w:numPr>
        <w:shd w:val="clear" w:color="auto" w:fill="auto"/>
        <w:tabs>
          <w:tab w:val="left" w:pos="765"/>
        </w:tabs>
        <w:spacing w:before="0" w:after="236" w:line="384" w:lineRule="exact"/>
        <w:ind w:firstLine="0"/>
        <w:jc w:val="both"/>
      </w:pPr>
      <w:r>
        <w:rPr>
          <w:rStyle w:val="26"/>
          <w:lang w:val="en-US" w:eastAsia="en-US" w:bidi="en-US"/>
        </w:rPr>
        <w:t xml:space="preserve">Romero R., Miranda J., Chaiworapongsa T, Korzeniewski S.J., Chaemsaithong P, Gotseh F., et al. Prevalenee and elinieal signifieanee of sterile intra-amniotie inflammation in patients with preterm labor and intaet membranes. </w:t>
      </w:r>
      <w:r>
        <w:rPr>
          <w:rStyle w:val="2e"/>
          <w:lang w:val="en-US" w:eastAsia="en-US" w:bidi="en-US"/>
        </w:rPr>
        <w:t>Am</w:t>
      </w:r>
      <w:r>
        <w:rPr>
          <w:rStyle w:val="26"/>
          <w:lang w:val="en-US" w:eastAsia="en-US" w:bidi="en-US"/>
        </w:rPr>
        <w:t xml:space="preserve"> J Reprod Immunol. 2014; 72(5)</w:t>
      </w:r>
      <w:r>
        <w:rPr>
          <w:rStyle w:val="26"/>
          <w:lang w:val="en-US" w:eastAsia="en-US" w:bidi="en-US"/>
        </w:rPr>
        <w:t>:458-74.</w:t>
      </w:r>
    </w:p>
    <w:p w14:paraId="58C832F8" w14:textId="77777777" w:rsidR="00EF4BA7" w:rsidRDefault="00BA12B8">
      <w:pPr>
        <w:pStyle w:val="25"/>
        <w:numPr>
          <w:ilvl w:val="0"/>
          <w:numId w:val="12"/>
        </w:numPr>
        <w:shd w:val="clear" w:color="auto" w:fill="auto"/>
        <w:tabs>
          <w:tab w:val="left" w:pos="910"/>
        </w:tabs>
        <w:spacing w:before="0" w:after="240" w:line="389" w:lineRule="exact"/>
        <w:ind w:firstLine="0"/>
        <w:jc w:val="both"/>
      </w:pPr>
      <w:r>
        <w:rPr>
          <w:rStyle w:val="26"/>
          <w:lang w:val="en-US" w:eastAsia="en-US" w:bidi="en-US"/>
        </w:rPr>
        <w:t>Gomez-Eopez N., Romero R., Panaiteseu B., Eeng Y, Xu Y, Tarea A.E., et al. Inflammasome aetivation during spontaneous preterm labor with intra-amniotie infeetion or sterile intra-amniotie inflammation. Am J Reprod Immunol. 2018; 80(5):el3049.</w:t>
      </w:r>
    </w:p>
    <w:p w14:paraId="135828C4" w14:textId="77777777" w:rsidR="00EF4BA7" w:rsidRDefault="00BA12B8">
      <w:pPr>
        <w:pStyle w:val="25"/>
        <w:numPr>
          <w:ilvl w:val="0"/>
          <w:numId w:val="12"/>
        </w:numPr>
        <w:shd w:val="clear" w:color="auto" w:fill="auto"/>
        <w:tabs>
          <w:tab w:val="left" w:pos="765"/>
        </w:tabs>
        <w:spacing w:before="0" w:after="240" w:line="389" w:lineRule="exact"/>
        <w:ind w:firstLine="0"/>
        <w:jc w:val="both"/>
      </w:pPr>
      <w:r>
        <w:rPr>
          <w:rStyle w:val="26"/>
          <w:lang w:val="en-US" w:eastAsia="en-US" w:bidi="en-US"/>
        </w:rPr>
        <w:t>Boyl</w:t>
      </w:r>
      <w:r>
        <w:rPr>
          <w:rStyle w:val="26"/>
          <w:lang w:val="en-US" w:eastAsia="en-US" w:bidi="en-US"/>
        </w:rPr>
        <w:t>e A.K., Rinaldi S.F., Norman J.E., Stoek S.J. Preterm birth: Inflammation, fetal injury and treatment strategies. J Reprod Immunol. 2017; 119:62-6.</w:t>
      </w:r>
    </w:p>
    <w:p w14:paraId="3820A46C" w14:textId="77777777" w:rsidR="00EF4BA7" w:rsidRDefault="00BA12B8">
      <w:pPr>
        <w:pStyle w:val="25"/>
        <w:numPr>
          <w:ilvl w:val="0"/>
          <w:numId w:val="12"/>
        </w:numPr>
        <w:shd w:val="clear" w:color="auto" w:fill="auto"/>
        <w:tabs>
          <w:tab w:val="left" w:pos="765"/>
        </w:tabs>
        <w:spacing w:before="0" w:after="244" w:line="389" w:lineRule="exact"/>
        <w:ind w:firstLine="0"/>
        <w:jc w:val="both"/>
      </w:pPr>
      <w:r>
        <w:rPr>
          <w:rStyle w:val="26"/>
          <w:lang w:val="en-US" w:eastAsia="en-US" w:bidi="en-US"/>
        </w:rPr>
        <w:t>Kemp M.W. Preterm birth, intrauterine infeetion, and fetal inflammation. Front Immunol. 2014; 5:574.</w:t>
      </w:r>
    </w:p>
    <w:p w14:paraId="57508612" w14:textId="77777777" w:rsidR="00EF4BA7" w:rsidRDefault="00BA12B8">
      <w:pPr>
        <w:pStyle w:val="25"/>
        <w:numPr>
          <w:ilvl w:val="0"/>
          <w:numId w:val="12"/>
        </w:numPr>
        <w:shd w:val="clear" w:color="auto" w:fill="auto"/>
        <w:tabs>
          <w:tab w:val="left" w:pos="765"/>
        </w:tabs>
        <w:spacing w:before="0" w:after="240" w:line="384" w:lineRule="exact"/>
        <w:ind w:firstLine="0"/>
        <w:jc w:val="both"/>
      </w:pPr>
      <w:r>
        <w:rPr>
          <w:rStyle w:val="26"/>
          <w:lang w:val="en-US" w:eastAsia="en-US" w:bidi="en-US"/>
        </w:rPr>
        <w:t xml:space="preserve">Keelan </w:t>
      </w:r>
      <w:r>
        <w:rPr>
          <w:rStyle w:val="26"/>
          <w:lang w:val="en-US" w:eastAsia="en-US" w:bidi="en-US"/>
        </w:rPr>
        <w:t>J.A. Intrauterine inflammatory aetivation, fimetional progesterone withdrawal, and the timing of term and preterm birth. J Reprod Immunol. 2018; 125:89-99.</w:t>
      </w:r>
    </w:p>
    <w:p w14:paraId="47343B47" w14:textId="77777777" w:rsidR="00EF4BA7" w:rsidRDefault="00BA12B8">
      <w:pPr>
        <w:pStyle w:val="25"/>
        <w:numPr>
          <w:ilvl w:val="0"/>
          <w:numId w:val="12"/>
        </w:numPr>
        <w:shd w:val="clear" w:color="auto" w:fill="auto"/>
        <w:tabs>
          <w:tab w:val="left" w:pos="765"/>
        </w:tabs>
        <w:spacing w:before="0" w:after="236" w:line="384" w:lineRule="exact"/>
        <w:ind w:firstLine="0"/>
        <w:jc w:val="both"/>
      </w:pPr>
      <w:r>
        <w:rPr>
          <w:rStyle w:val="26"/>
          <w:lang w:val="en-US" w:eastAsia="en-US" w:bidi="en-US"/>
        </w:rPr>
        <w:t xml:space="preserve">Ozalkaya E., Karatekin G., Topeuoglu S., Gtirsoy T, Ovah F. Morbidity in preterm infants with fetal </w:t>
      </w:r>
      <w:r>
        <w:rPr>
          <w:rStyle w:val="26"/>
          <w:lang w:val="en-US" w:eastAsia="en-US" w:bidi="en-US"/>
        </w:rPr>
        <w:t>inflammatory response syndrome. Pediatr Int. 2016; 58(9):850-4.</w:t>
      </w:r>
    </w:p>
    <w:p w14:paraId="39D2EB5C" w14:textId="77777777" w:rsidR="00EF4BA7" w:rsidRDefault="00BA12B8">
      <w:pPr>
        <w:pStyle w:val="25"/>
        <w:numPr>
          <w:ilvl w:val="0"/>
          <w:numId w:val="12"/>
        </w:numPr>
        <w:shd w:val="clear" w:color="auto" w:fill="auto"/>
        <w:tabs>
          <w:tab w:val="left" w:pos="910"/>
        </w:tabs>
        <w:spacing w:before="0" w:after="240" w:line="389" w:lineRule="exact"/>
        <w:ind w:firstLine="0"/>
        <w:jc w:val="both"/>
      </w:pPr>
      <w:r>
        <w:rPr>
          <w:rStyle w:val="26"/>
          <w:lang w:val="en-US" w:eastAsia="en-US" w:bidi="en-US"/>
        </w:rPr>
        <w:t>Myking S., Boyd H.A., Myhre R., Feenstra B., Jugessur A., Devoid Pay A.S., et al. X- ehromosomal maternal and fetal SNPs and the risk of spontaneous preterm delivery in a Danish/Norwegian geno</w:t>
      </w:r>
      <w:r>
        <w:rPr>
          <w:rStyle w:val="26"/>
          <w:lang w:val="en-US" w:eastAsia="en-US" w:bidi="en-US"/>
        </w:rPr>
        <w:t>me-wide assoeiation study. PEoS One. 2013; 8(4):e61781.</w:t>
      </w:r>
    </w:p>
    <w:p w14:paraId="6B9BF6B8" w14:textId="77777777" w:rsidR="00EF4BA7" w:rsidRDefault="00BA12B8">
      <w:pPr>
        <w:pStyle w:val="25"/>
        <w:numPr>
          <w:ilvl w:val="0"/>
          <w:numId w:val="12"/>
        </w:numPr>
        <w:shd w:val="clear" w:color="auto" w:fill="auto"/>
        <w:tabs>
          <w:tab w:val="left" w:pos="765"/>
        </w:tabs>
        <w:spacing w:before="0" w:after="0" w:line="389" w:lineRule="exact"/>
        <w:ind w:firstLine="0"/>
        <w:jc w:val="both"/>
      </w:pPr>
      <w:r>
        <w:rPr>
          <w:rStyle w:val="26"/>
          <w:lang w:val="en-US" w:eastAsia="en-US" w:bidi="en-US"/>
        </w:rPr>
        <w:t>Strauss J.F., Romero R., Gomez-Eopez N., Raymond-Thornburg H., Modi B.P, Teves M.E., et al. Spontaneous preterm birth: advanees toward the diseovery of genetie predisposition. Am J Obstet</w:t>
      </w:r>
    </w:p>
    <w:p w14:paraId="5954E9ED" w14:textId="77777777" w:rsidR="00EF4BA7" w:rsidRDefault="00BA12B8">
      <w:pPr>
        <w:pStyle w:val="25"/>
        <w:shd w:val="clear" w:color="auto" w:fill="auto"/>
        <w:spacing w:before="0" w:after="244" w:line="260" w:lineRule="exact"/>
        <w:ind w:firstLine="0"/>
        <w:jc w:val="both"/>
      </w:pPr>
      <w:r>
        <w:rPr>
          <w:rStyle w:val="26"/>
          <w:lang w:val="en-US" w:eastAsia="en-US" w:bidi="en-US"/>
        </w:rPr>
        <w:t>Gynecol. 2018; 218(3):294-314.e2.</w:t>
      </w:r>
    </w:p>
    <w:p w14:paraId="299F1752" w14:textId="77777777" w:rsidR="00EF4BA7" w:rsidRDefault="00BA12B8">
      <w:pPr>
        <w:pStyle w:val="25"/>
        <w:numPr>
          <w:ilvl w:val="0"/>
          <w:numId w:val="13"/>
        </w:numPr>
        <w:shd w:val="clear" w:color="auto" w:fill="auto"/>
        <w:tabs>
          <w:tab w:val="left" w:pos="815"/>
        </w:tabs>
        <w:spacing w:before="0" w:after="240" w:line="389" w:lineRule="exact"/>
        <w:ind w:firstLine="0"/>
        <w:jc w:val="both"/>
      </w:pPr>
      <w:r>
        <w:rPr>
          <w:rStyle w:val="26"/>
          <w:lang w:val="en-US" w:eastAsia="en-US" w:bidi="en-US"/>
        </w:rPr>
        <w:lastRenderedPageBreak/>
        <w:t>Davey M.-A., Watson L., Rayner J.A., Rowlands S. Risk scoring systems for predicting preterm birth with the aim of reducing associated adverse outcomes. Cochrane database Syst Rev. 2011; 9; (11):CD0(11):CD004902.</w:t>
      </w:r>
    </w:p>
    <w:p w14:paraId="574E5FAE" w14:textId="77777777" w:rsidR="00EF4BA7" w:rsidRDefault="00BA12B8">
      <w:pPr>
        <w:pStyle w:val="25"/>
        <w:numPr>
          <w:ilvl w:val="0"/>
          <w:numId w:val="13"/>
        </w:numPr>
        <w:shd w:val="clear" w:color="auto" w:fill="auto"/>
        <w:tabs>
          <w:tab w:val="left" w:pos="998"/>
        </w:tabs>
        <w:spacing w:before="0" w:after="240" w:line="389" w:lineRule="exact"/>
        <w:ind w:firstLine="0"/>
        <w:jc w:val="both"/>
      </w:pPr>
      <w:r>
        <w:rPr>
          <w:rStyle w:val="26"/>
          <w:lang w:val="en-US" w:eastAsia="en-US" w:bidi="en-US"/>
        </w:rPr>
        <w:t>Ancel R-Y</w:t>
      </w:r>
      <w:r>
        <w:rPr>
          <w:rStyle w:val="26"/>
          <w:lang w:val="en-US" w:eastAsia="en-US" w:bidi="en-US"/>
        </w:rPr>
        <w:t>., belong N., Papiemik E., Saurel-Cubizolles M.-J., Kaminski M., EUROPOP. History of induced abortion as a risk factor for preterm birth in European countries: results of the EUROPOP survey. Hum Reprod. 2004; 19(3):734-40.</w:t>
      </w:r>
    </w:p>
    <w:p w14:paraId="74B98D92" w14:textId="77777777" w:rsidR="00EF4BA7" w:rsidRDefault="00BA12B8">
      <w:pPr>
        <w:pStyle w:val="25"/>
        <w:numPr>
          <w:ilvl w:val="0"/>
          <w:numId w:val="13"/>
        </w:numPr>
        <w:shd w:val="clear" w:color="auto" w:fill="auto"/>
        <w:tabs>
          <w:tab w:val="left" w:pos="815"/>
        </w:tabs>
        <w:spacing w:before="0" w:after="244" w:line="389" w:lineRule="exact"/>
        <w:ind w:firstLine="0"/>
        <w:jc w:val="both"/>
      </w:pPr>
      <w:r>
        <w:rPr>
          <w:rStyle w:val="26"/>
          <w:lang w:val="en-US" w:eastAsia="en-US" w:bidi="en-US"/>
        </w:rPr>
        <w:t>Younge N., Goldstein R.F., Barm C</w:t>
      </w:r>
      <w:r>
        <w:rPr>
          <w:rStyle w:val="26"/>
          <w:lang w:val="en-US" w:eastAsia="en-US" w:bidi="en-US"/>
        </w:rPr>
        <w:t>.M., Hintz S.R., Patel R.M., Smith P.B., et al. Survival and Neurodevelopmental Outcomes among Periviable Infants. N Engl J Med. 2017; 376(7):617-28.</w:t>
      </w:r>
    </w:p>
    <w:p w14:paraId="0D790172" w14:textId="77777777" w:rsidR="00EF4BA7" w:rsidRDefault="00BA12B8">
      <w:pPr>
        <w:pStyle w:val="25"/>
        <w:numPr>
          <w:ilvl w:val="0"/>
          <w:numId w:val="13"/>
        </w:numPr>
        <w:shd w:val="clear" w:color="auto" w:fill="auto"/>
        <w:tabs>
          <w:tab w:val="left" w:pos="815"/>
        </w:tabs>
        <w:spacing w:before="0" w:after="236" w:line="384" w:lineRule="exact"/>
        <w:ind w:firstLine="0"/>
        <w:jc w:val="both"/>
      </w:pPr>
      <w:r>
        <w:rPr>
          <w:rStyle w:val="26"/>
          <w:lang w:val="en-US" w:eastAsia="en-US" w:bidi="en-US"/>
        </w:rPr>
        <w:t>WHO. Recommendations on Interventions to Improve Preterm Birth Outcomes. Geneva World Heal Organ. 2015; .</w:t>
      </w:r>
    </w:p>
    <w:p w14:paraId="76391900" w14:textId="77777777" w:rsidR="00EF4BA7" w:rsidRDefault="00BA12B8">
      <w:pPr>
        <w:pStyle w:val="25"/>
        <w:numPr>
          <w:ilvl w:val="0"/>
          <w:numId w:val="13"/>
        </w:numPr>
        <w:shd w:val="clear" w:color="auto" w:fill="auto"/>
        <w:tabs>
          <w:tab w:val="left" w:pos="815"/>
        </w:tabs>
        <w:spacing w:before="0" w:after="240" w:line="389" w:lineRule="exact"/>
        <w:ind w:firstLine="0"/>
        <w:jc w:val="both"/>
      </w:pPr>
      <w:r>
        <w:rPr>
          <w:rStyle w:val="26"/>
          <w:lang w:val="en-US" w:eastAsia="en-US" w:bidi="en-US"/>
        </w:rPr>
        <w:t>Eykke J.A., Dideriksen K.E., Eidegaard O., Eanghoff-Roos J. First-trimester vaginal bleeding and complications later in pregnancy. Obstet Gynecol. 2010; 115(5):935-44.</w:t>
      </w:r>
    </w:p>
    <w:p w14:paraId="078103BF" w14:textId="77777777" w:rsidR="00EF4BA7" w:rsidRDefault="00BA12B8">
      <w:pPr>
        <w:pStyle w:val="25"/>
        <w:numPr>
          <w:ilvl w:val="0"/>
          <w:numId w:val="13"/>
        </w:numPr>
        <w:shd w:val="clear" w:color="auto" w:fill="auto"/>
        <w:tabs>
          <w:tab w:val="left" w:pos="998"/>
        </w:tabs>
        <w:spacing w:before="0" w:after="244" w:line="389" w:lineRule="exact"/>
        <w:ind w:firstLine="0"/>
        <w:jc w:val="both"/>
      </w:pPr>
      <w:r>
        <w:rPr>
          <w:rStyle w:val="26"/>
          <w:lang w:val="en-US" w:eastAsia="en-US" w:bidi="en-US"/>
        </w:rPr>
        <w:t xml:space="preserve">Newman R.B., Goldenberg R.E., lams J.D., Meis PJ., Mercer B.M., Moawad A.H., et al. </w:t>
      </w:r>
      <w:r>
        <w:rPr>
          <w:rStyle w:val="26"/>
          <w:lang w:val="en-US" w:eastAsia="en-US" w:bidi="en-US"/>
        </w:rPr>
        <w:t>Preterm prediction study: comparison of the cervical score and Bishop score for prediction of spontaneous preterm delivery. Obstet Gynecol. 2008; 112(3):508-15.</w:t>
      </w:r>
    </w:p>
    <w:p w14:paraId="7B797BD8" w14:textId="77777777" w:rsidR="00EF4BA7" w:rsidRDefault="00BA12B8">
      <w:pPr>
        <w:pStyle w:val="25"/>
        <w:numPr>
          <w:ilvl w:val="0"/>
          <w:numId w:val="13"/>
        </w:numPr>
        <w:shd w:val="clear" w:color="auto" w:fill="auto"/>
        <w:tabs>
          <w:tab w:val="left" w:pos="815"/>
        </w:tabs>
        <w:spacing w:before="0" w:after="236" w:line="384" w:lineRule="exact"/>
        <w:ind w:firstLine="0"/>
        <w:jc w:val="both"/>
      </w:pPr>
      <w:r>
        <w:rPr>
          <w:rStyle w:val="26"/>
          <w:lang w:val="en-US" w:eastAsia="en-US" w:bidi="en-US"/>
        </w:rPr>
        <w:t>Ehsanipoor R.M., Seligman N.S., Saccone G., Szymanski E.M., Wissinger C., Wemer E.F., et al. Ph</w:t>
      </w:r>
      <w:r>
        <w:rPr>
          <w:rStyle w:val="26"/>
          <w:lang w:val="en-US" w:eastAsia="en-US" w:bidi="en-US"/>
        </w:rPr>
        <w:t>ysical Examination-Indicated Cerclage: A Systematic Review and Meta-analysis. Obstet Gynecol. 2015; 126(1): 125-35.</w:t>
      </w:r>
    </w:p>
    <w:p w14:paraId="7E90F5EA" w14:textId="77777777" w:rsidR="00EF4BA7" w:rsidRDefault="00BA12B8">
      <w:pPr>
        <w:pStyle w:val="25"/>
        <w:numPr>
          <w:ilvl w:val="0"/>
          <w:numId w:val="13"/>
        </w:numPr>
        <w:shd w:val="clear" w:color="auto" w:fill="auto"/>
        <w:tabs>
          <w:tab w:val="left" w:pos="998"/>
        </w:tabs>
        <w:spacing w:before="0" w:after="244" w:line="389" w:lineRule="exact"/>
        <w:ind w:firstLine="0"/>
        <w:jc w:val="both"/>
      </w:pPr>
      <w:r>
        <w:rPr>
          <w:rStyle w:val="26"/>
          <w:lang w:val="en-US" w:eastAsia="en-US" w:bidi="en-US"/>
        </w:rPr>
        <w:t xml:space="preserve">lams J.D., Cebrik D., Eynch C., Behrendt N., Das A. The rate of cervical change and the phenotype of spontaneous preterm birth. Am J Obstet </w:t>
      </w:r>
      <w:r>
        <w:rPr>
          <w:rStyle w:val="26"/>
          <w:lang w:val="en-US" w:eastAsia="en-US" w:bidi="en-US"/>
        </w:rPr>
        <w:t>Gynecol. 2011; 205(2):130.el-6.</w:t>
      </w:r>
    </w:p>
    <w:p w14:paraId="1A371A4E" w14:textId="77777777" w:rsidR="00EF4BA7" w:rsidRDefault="00BA12B8">
      <w:pPr>
        <w:pStyle w:val="25"/>
        <w:numPr>
          <w:ilvl w:val="0"/>
          <w:numId w:val="13"/>
        </w:numPr>
        <w:shd w:val="clear" w:color="auto" w:fill="auto"/>
        <w:tabs>
          <w:tab w:val="left" w:pos="815"/>
        </w:tabs>
        <w:spacing w:before="0" w:after="236" w:line="384" w:lineRule="exact"/>
        <w:ind w:firstLine="0"/>
        <w:jc w:val="both"/>
      </w:pPr>
      <w:r>
        <w:rPr>
          <w:rStyle w:val="26"/>
          <w:lang w:val="en-US" w:eastAsia="en-US" w:bidi="en-US"/>
        </w:rPr>
        <w:t xml:space="preserve">Klein E.E., Gibbs R.S. Use of microbial cultures and antibiotics in the prevention of infection- associated preterm birth. </w:t>
      </w:r>
      <w:r>
        <w:rPr>
          <w:rStyle w:val="2e"/>
          <w:lang w:val="en-US" w:eastAsia="en-US" w:bidi="en-US"/>
        </w:rPr>
        <w:t>Am</w:t>
      </w:r>
      <w:r>
        <w:rPr>
          <w:rStyle w:val="26"/>
          <w:lang w:val="en-US" w:eastAsia="en-US" w:bidi="en-US"/>
        </w:rPr>
        <w:t xml:space="preserve"> J Obstet Gynecol. 2004; 190(6): 1493-502.</w:t>
      </w:r>
    </w:p>
    <w:p w14:paraId="4EF8E565" w14:textId="77777777" w:rsidR="00EF4BA7" w:rsidRDefault="00BA12B8">
      <w:pPr>
        <w:pStyle w:val="25"/>
        <w:numPr>
          <w:ilvl w:val="0"/>
          <w:numId w:val="13"/>
        </w:numPr>
        <w:shd w:val="clear" w:color="auto" w:fill="auto"/>
        <w:tabs>
          <w:tab w:val="left" w:pos="998"/>
        </w:tabs>
        <w:spacing w:before="0" w:after="244" w:line="389" w:lineRule="exact"/>
        <w:ind w:firstLine="0"/>
        <w:jc w:val="both"/>
      </w:pPr>
      <w:r>
        <w:rPr>
          <w:rStyle w:val="26"/>
          <w:lang w:val="en-US" w:eastAsia="en-US" w:bidi="en-US"/>
        </w:rPr>
        <w:t>Eaughon S.K., Albert PS., Eeishear K., Mendola P The NIC</w:t>
      </w:r>
      <w:r>
        <w:rPr>
          <w:rStyle w:val="26"/>
          <w:lang w:val="en-US" w:eastAsia="en-US" w:bidi="en-US"/>
        </w:rPr>
        <w:t>HD Consecutive Pregnancies Study: recurrent preterm delivery by subtype. Am J Obstet Gynecol. 2014; 210(2):131.el-8.</w:t>
      </w:r>
    </w:p>
    <w:p w14:paraId="3D854356" w14:textId="77777777" w:rsidR="00EF4BA7" w:rsidRDefault="00BA12B8">
      <w:pPr>
        <w:pStyle w:val="25"/>
        <w:numPr>
          <w:ilvl w:val="0"/>
          <w:numId w:val="13"/>
        </w:numPr>
        <w:shd w:val="clear" w:color="auto" w:fill="auto"/>
        <w:tabs>
          <w:tab w:val="left" w:pos="815"/>
        </w:tabs>
        <w:spacing w:before="0" w:after="236" w:line="384" w:lineRule="exact"/>
        <w:ind w:firstLine="0"/>
        <w:jc w:val="both"/>
      </w:pPr>
      <w:r>
        <w:rPr>
          <w:rStyle w:val="26"/>
          <w:lang w:val="en-US" w:eastAsia="en-US" w:bidi="en-US"/>
        </w:rPr>
        <w:t>Saccone G., Perriera E., Berghella V. Prior uterine evacuation of pregnancy as independent risk factor for preterm birth: a systematic revi</w:t>
      </w:r>
      <w:r>
        <w:rPr>
          <w:rStyle w:val="26"/>
          <w:lang w:val="en-US" w:eastAsia="en-US" w:bidi="en-US"/>
        </w:rPr>
        <w:t>ew and metaanalysis. Am J Obstet Gynecol. 2016; 214(5):572-91.</w:t>
      </w:r>
    </w:p>
    <w:p w14:paraId="3C750672" w14:textId="77777777" w:rsidR="00EF4BA7" w:rsidRDefault="00BA12B8">
      <w:pPr>
        <w:pStyle w:val="25"/>
        <w:numPr>
          <w:ilvl w:val="0"/>
          <w:numId w:val="13"/>
        </w:numPr>
        <w:shd w:val="clear" w:color="auto" w:fill="auto"/>
        <w:tabs>
          <w:tab w:val="left" w:pos="998"/>
        </w:tabs>
        <w:spacing w:before="0" w:after="236" w:line="389" w:lineRule="exact"/>
        <w:ind w:firstLine="0"/>
        <w:jc w:val="both"/>
      </w:pPr>
      <w:r>
        <w:rPr>
          <w:rStyle w:val="26"/>
          <w:lang w:val="en-US" w:eastAsia="en-US" w:bidi="en-US"/>
        </w:rPr>
        <w:t>Basso O., Olsen J., Christensen K. Eow birthweight and prematurity in relation to paternal factors: a study of recurrence. Int J Epidemiol. 1999; 28(4):695-700.</w:t>
      </w:r>
    </w:p>
    <w:p w14:paraId="708512D6" w14:textId="77777777" w:rsidR="00EF4BA7" w:rsidRDefault="00BA12B8">
      <w:pPr>
        <w:pStyle w:val="25"/>
        <w:numPr>
          <w:ilvl w:val="0"/>
          <w:numId w:val="13"/>
        </w:numPr>
        <w:shd w:val="clear" w:color="auto" w:fill="auto"/>
        <w:tabs>
          <w:tab w:val="left" w:pos="815"/>
        </w:tabs>
        <w:spacing w:before="0" w:after="0" w:line="394" w:lineRule="exact"/>
        <w:ind w:firstLine="0"/>
        <w:jc w:val="both"/>
      </w:pPr>
      <w:r>
        <w:rPr>
          <w:rStyle w:val="26"/>
          <w:lang w:val="en-US" w:eastAsia="en-US" w:bidi="en-US"/>
        </w:rPr>
        <w:t>Boivin A., Euo Z.-C., Audibert F</w:t>
      </w:r>
      <w:r>
        <w:rPr>
          <w:rStyle w:val="26"/>
          <w:lang w:val="en-US" w:eastAsia="en-US" w:bidi="en-US"/>
        </w:rPr>
        <w:t>., Masse B., Eefebvre R, Tessier R., et al. Risk for preterm and very preterm delivery in women who were bom preterm. Obstet Gynecol. 2015; 125(5): 1177-84.</w:t>
      </w:r>
    </w:p>
    <w:p w14:paraId="3C308A43" w14:textId="77777777" w:rsidR="00EF4BA7" w:rsidRDefault="00BA12B8">
      <w:pPr>
        <w:pStyle w:val="25"/>
        <w:numPr>
          <w:ilvl w:val="0"/>
          <w:numId w:val="13"/>
        </w:numPr>
        <w:shd w:val="clear" w:color="auto" w:fill="auto"/>
        <w:tabs>
          <w:tab w:val="left" w:pos="812"/>
        </w:tabs>
        <w:spacing w:before="0" w:after="236" w:line="389" w:lineRule="exact"/>
        <w:ind w:firstLine="0"/>
        <w:jc w:val="both"/>
      </w:pPr>
      <w:r>
        <w:rPr>
          <w:rStyle w:val="26"/>
          <w:lang w:val="en-US" w:eastAsia="en-US" w:bidi="en-US"/>
        </w:rPr>
        <w:t>Fuchs F., Monet B., Ducmet T., Chaillet N., Audibert F. Effect of maternal age on the risk of prete</w:t>
      </w:r>
      <w:r>
        <w:rPr>
          <w:rStyle w:val="26"/>
          <w:lang w:val="en-US" w:eastAsia="en-US" w:bidi="en-US"/>
        </w:rPr>
        <w:t>rm birth: A large cohort study. PLoS One. 2018; 13(l):e0191002.</w:t>
      </w:r>
    </w:p>
    <w:p w14:paraId="2D35032F" w14:textId="77777777" w:rsidR="00EF4BA7" w:rsidRDefault="00BA12B8">
      <w:pPr>
        <w:pStyle w:val="25"/>
        <w:numPr>
          <w:ilvl w:val="0"/>
          <w:numId w:val="13"/>
        </w:numPr>
        <w:shd w:val="clear" w:color="auto" w:fill="auto"/>
        <w:tabs>
          <w:tab w:val="left" w:pos="812"/>
        </w:tabs>
        <w:spacing w:before="0" w:after="248" w:line="394" w:lineRule="exact"/>
        <w:ind w:firstLine="0"/>
        <w:jc w:val="both"/>
      </w:pPr>
      <w:r>
        <w:rPr>
          <w:rStyle w:val="26"/>
          <w:lang w:val="en-US" w:eastAsia="en-US" w:bidi="en-US"/>
        </w:rPr>
        <w:t xml:space="preserve">Koike T., Minakami H., Kosuge S., Usui R., Matsubara S., Izumi A., et al. Uterine leiomyoma in pregnancy: its influence on obstetric performance. J Obstet Gynaecol Res. 1999; </w:t>
      </w:r>
      <w:r>
        <w:rPr>
          <w:rStyle w:val="26"/>
          <w:lang w:val="en-US" w:eastAsia="en-US" w:bidi="en-US"/>
        </w:rPr>
        <w:t>25(5):309-13.</w:t>
      </w:r>
    </w:p>
    <w:p w14:paraId="65C7E98E" w14:textId="77777777" w:rsidR="00EF4BA7" w:rsidRDefault="00BA12B8">
      <w:pPr>
        <w:pStyle w:val="25"/>
        <w:numPr>
          <w:ilvl w:val="0"/>
          <w:numId w:val="13"/>
        </w:numPr>
        <w:shd w:val="clear" w:color="auto" w:fill="auto"/>
        <w:tabs>
          <w:tab w:val="left" w:pos="1248"/>
        </w:tabs>
        <w:spacing w:before="0" w:after="240" w:line="384" w:lineRule="exact"/>
        <w:ind w:firstLine="0"/>
        <w:jc w:val="both"/>
      </w:pPr>
      <w:r>
        <w:rPr>
          <w:rStyle w:val="26"/>
          <w:lang w:val="en-US" w:eastAsia="en-US" w:bidi="en-US"/>
        </w:rPr>
        <w:lastRenderedPageBreak/>
        <w:t>Smith G.C.S., Wood A.M., Pell J.P, Dobbie R. Sudden infant death syndrome and complications in other pregnancies. Lancet (London, England). 2005; 366(9503):2107-11.</w:t>
      </w:r>
    </w:p>
    <w:p w14:paraId="4157D15D" w14:textId="77777777" w:rsidR="00EF4BA7" w:rsidRDefault="00BA12B8">
      <w:pPr>
        <w:pStyle w:val="25"/>
        <w:numPr>
          <w:ilvl w:val="0"/>
          <w:numId w:val="13"/>
        </w:numPr>
        <w:shd w:val="clear" w:color="auto" w:fill="auto"/>
        <w:tabs>
          <w:tab w:val="left" w:pos="812"/>
        </w:tabs>
        <w:spacing w:before="0" w:after="236" w:line="384" w:lineRule="exact"/>
        <w:ind w:firstLine="0"/>
        <w:jc w:val="both"/>
      </w:pPr>
      <w:r>
        <w:rPr>
          <w:rStyle w:val="26"/>
          <w:lang w:val="en-US" w:eastAsia="en-US" w:bidi="en-US"/>
        </w:rPr>
        <w:t>Goisis A., Remes H., Martikainen P, Klemetti R., Myrskyla M. Medically assist</w:t>
      </w:r>
      <w:r>
        <w:rPr>
          <w:rStyle w:val="26"/>
          <w:lang w:val="en-US" w:eastAsia="en-US" w:bidi="en-US"/>
        </w:rPr>
        <w:t>ed reproduction and birth outcomes: a within-family analysis using Finnish population registers. Lancet (London, England). 2019; 393(10177): 1225-32.</w:t>
      </w:r>
    </w:p>
    <w:p w14:paraId="6107C263" w14:textId="77777777" w:rsidR="00EF4BA7" w:rsidRDefault="00BA12B8">
      <w:pPr>
        <w:pStyle w:val="25"/>
        <w:numPr>
          <w:ilvl w:val="0"/>
          <w:numId w:val="13"/>
        </w:numPr>
        <w:shd w:val="clear" w:color="auto" w:fill="auto"/>
        <w:tabs>
          <w:tab w:val="left" w:pos="812"/>
        </w:tabs>
        <w:spacing w:before="0" w:after="244" w:line="389" w:lineRule="exact"/>
        <w:ind w:firstLine="0"/>
        <w:jc w:val="both"/>
      </w:pPr>
      <w:r>
        <w:rPr>
          <w:rStyle w:val="26"/>
          <w:lang w:val="en-US" w:eastAsia="en-US" w:bidi="en-US"/>
        </w:rPr>
        <w:t>Dolgun Z.N., Inan C., Altintas A.S., Okten S.B., Sayin N.C. Preterm birth in twin pregnancies: Clinical ou</w:t>
      </w:r>
      <w:r>
        <w:rPr>
          <w:rStyle w:val="26"/>
          <w:lang w:val="en-US" w:eastAsia="en-US" w:bidi="en-US"/>
        </w:rPr>
        <w:t>tcomes and predictive parameters. Pakistan J Med Sci. 2016; 32(4):922-6.</w:t>
      </w:r>
    </w:p>
    <w:p w14:paraId="01B9357F" w14:textId="77777777" w:rsidR="00EF4BA7" w:rsidRDefault="00BA12B8">
      <w:pPr>
        <w:pStyle w:val="25"/>
        <w:numPr>
          <w:ilvl w:val="0"/>
          <w:numId w:val="13"/>
        </w:numPr>
        <w:shd w:val="clear" w:color="auto" w:fill="auto"/>
        <w:tabs>
          <w:tab w:val="left" w:pos="1021"/>
        </w:tabs>
        <w:spacing w:before="0" w:after="240" w:line="384" w:lineRule="exact"/>
        <w:ind w:firstLine="0"/>
        <w:jc w:val="both"/>
      </w:pPr>
      <w:r>
        <w:rPr>
          <w:rStyle w:val="26"/>
          <w:lang w:val="en-US" w:eastAsia="en-US" w:bidi="en-US"/>
        </w:rPr>
        <w:t>Schnarr J., Smaill F. Asymptomatic bacteriuria and symptomatic urinary tract infections in pregnancy. Eur J Clin Invest. 2008; 38 Suppl 2:50-7.</w:t>
      </w:r>
    </w:p>
    <w:p w14:paraId="39460155" w14:textId="77777777" w:rsidR="00EF4BA7" w:rsidRDefault="00BA12B8">
      <w:pPr>
        <w:pStyle w:val="25"/>
        <w:numPr>
          <w:ilvl w:val="0"/>
          <w:numId w:val="13"/>
        </w:numPr>
        <w:shd w:val="clear" w:color="auto" w:fill="auto"/>
        <w:tabs>
          <w:tab w:val="left" w:pos="1021"/>
        </w:tabs>
        <w:spacing w:before="0" w:after="236" w:line="384" w:lineRule="exact"/>
        <w:ind w:firstLine="0"/>
        <w:jc w:val="both"/>
      </w:pPr>
      <w:r>
        <w:rPr>
          <w:rStyle w:val="26"/>
          <w:lang w:val="en-US" w:eastAsia="en-US" w:bidi="en-US"/>
        </w:rPr>
        <w:t>Meis P.J., Michielutte R., Peters T.J.,</w:t>
      </w:r>
      <w:r>
        <w:rPr>
          <w:rStyle w:val="26"/>
          <w:lang w:val="en-US" w:eastAsia="en-US" w:bidi="en-US"/>
        </w:rPr>
        <w:t xml:space="preserve"> Wells H.B., Sands R.E., Coles E.C., et al. Factors associated with preterm birth in Cardiff, Wales. 1. Univariable and multivariable analysis. Am J Obstet Gynecol. 1995; 173(2):590-6.</w:t>
      </w:r>
    </w:p>
    <w:p w14:paraId="4DADFC90" w14:textId="77777777" w:rsidR="00EF4BA7" w:rsidRDefault="00BA12B8">
      <w:pPr>
        <w:pStyle w:val="25"/>
        <w:numPr>
          <w:ilvl w:val="0"/>
          <w:numId w:val="13"/>
        </w:numPr>
        <w:shd w:val="clear" w:color="auto" w:fill="auto"/>
        <w:tabs>
          <w:tab w:val="left" w:pos="1021"/>
        </w:tabs>
        <w:spacing w:before="0" w:after="343" w:line="389" w:lineRule="exact"/>
        <w:ind w:firstLine="0"/>
        <w:jc w:val="both"/>
      </w:pPr>
      <w:r>
        <w:rPr>
          <w:rStyle w:val="26"/>
          <w:lang w:val="en-US" w:eastAsia="en-US" w:bidi="en-US"/>
        </w:rPr>
        <w:t xml:space="preserve">Vinturache A.E., Gyamfl-Bannerman C., Hwang J., Mysorekar I.U., </w:t>
      </w:r>
      <w:r>
        <w:rPr>
          <w:rStyle w:val="26"/>
          <w:lang w:val="en-US" w:eastAsia="en-US" w:bidi="en-US"/>
        </w:rPr>
        <w:t>Jacobsson B. Maternal microbiome - A pathway to preterm birth. Semin Fetal Neonatal Med. 2016; 21(2):94-9.</w:t>
      </w:r>
    </w:p>
    <w:p w14:paraId="26BEF343" w14:textId="77777777" w:rsidR="00EF4BA7" w:rsidRDefault="00BA12B8">
      <w:pPr>
        <w:pStyle w:val="25"/>
        <w:numPr>
          <w:ilvl w:val="0"/>
          <w:numId w:val="13"/>
        </w:numPr>
        <w:shd w:val="clear" w:color="auto" w:fill="auto"/>
        <w:tabs>
          <w:tab w:val="left" w:pos="812"/>
        </w:tabs>
        <w:spacing w:before="0" w:after="244" w:line="260" w:lineRule="exact"/>
        <w:ind w:firstLine="0"/>
        <w:jc w:val="both"/>
      </w:pPr>
      <w:r>
        <w:rPr>
          <w:rStyle w:val="26"/>
          <w:lang w:val="en-US" w:eastAsia="en-US" w:bidi="en-US"/>
        </w:rPr>
        <w:t>Myra J., Roger H. Mayo Clinic Guide to a Healthy Pregnancy. HarperColbns Publishers; 2004.</w:t>
      </w:r>
    </w:p>
    <w:p w14:paraId="068707BE" w14:textId="77777777" w:rsidR="00EF4BA7" w:rsidRDefault="00BA12B8">
      <w:pPr>
        <w:pStyle w:val="25"/>
        <w:numPr>
          <w:ilvl w:val="0"/>
          <w:numId w:val="13"/>
        </w:numPr>
        <w:shd w:val="clear" w:color="auto" w:fill="auto"/>
        <w:tabs>
          <w:tab w:val="left" w:pos="812"/>
        </w:tabs>
        <w:spacing w:before="0" w:after="240" w:line="389" w:lineRule="exact"/>
        <w:ind w:firstLine="0"/>
        <w:jc w:val="both"/>
      </w:pPr>
      <w:r>
        <w:rPr>
          <w:rStyle w:val="26"/>
          <w:lang w:val="en-US" w:eastAsia="en-US" w:bidi="en-US"/>
        </w:rPr>
        <w:t>Alexander J.M., Mercer B.M., Miodovnik M., Thumau G.R., Go</w:t>
      </w:r>
      <w:r>
        <w:rPr>
          <w:rStyle w:val="26"/>
          <w:lang w:val="en-US" w:eastAsia="en-US" w:bidi="en-US"/>
        </w:rPr>
        <w:t>ldenberg R.L., Das A.F., et al. The impact of digital cervical examination on expectantly managed preterm rupture of membranes. Am J Obstet Gynecol. 2000; 183(4): 1003-7.</w:t>
      </w:r>
    </w:p>
    <w:p w14:paraId="0540B28F" w14:textId="77777777" w:rsidR="00EF4BA7" w:rsidRDefault="00BA12B8">
      <w:pPr>
        <w:pStyle w:val="25"/>
        <w:numPr>
          <w:ilvl w:val="0"/>
          <w:numId w:val="13"/>
        </w:numPr>
        <w:shd w:val="clear" w:color="auto" w:fill="auto"/>
        <w:tabs>
          <w:tab w:val="left" w:pos="812"/>
        </w:tabs>
        <w:spacing w:before="0" w:after="236" w:line="389" w:lineRule="exact"/>
        <w:ind w:firstLine="0"/>
        <w:jc w:val="both"/>
      </w:pPr>
      <w:r>
        <w:rPr>
          <w:rStyle w:val="26"/>
          <w:lang w:val="en-US" w:eastAsia="en-US" w:bidi="en-US"/>
        </w:rPr>
        <w:t>Olah K.S., Gee H. The prevention of preterm delivery—can we afford to continue to ign</w:t>
      </w:r>
      <w:r>
        <w:rPr>
          <w:rStyle w:val="26"/>
          <w:lang w:val="en-US" w:eastAsia="en-US" w:bidi="en-US"/>
        </w:rPr>
        <w:t>ore the cervix? Br J Obstet Gynaecol. 1992; 99(4):278-80.</w:t>
      </w:r>
    </w:p>
    <w:p w14:paraId="1E0EC3B6" w14:textId="77777777" w:rsidR="00EF4BA7" w:rsidRDefault="00BA12B8">
      <w:pPr>
        <w:pStyle w:val="25"/>
        <w:numPr>
          <w:ilvl w:val="0"/>
          <w:numId w:val="13"/>
        </w:numPr>
        <w:shd w:val="clear" w:color="auto" w:fill="auto"/>
        <w:tabs>
          <w:tab w:val="left" w:pos="1021"/>
        </w:tabs>
        <w:spacing w:before="0" w:after="248" w:line="394" w:lineRule="exact"/>
        <w:ind w:firstLine="0"/>
        <w:jc w:val="both"/>
      </w:pPr>
      <w:r>
        <w:rPr>
          <w:rStyle w:val="26"/>
          <w:lang w:val="en-US" w:eastAsia="en-US" w:bidi="en-US"/>
        </w:rPr>
        <w:t>Divanovic E., Buchmann E.J. Routine heart and lung auscultation in prenatal care. Int J Gynaecol Obstet. 1999; 64(3):247-51.</w:t>
      </w:r>
    </w:p>
    <w:p w14:paraId="3776D397" w14:textId="77777777" w:rsidR="00EF4BA7" w:rsidRDefault="00BA12B8">
      <w:pPr>
        <w:pStyle w:val="25"/>
        <w:numPr>
          <w:ilvl w:val="0"/>
          <w:numId w:val="13"/>
        </w:numPr>
        <w:shd w:val="clear" w:color="auto" w:fill="auto"/>
        <w:tabs>
          <w:tab w:val="left" w:pos="812"/>
        </w:tabs>
        <w:spacing w:before="0" w:after="236" w:line="384" w:lineRule="exact"/>
        <w:ind w:firstLine="0"/>
        <w:jc w:val="both"/>
      </w:pPr>
      <w:r>
        <w:rPr>
          <w:rStyle w:val="26"/>
          <w:lang w:val="en-US" w:eastAsia="en-US" w:bidi="en-US"/>
        </w:rPr>
        <w:t>Sharif K., Whittle M. Routine antenatal fetal heart rate auscultation: is</w:t>
      </w:r>
      <w:r>
        <w:rPr>
          <w:rStyle w:val="26"/>
          <w:lang w:val="en-US" w:eastAsia="en-US" w:bidi="en-US"/>
        </w:rPr>
        <w:t xml:space="preserve"> it necessary? J Obstet Gynaecol (Lahore). 1993; 13:111-3.</w:t>
      </w:r>
    </w:p>
    <w:p w14:paraId="64A023B7" w14:textId="77777777" w:rsidR="00EF4BA7" w:rsidRDefault="00BA12B8">
      <w:pPr>
        <w:pStyle w:val="25"/>
        <w:numPr>
          <w:ilvl w:val="0"/>
          <w:numId w:val="13"/>
        </w:numPr>
        <w:shd w:val="clear" w:color="auto" w:fill="auto"/>
        <w:tabs>
          <w:tab w:val="left" w:pos="812"/>
        </w:tabs>
        <w:spacing w:before="0" w:after="0" w:line="389" w:lineRule="exact"/>
        <w:ind w:firstLine="0"/>
        <w:jc w:val="both"/>
      </w:pPr>
      <w:r>
        <w:rPr>
          <w:rStyle w:val="26"/>
          <w:lang w:val="en-US" w:eastAsia="en-US" w:bidi="en-US"/>
        </w:rPr>
        <w:t xml:space="preserve">Bond D.M., Middleton P, Levett K.M., van der Ham D.P, Crowther C.A., Buchanan S.L., et al. Planned early birth versus expectant management for women with preterm prelabour rupture of </w:t>
      </w:r>
      <w:r>
        <w:rPr>
          <w:rStyle w:val="26"/>
          <w:lang w:val="en-US" w:eastAsia="en-US" w:bidi="en-US"/>
        </w:rPr>
        <w:t>membranes prior to 37 weeks’ gestation for improving pregnancy outcome. Cochrane database Syst Rev. 2017; 3:CD004735.</w:t>
      </w:r>
    </w:p>
    <w:p w14:paraId="6E8717D7" w14:textId="77777777" w:rsidR="00EF4BA7" w:rsidRDefault="00BA12B8">
      <w:pPr>
        <w:pStyle w:val="25"/>
        <w:numPr>
          <w:ilvl w:val="0"/>
          <w:numId w:val="13"/>
        </w:numPr>
        <w:shd w:val="clear" w:color="auto" w:fill="auto"/>
        <w:tabs>
          <w:tab w:val="left" w:pos="989"/>
        </w:tabs>
        <w:spacing w:before="0" w:after="244" w:line="389" w:lineRule="exact"/>
        <w:ind w:firstLine="0"/>
        <w:jc w:val="both"/>
      </w:pPr>
      <w:r>
        <w:rPr>
          <w:rStyle w:val="26"/>
          <w:lang w:val="en-US" w:eastAsia="en-US" w:bidi="en-US"/>
        </w:rPr>
        <w:t>Catano Sabogal C.P., Fonseca J., Garcia-Perdomo H.A. Validation of diagnostic tests for histologic chorioamnionitis: Systematic review and</w:t>
      </w:r>
      <w:r>
        <w:rPr>
          <w:rStyle w:val="26"/>
          <w:lang w:val="en-US" w:eastAsia="en-US" w:bidi="en-US"/>
        </w:rPr>
        <w:t xml:space="preserve"> meta-analysis. Eur J Obstet Gynecol Reprod Biol. 2018;228:13-26.</w:t>
      </w:r>
    </w:p>
    <w:p w14:paraId="4FAA96AE" w14:textId="77777777" w:rsidR="00EF4BA7" w:rsidRDefault="00BA12B8">
      <w:pPr>
        <w:pStyle w:val="25"/>
        <w:numPr>
          <w:ilvl w:val="0"/>
          <w:numId w:val="13"/>
        </w:numPr>
        <w:shd w:val="clear" w:color="auto" w:fill="auto"/>
        <w:tabs>
          <w:tab w:val="left" w:pos="815"/>
        </w:tabs>
        <w:spacing w:before="0" w:after="236" w:line="384" w:lineRule="exact"/>
        <w:ind w:firstLine="0"/>
        <w:jc w:val="both"/>
      </w:pPr>
      <w:r>
        <w:rPr>
          <w:rStyle w:val="26"/>
          <w:lang w:val="en-US" w:eastAsia="en-US" w:bidi="en-US"/>
        </w:rPr>
        <w:t xml:space="preserve">Bianchi-Jassir F., Seale A.C., Kohli-Lynch M., Lawn J.E., Baker C.J., Bartlett L., et al. Preterm Birth Associated With Group </w:t>
      </w:r>
      <w:r>
        <w:rPr>
          <w:rStyle w:val="26"/>
        </w:rPr>
        <w:t xml:space="preserve">В </w:t>
      </w:r>
      <w:r>
        <w:rPr>
          <w:rStyle w:val="26"/>
          <w:lang w:val="en-US" w:eastAsia="en-US" w:bidi="en-US"/>
        </w:rPr>
        <w:t xml:space="preserve">Streptococcus Maternal Colonization Worldwide: </w:t>
      </w:r>
      <w:r>
        <w:rPr>
          <w:rStyle w:val="26"/>
          <w:lang w:val="en-US" w:eastAsia="en-US" w:bidi="en-US"/>
        </w:rPr>
        <w:t>Systematic Review and Meta-analyses. Clin Infect Dis. 2017; 65(suppl_2):S 133-42.</w:t>
      </w:r>
    </w:p>
    <w:p w14:paraId="5E63698D" w14:textId="77777777" w:rsidR="00EF4BA7" w:rsidRDefault="00BA12B8">
      <w:pPr>
        <w:pStyle w:val="25"/>
        <w:numPr>
          <w:ilvl w:val="0"/>
          <w:numId w:val="13"/>
        </w:numPr>
        <w:shd w:val="clear" w:color="auto" w:fill="auto"/>
        <w:tabs>
          <w:tab w:val="left" w:pos="815"/>
        </w:tabs>
        <w:spacing w:before="0" w:after="244" w:line="389" w:lineRule="exact"/>
        <w:ind w:firstLine="0"/>
        <w:jc w:val="both"/>
      </w:pPr>
      <w:r>
        <w:rPr>
          <w:rStyle w:val="26"/>
          <w:lang w:val="en-US" w:eastAsia="en-US" w:bidi="en-US"/>
        </w:rPr>
        <w:t xml:space="preserve">Valkenburg-van den Berg A.W., Sprij A.J., Dekker F.W., Dorr P.J., Kanhai H.H.H. Association between colonization with Group </w:t>
      </w:r>
      <w:r>
        <w:rPr>
          <w:rStyle w:val="26"/>
        </w:rPr>
        <w:t xml:space="preserve">В </w:t>
      </w:r>
      <w:r>
        <w:rPr>
          <w:rStyle w:val="26"/>
          <w:lang w:val="en-US" w:eastAsia="en-US" w:bidi="en-US"/>
        </w:rPr>
        <w:t>Streptococcus and preterm delivery: a systematic</w:t>
      </w:r>
      <w:r>
        <w:rPr>
          <w:rStyle w:val="26"/>
          <w:lang w:val="en-US" w:eastAsia="en-US" w:bidi="en-US"/>
        </w:rPr>
        <w:t xml:space="preserve"> review. Acta Obstet </w:t>
      </w:r>
      <w:r>
        <w:rPr>
          <w:rStyle w:val="26"/>
          <w:lang w:val="en-US" w:eastAsia="en-US" w:bidi="en-US"/>
        </w:rPr>
        <w:lastRenderedPageBreak/>
        <w:t>Gynecol Scand. 2009; 88(9):958-67.</w:t>
      </w:r>
    </w:p>
    <w:p w14:paraId="26D525FC" w14:textId="77777777" w:rsidR="00EF4BA7" w:rsidRDefault="00BA12B8">
      <w:pPr>
        <w:pStyle w:val="25"/>
        <w:numPr>
          <w:ilvl w:val="0"/>
          <w:numId w:val="13"/>
        </w:numPr>
        <w:shd w:val="clear" w:color="auto" w:fill="auto"/>
        <w:tabs>
          <w:tab w:val="left" w:pos="815"/>
        </w:tabs>
        <w:spacing w:before="0" w:after="240" w:line="384" w:lineRule="exact"/>
        <w:ind w:firstLine="0"/>
        <w:jc w:val="both"/>
      </w:pPr>
      <w:r>
        <w:rPr>
          <w:rStyle w:val="26"/>
          <w:lang w:val="en-US" w:eastAsia="en-US" w:bidi="en-US"/>
        </w:rPr>
        <w:t>Ting H.-S., Chin P.-S., Yeo G.S.H., Kwek K. Comparison of bedside test kits for prediction of preterm delivery: phosphorylated insulin-like growth factor binding protein-1 (plGFBP-1) test and fetal fi</w:t>
      </w:r>
      <w:r>
        <w:rPr>
          <w:rStyle w:val="26"/>
          <w:lang w:val="en-US" w:eastAsia="en-US" w:bidi="en-US"/>
        </w:rPr>
        <w:t>bronectin test. Ann Acad Med Singapore. 2007; 36(6):399-402.</w:t>
      </w:r>
    </w:p>
    <w:p w14:paraId="5A1EED44" w14:textId="77777777" w:rsidR="00EF4BA7" w:rsidRDefault="00BA12B8">
      <w:pPr>
        <w:pStyle w:val="25"/>
        <w:numPr>
          <w:ilvl w:val="0"/>
          <w:numId w:val="13"/>
        </w:numPr>
        <w:shd w:val="clear" w:color="auto" w:fill="auto"/>
        <w:tabs>
          <w:tab w:val="left" w:pos="815"/>
        </w:tabs>
        <w:spacing w:before="0" w:after="236" w:line="384" w:lineRule="exact"/>
        <w:ind w:firstLine="0"/>
        <w:jc w:val="both"/>
      </w:pPr>
      <w:r>
        <w:rPr>
          <w:rStyle w:val="26"/>
          <w:lang w:val="en-US" w:eastAsia="en-US" w:bidi="en-US"/>
        </w:rPr>
        <w:t>Ehsanipoor R.M., Swank M.L., Jwa S.C., Wing D.A., Tarabulsi G., Blakemore K.J. Placental a- Microglobulin-1 in Vaginal Secretions of Women with Evidence of Preterm Labor. Am J Perinatol. 2016;33(</w:t>
      </w:r>
      <w:r>
        <w:rPr>
          <w:rStyle w:val="26"/>
          <w:lang w:val="en-US" w:eastAsia="en-US" w:bidi="en-US"/>
        </w:rPr>
        <w:t>2):208-13.</w:t>
      </w:r>
    </w:p>
    <w:p w14:paraId="6F8136CC" w14:textId="77777777" w:rsidR="00EF4BA7" w:rsidRDefault="00BA12B8">
      <w:pPr>
        <w:pStyle w:val="25"/>
        <w:numPr>
          <w:ilvl w:val="0"/>
          <w:numId w:val="13"/>
        </w:numPr>
        <w:shd w:val="clear" w:color="auto" w:fill="auto"/>
        <w:tabs>
          <w:tab w:val="left" w:pos="815"/>
        </w:tabs>
        <w:spacing w:before="0" w:after="240" w:line="389" w:lineRule="exact"/>
        <w:ind w:firstLine="0"/>
        <w:jc w:val="both"/>
      </w:pPr>
      <w:r>
        <w:rPr>
          <w:rStyle w:val="26"/>
          <w:lang w:val="en-US" w:eastAsia="en-US" w:bidi="en-US"/>
        </w:rPr>
        <w:t>Corabian P. The ACTIM™ PARTUS versus THE TLllQ ® SYSTEM as rapid response tests to aid in diagnosing preterm labour in symptomatic women. In: Institute of Health Economics, Canada. 2008.</w:t>
      </w:r>
    </w:p>
    <w:p w14:paraId="4B201BEE" w14:textId="77777777" w:rsidR="00EF4BA7" w:rsidRDefault="00BA12B8">
      <w:pPr>
        <w:pStyle w:val="25"/>
        <w:numPr>
          <w:ilvl w:val="0"/>
          <w:numId w:val="13"/>
        </w:numPr>
        <w:shd w:val="clear" w:color="auto" w:fill="auto"/>
        <w:tabs>
          <w:tab w:val="left" w:pos="815"/>
        </w:tabs>
        <w:spacing w:before="0" w:after="240" w:line="389" w:lineRule="exact"/>
        <w:ind w:firstLine="0"/>
        <w:jc w:val="both"/>
      </w:pPr>
      <w:r>
        <w:rPr>
          <w:rStyle w:val="26"/>
          <w:lang w:val="en-US" w:eastAsia="en-US" w:bidi="en-US"/>
        </w:rPr>
        <w:t xml:space="preserve">Alfirevic Z., Allen-Coward H., Molina F., Vinuesa C.P, </w:t>
      </w:r>
      <w:r>
        <w:rPr>
          <w:rStyle w:val="26"/>
          <w:lang w:val="en-US" w:eastAsia="en-US" w:bidi="en-US"/>
        </w:rPr>
        <w:t>Nicolaides K. Targeted therapy for threatened preterm labor based on sonographic measurement of the cervical length: a randomized controlled trial. Ultrasound Obstet Gynecol. 2007; 29(l):47-50.</w:t>
      </w:r>
    </w:p>
    <w:p w14:paraId="29DC61FD" w14:textId="77777777" w:rsidR="00EF4BA7" w:rsidRDefault="00BA12B8">
      <w:pPr>
        <w:pStyle w:val="25"/>
        <w:numPr>
          <w:ilvl w:val="0"/>
          <w:numId w:val="13"/>
        </w:numPr>
        <w:shd w:val="clear" w:color="auto" w:fill="auto"/>
        <w:tabs>
          <w:tab w:val="left" w:pos="989"/>
        </w:tabs>
        <w:spacing w:before="0" w:after="240" w:line="389" w:lineRule="exact"/>
        <w:ind w:firstLine="0"/>
        <w:jc w:val="both"/>
      </w:pPr>
      <w:r>
        <w:rPr>
          <w:rStyle w:val="26"/>
          <w:lang w:val="en-US" w:eastAsia="en-US" w:bidi="en-US"/>
        </w:rPr>
        <w:t xml:space="preserve">Palacio M., Ktihnert M., Berger R., Larios C.L., Marcellin L. </w:t>
      </w:r>
      <w:r>
        <w:rPr>
          <w:rStyle w:val="26"/>
          <w:lang w:val="en-US" w:eastAsia="en-US" w:bidi="en-US"/>
        </w:rPr>
        <w:t>Meta-analysis of studies on biochemical marker tests for the diagnosis of premature rupture of membranes: comparison of performance indexes. BMC Pregnancy Childbirth. 2014; 14:183.</w:t>
      </w:r>
    </w:p>
    <w:p w14:paraId="06A7E94D" w14:textId="77777777" w:rsidR="00EF4BA7" w:rsidRDefault="00BA12B8">
      <w:pPr>
        <w:pStyle w:val="25"/>
        <w:numPr>
          <w:ilvl w:val="0"/>
          <w:numId w:val="13"/>
        </w:numPr>
        <w:shd w:val="clear" w:color="auto" w:fill="auto"/>
        <w:tabs>
          <w:tab w:val="left" w:pos="815"/>
        </w:tabs>
        <w:spacing w:before="0" w:after="240" w:line="389" w:lineRule="exact"/>
        <w:ind w:firstLine="0"/>
        <w:jc w:val="both"/>
      </w:pPr>
      <w:r>
        <w:rPr>
          <w:rStyle w:val="26"/>
          <w:lang w:val="en-US" w:eastAsia="en-US" w:bidi="en-US"/>
        </w:rPr>
        <w:t>Leitich H., Bmnbauer M., Kaider A., Egarter C., Husslein P. Cervical length</w:t>
      </w:r>
      <w:r>
        <w:rPr>
          <w:rStyle w:val="26"/>
          <w:lang w:val="en-US" w:eastAsia="en-US" w:bidi="en-US"/>
        </w:rPr>
        <w:t xml:space="preserve"> and dilatation of the internal cervical os detected by vaginal ultrasonography as markers for preterm delivery: A systematic review. Am J Obstet Gynecol. 1999; 181(6): 1465-72.</w:t>
      </w:r>
    </w:p>
    <w:p w14:paraId="72ADDFE6" w14:textId="77777777" w:rsidR="00EF4BA7" w:rsidRDefault="00BA12B8">
      <w:pPr>
        <w:pStyle w:val="25"/>
        <w:numPr>
          <w:ilvl w:val="0"/>
          <w:numId w:val="13"/>
        </w:numPr>
        <w:shd w:val="clear" w:color="auto" w:fill="auto"/>
        <w:tabs>
          <w:tab w:val="left" w:pos="815"/>
        </w:tabs>
        <w:spacing w:before="0" w:after="240" w:line="389" w:lineRule="exact"/>
        <w:ind w:firstLine="0"/>
        <w:jc w:val="both"/>
      </w:pPr>
      <w:r>
        <w:rPr>
          <w:rStyle w:val="26"/>
          <w:lang w:val="en-US" w:eastAsia="en-US" w:bidi="en-US"/>
        </w:rPr>
        <w:t>Berghella V, Palacio M., Ness A., Alfirevic Z., Nicolaides K.H., Saccone G. Ce</w:t>
      </w:r>
      <w:r>
        <w:rPr>
          <w:rStyle w:val="26"/>
          <w:lang w:val="en-US" w:eastAsia="en-US" w:bidi="en-US"/>
        </w:rPr>
        <w:t>rvical length screening for prevention of preterm birth in singleton pregnancy with threatened preterm labor: systematic review and meta-analysis of randomized controlled trials using individual patient-level data. Ultrasound Obstet Gynecol. 2017; 49(3):32</w:t>
      </w:r>
      <w:r>
        <w:rPr>
          <w:rStyle w:val="26"/>
          <w:lang w:val="en-US" w:eastAsia="en-US" w:bidi="en-US"/>
        </w:rPr>
        <w:t>2-9.</w:t>
      </w:r>
    </w:p>
    <w:p w14:paraId="13736BD9" w14:textId="77777777" w:rsidR="00EF4BA7" w:rsidRDefault="00BA12B8">
      <w:pPr>
        <w:pStyle w:val="25"/>
        <w:numPr>
          <w:ilvl w:val="0"/>
          <w:numId w:val="13"/>
        </w:numPr>
        <w:shd w:val="clear" w:color="auto" w:fill="auto"/>
        <w:tabs>
          <w:tab w:val="left" w:pos="815"/>
        </w:tabs>
        <w:spacing w:before="0" w:after="0" w:line="389" w:lineRule="exact"/>
        <w:ind w:firstLine="0"/>
        <w:jc w:val="both"/>
      </w:pPr>
      <w:r>
        <w:rPr>
          <w:rStyle w:val="26"/>
          <w:lang w:val="en-US" w:eastAsia="en-US" w:bidi="en-US"/>
        </w:rPr>
        <w:t>Norman J.E., Marlow N., Messow C.-M., Sherman A., Bennett PR., Thornton S., et al. Does progesterone prophylaxis to prevent preterm labour improve outcome? A randomised double-blind placebo-controlled trial (OPPTIMUM). Health Technol Assess. 2018; 22(</w:t>
      </w:r>
      <w:r>
        <w:rPr>
          <w:rStyle w:val="26"/>
          <w:lang w:val="en-US" w:eastAsia="en-US" w:bidi="en-US"/>
        </w:rPr>
        <w:t>35):l-304.</w:t>
      </w:r>
    </w:p>
    <w:p w14:paraId="4DFD2FE2" w14:textId="77777777" w:rsidR="00EF4BA7" w:rsidRDefault="00BA12B8">
      <w:pPr>
        <w:pStyle w:val="25"/>
        <w:numPr>
          <w:ilvl w:val="0"/>
          <w:numId w:val="13"/>
        </w:numPr>
        <w:shd w:val="clear" w:color="auto" w:fill="auto"/>
        <w:tabs>
          <w:tab w:val="left" w:pos="948"/>
        </w:tabs>
        <w:spacing w:before="0" w:after="248" w:line="398" w:lineRule="exact"/>
        <w:ind w:firstLine="0"/>
        <w:jc w:val="both"/>
      </w:pPr>
      <w:r>
        <w:rPr>
          <w:rStyle w:val="26"/>
          <w:lang w:val="en-US" w:eastAsia="en-US" w:bidi="en-US"/>
        </w:rPr>
        <w:t>Medley N., Poljak B., Mammarella S., Alfirevie Z. Clinieal guidelines for prevention and management of preterm birth: a systematie review. BJOG. 2018; 125(11): 1361-9.</w:t>
      </w:r>
    </w:p>
    <w:p w14:paraId="0522D8F5" w14:textId="77777777" w:rsidR="00EF4BA7" w:rsidRDefault="00BA12B8">
      <w:pPr>
        <w:pStyle w:val="25"/>
        <w:numPr>
          <w:ilvl w:val="0"/>
          <w:numId w:val="13"/>
        </w:numPr>
        <w:shd w:val="clear" w:color="auto" w:fill="auto"/>
        <w:tabs>
          <w:tab w:val="left" w:pos="768"/>
        </w:tabs>
        <w:spacing w:before="0" w:after="236" w:line="389" w:lineRule="exact"/>
        <w:ind w:firstLine="0"/>
        <w:jc w:val="both"/>
      </w:pPr>
      <w:r>
        <w:rPr>
          <w:rStyle w:val="26"/>
          <w:lang w:val="en-US" w:eastAsia="en-US" w:bidi="en-US"/>
        </w:rPr>
        <w:t>Monekeberg M., Valdes R., Kusanovie J.R, Sehepeler M., Nien J.K., Pertossi E.</w:t>
      </w:r>
      <w:r>
        <w:rPr>
          <w:rStyle w:val="26"/>
          <w:lang w:val="en-US" w:eastAsia="en-US" w:bidi="en-US"/>
        </w:rPr>
        <w:t>, et al. Patients with aeute eervieal insuffieieney without intra-amniotie infeetion/inflammation treated with eerelage have a good prognosis. J Perinat Med. 2019; 47(5):500-9.</w:t>
      </w:r>
    </w:p>
    <w:p w14:paraId="24E9D90A" w14:textId="77777777" w:rsidR="00EF4BA7" w:rsidRDefault="00BA12B8">
      <w:pPr>
        <w:pStyle w:val="25"/>
        <w:numPr>
          <w:ilvl w:val="0"/>
          <w:numId w:val="13"/>
        </w:numPr>
        <w:shd w:val="clear" w:color="auto" w:fill="auto"/>
        <w:tabs>
          <w:tab w:val="left" w:pos="948"/>
        </w:tabs>
        <w:spacing w:before="0" w:after="244" w:line="394" w:lineRule="exact"/>
        <w:ind w:firstLine="0"/>
        <w:jc w:val="both"/>
      </w:pPr>
      <w:r>
        <w:rPr>
          <w:rStyle w:val="26"/>
          <w:lang w:val="en-US" w:eastAsia="en-US" w:bidi="en-US"/>
        </w:rPr>
        <w:t>Kim C.J., Romero R., Chaemsaithong P, Kim J.-S. Chronie infl</w:t>
      </w:r>
      <w:r>
        <w:rPr>
          <w:rStyle w:val="2e"/>
          <w:lang w:val="en-US" w:eastAsia="en-US" w:bidi="en-US"/>
        </w:rPr>
        <w:t>a</w:t>
      </w:r>
      <w:r>
        <w:rPr>
          <w:rStyle w:val="26"/>
          <w:lang w:val="en-US" w:eastAsia="en-US" w:bidi="en-US"/>
        </w:rPr>
        <w:t xml:space="preserve">mmation of the </w:t>
      </w:r>
      <w:r>
        <w:rPr>
          <w:rStyle w:val="26"/>
          <w:lang w:val="en-US" w:eastAsia="en-US" w:bidi="en-US"/>
        </w:rPr>
        <w:t>plaeenta: definition, elassifieation, pathogenesis, and elinieal signifieanee. Am J Obstet Gyneeol. 2015; 213(4 Suppl):S53-69.</w:t>
      </w:r>
    </w:p>
    <w:p w14:paraId="3A382AA7" w14:textId="77777777" w:rsidR="00EF4BA7" w:rsidRDefault="00BA12B8">
      <w:pPr>
        <w:pStyle w:val="25"/>
        <w:numPr>
          <w:ilvl w:val="0"/>
          <w:numId w:val="13"/>
        </w:numPr>
        <w:shd w:val="clear" w:color="auto" w:fill="auto"/>
        <w:tabs>
          <w:tab w:val="left" w:pos="768"/>
        </w:tabs>
        <w:spacing w:before="0" w:after="236" w:line="389" w:lineRule="exact"/>
        <w:ind w:firstLine="0"/>
        <w:jc w:val="both"/>
      </w:pPr>
      <w:r>
        <w:rPr>
          <w:rStyle w:val="26"/>
          <w:lang w:val="en-US" w:eastAsia="en-US" w:bidi="en-US"/>
        </w:rPr>
        <w:t>Beinlieh A., Fisehass C., Kaufinann M., Sehlosser R., Derieks-Tan J.S. Lamellar body eounts in amniotie fluid for predietion of f</w:t>
      </w:r>
      <w:r>
        <w:rPr>
          <w:rStyle w:val="26"/>
          <w:lang w:val="en-US" w:eastAsia="en-US" w:bidi="en-US"/>
        </w:rPr>
        <w:t>etal lung maturity. Areh Gyneeol Obstet. 1999; 262(3-4): 173-80.</w:t>
      </w:r>
    </w:p>
    <w:p w14:paraId="17C9103A" w14:textId="77777777" w:rsidR="00EF4BA7" w:rsidRDefault="00BA12B8">
      <w:pPr>
        <w:pStyle w:val="25"/>
        <w:numPr>
          <w:ilvl w:val="0"/>
          <w:numId w:val="13"/>
        </w:numPr>
        <w:shd w:val="clear" w:color="auto" w:fill="auto"/>
        <w:tabs>
          <w:tab w:val="left" w:pos="948"/>
        </w:tabs>
        <w:spacing w:before="0" w:after="244" w:line="394" w:lineRule="exact"/>
        <w:ind w:firstLine="0"/>
        <w:jc w:val="both"/>
      </w:pPr>
      <w:r>
        <w:rPr>
          <w:rStyle w:val="26"/>
          <w:lang w:val="en-US" w:eastAsia="en-US" w:bidi="en-US"/>
        </w:rPr>
        <w:t xml:space="preserve">Vogel J.P, Nardin J.M., Dowswell T., West H.M., Oladapo O.T. Combination of toeolytie agents for </w:t>
      </w:r>
      <w:r>
        <w:rPr>
          <w:rStyle w:val="26"/>
          <w:lang w:val="en-US" w:eastAsia="en-US" w:bidi="en-US"/>
        </w:rPr>
        <w:lastRenderedPageBreak/>
        <w:t>inhibiting preterm labour. Coehrane database Syst Rev. 2014; 11;(7):CD0(7):CD006169.</w:t>
      </w:r>
    </w:p>
    <w:p w14:paraId="17804675" w14:textId="77777777" w:rsidR="00EF4BA7" w:rsidRDefault="00BA12B8">
      <w:pPr>
        <w:pStyle w:val="25"/>
        <w:numPr>
          <w:ilvl w:val="0"/>
          <w:numId w:val="13"/>
        </w:numPr>
        <w:shd w:val="clear" w:color="auto" w:fill="auto"/>
        <w:tabs>
          <w:tab w:val="left" w:pos="948"/>
        </w:tabs>
        <w:spacing w:before="0" w:after="240" w:line="389" w:lineRule="exact"/>
        <w:ind w:firstLine="0"/>
        <w:jc w:val="both"/>
      </w:pPr>
      <w:r>
        <w:rPr>
          <w:rStyle w:val="26"/>
          <w:lang w:val="en-US" w:eastAsia="en-US" w:bidi="en-US"/>
        </w:rPr>
        <w:t>Neilson J</w:t>
      </w:r>
      <w:r>
        <w:rPr>
          <w:rStyle w:val="26"/>
          <w:lang w:val="en-US" w:eastAsia="en-US" w:bidi="en-US"/>
        </w:rPr>
        <w:t>.P, West H.M., Dowswell T. Betamimeties for inhibiting preterm labour. Coehrane database Syst Rev. 2014; (2):CD004352.</w:t>
      </w:r>
    </w:p>
    <w:p w14:paraId="2F1BB1A0" w14:textId="77777777" w:rsidR="00EF4BA7" w:rsidRDefault="00BA12B8">
      <w:pPr>
        <w:pStyle w:val="25"/>
        <w:numPr>
          <w:ilvl w:val="0"/>
          <w:numId w:val="13"/>
        </w:numPr>
        <w:shd w:val="clear" w:color="auto" w:fill="auto"/>
        <w:tabs>
          <w:tab w:val="left" w:pos="948"/>
        </w:tabs>
        <w:spacing w:before="0" w:after="244" w:line="389" w:lineRule="exact"/>
        <w:ind w:firstLine="0"/>
        <w:jc w:val="both"/>
      </w:pPr>
      <w:r>
        <w:rPr>
          <w:rStyle w:val="26"/>
          <w:lang w:val="en-US" w:eastAsia="en-US" w:bidi="en-US"/>
        </w:rPr>
        <w:t xml:space="preserve">Dodd J.M., Crowther C.A., Middleton P. Oral betamimeties for maintenanee therapy after threatened preterm labour. Coehrane database Syst </w:t>
      </w:r>
      <w:r>
        <w:rPr>
          <w:rStyle w:val="26"/>
          <w:lang w:val="en-US" w:eastAsia="en-US" w:bidi="en-US"/>
        </w:rPr>
        <w:t>Rev. 2012; 12:CD003927.</w:t>
      </w:r>
    </w:p>
    <w:p w14:paraId="547A06AA" w14:textId="77777777" w:rsidR="00EF4BA7" w:rsidRDefault="00BA12B8">
      <w:pPr>
        <w:pStyle w:val="25"/>
        <w:numPr>
          <w:ilvl w:val="0"/>
          <w:numId w:val="13"/>
        </w:numPr>
        <w:shd w:val="clear" w:color="auto" w:fill="auto"/>
        <w:tabs>
          <w:tab w:val="left" w:pos="768"/>
        </w:tabs>
        <w:spacing w:before="0" w:after="236" w:line="384" w:lineRule="exact"/>
        <w:ind w:firstLine="0"/>
        <w:jc w:val="both"/>
      </w:pPr>
      <w:r>
        <w:rPr>
          <w:rStyle w:val="26"/>
          <w:lang w:val="en-US" w:eastAsia="en-US" w:bidi="en-US"/>
        </w:rPr>
        <w:t>Flenady V, Wojeieszek A.M., Papatsonis D.N.M., Stoek O.M., Murray L., Jardine L.A., et al. Caleium ehannel bloekers for inhibiting preterm labour and birth. Coehrane database Syst Rev. 2014; (6):CD002255.</w:t>
      </w:r>
    </w:p>
    <w:p w14:paraId="685E82CB" w14:textId="77777777" w:rsidR="00EF4BA7" w:rsidRDefault="00BA12B8">
      <w:pPr>
        <w:pStyle w:val="25"/>
        <w:numPr>
          <w:ilvl w:val="0"/>
          <w:numId w:val="13"/>
        </w:numPr>
        <w:shd w:val="clear" w:color="auto" w:fill="auto"/>
        <w:tabs>
          <w:tab w:val="left" w:pos="948"/>
        </w:tabs>
        <w:spacing w:before="0" w:after="240" w:line="389" w:lineRule="exact"/>
        <w:ind w:firstLine="0"/>
        <w:jc w:val="both"/>
      </w:pPr>
      <w:r>
        <w:rPr>
          <w:rStyle w:val="26"/>
          <w:lang w:val="en-US" w:eastAsia="en-US" w:bidi="en-US"/>
        </w:rPr>
        <w:t xml:space="preserve">Naik Gaunekar N., Raman P, </w:t>
      </w:r>
      <w:r>
        <w:rPr>
          <w:rStyle w:val="26"/>
          <w:lang w:val="en-US" w:eastAsia="en-US" w:bidi="en-US"/>
        </w:rPr>
        <w:t>Bain E., Crowther C.A. Maintenanee therapy with ealeium ehannel bloekers for preventing preterm birth after threatened preterm labour. Coehrane database Syst Rev. 2013; (10):CD004071.</w:t>
      </w:r>
    </w:p>
    <w:p w14:paraId="0CCC9A30" w14:textId="77777777" w:rsidR="00EF4BA7" w:rsidRDefault="00BA12B8">
      <w:pPr>
        <w:pStyle w:val="25"/>
        <w:numPr>
          <w:ilvl w:val="0"/>
          <w:numId w:val="13"/>
        </w:numPr>
        <w:shd w:val="clear" w:color="auto" w:fill="auto"/>
        <w:tabs>
          <w:tab w:val="left" w:pos="1186"/>
        </w:tabs>
        <w:spacing w:before="0" w:after="240" w:line="389" w:lineRule="exact"/>
        <w:ind w:firstLine="0"/>
        <w:jc w:val="both"/>
      </w:pPr>
      <w:r>
        <w:rPr>
          <w:rStyle w:val="26"/>
          <w:lang w:val="en-US" w:eastAsia="en-US" w:bidi="en-US"/>
        </w:rPr>
        <w:t xml:space="preserve">Lyell D.J., Pullen K.M., Mannan J., Chitkara U., Druzin M.L., </w:t>
      </w:r>
      <w:r>
        <w:rPr>
          <w:rStyle w:val="26"/>
          <w:lang w:val="en-US" w:eastAsia="en-US" w:bidi="en-US"/>
        </w:rPr>
        <w:t>Caughey A.B., et al. Maintenanee nifedipine toeolysis eompared with plaeebo: a randomized eontrolled trial. Obstet Gyneeol. 2008; 112(6): 1221-6.</w:t>
      </w:r>
    </w:p>
    <w:p w14:paraId="2043E141" w14:textId="77777777" w:rsidR="00EF4BA7" w:rsidRDefault="00BA12B8">
      <w:pPr>
        <w:pStyle w:val="25"/>
        <w:numPr>
          <w:ilvl w:val="0"/>
          <w:numId w:val="13"/>
        </w:numPr>
        <w:shd w:val="clear" w:color="auto" w:fill="auto"/>
        <w:tabs>
          <w:tab w:val="left" w:pos="948"/>
        </w:tabs>
        <w:spacing w:before="0" w:after="240" w:line="389" w:lineRule="exact"/>
        <w:ind w:firstLine="0"/>
        <w:jc w:val="both"/>
      </w:pPr>
      <w:r>
        <w:rPr>
          <w:rStyle w:val="26"/>
          <w:lang w:val="en-US" w:eastAsia="en-US" w:bidi="en-US"/>
        </w:rPr>
        <w:t>Jaequemyn Y., Van Overmeire B. Toeolytie therapy: a meta-analysis and deeision analysis. Obstet Gyneeol. 2009;</w:t>
      </w:r>
      <w:r>
        <w:rPr>
          <w:rStyle w:val="26"/>
          <w:lang w:val="en-US" w:eastAsia="en-US" w:bidi="en-US"/>
        </w:rPr>
        <w:t xml:space="preserve"> 114(1):170-1; author reply 171.</w:t>
      </w:r>
    </w:p>
    <w:p w14:paraId="67254ED5" w14:textId="77777777" w:rsidR="00EF4BA7" w:rsidRDefault="00BA12B8">
      <w:pPr>
        <w:pStyle w:val="25"/>
        <w:numPr>
          <w:ilvl w:val="0"/>
          <w:numId w:val="13"/>
        </w:numPr>
        <w:shd w:val="clear" w:color="auto" w:fill="auto"/>
        <w:tabs>
          <w:tab w:val="left" w:pos="768"/>
        </w:tabs>
        <w:spacing w:before="0" w:after="343" w:line="389" w:lineRule="exact"/>
        <w:ind w:firstLine="0"/>
        <w:jc w:val="both"/>
      </w:pPr>
      <w:r>
        <w:rPr>
          <w:rStyle w:val="26"/>
          <w:lang w:val="en-US" w:eastAsia="en-US" w:bidi="en-US"/>
        </w:rPr>
        <w:t>Sanehez-Ramos L., Kaunitz A.M., Gaudier F.L., Delke 1. EfiReaey of maintenanee therapy after aeute toeolysis: a meta-analysis. Am J Obstet Gyneeol. 1999; 181(2):484-90.</w:t>
      </w:r>
    </w:p>
    <w:p w14:paraId="1D4E2184" w14:textId="77777777" w:rsidR="00EF4BA7" w:rsidRDefault="00BA12B8">
      <w:pPr>
        <w:pStyle w:val="25"/>
        <w:numPr>
          <w:ilvl w:val="0"/>
          <w:numId w:val="13"/>
        </w:numPr>
        <w:shd w:val="clear" w:color="auto" w:fill="auto"/>
        <w:tabs>
          <w:tab w:val="left" w:pos="768"/>
        </w:tabs>
        <w:spacing w:before="0" w:after="240" w:line="260" w:lineRule="exact"/>
        <w:ind w:firstLine="0"/>
        <w:jc w:val="both"/>
      </w:pPr>
      <w:r>
        <w:rPr>
          <w:rStyle w:val="26"/>
          <w:lang w:val="en-US" w:eastAsia="en-US" w:bidi="en-US"/>
        </w:rPr>
        <w:t xml:space="preserve">Hyagriv N., Simhan M., Caritis S. Inhibition of aeute </w:t>
      </w:r>
      <w:r>
        <w:rPr>
          <w:rStyle w:val="26"/>
          <w:lang w:val="en-US" w:eastAsia="en-US" w:bidi="en-US"/>
        </w:rPr>
        <w:t>preterm labor. UpToDate.</w:t>
      </w:r>
    </w:p>
    <w:p w14:paraId="59687A27" w14:textId="77777777" w:rsidR="00EF4BA7" w:rsidRDefault="00BA12B8">
      <w:pPr>
        <w:pStyle w:val="25"/>
        <w:numPr>
          <w:ilvl w:val="0"/>
          <w:numId w:val="13"/>
        </w:numPr>
        <w:shd w:val="clear" w:color="auto" w:fill="auto"/>
        <w:tabs>
          <w:tab w:val="left" w:pos="948"/>
        </w:tabs>
        <w:spacing w:before="0" w:after="0" w:line="394" w:lineRule="exact"/>
        <w:ind w:firstLine="0"/>
        <w:jc w:val="both"/>
      </w:pPr>
      <w:r>
        <w:rPr>
          <w:rStyle w:val="26"/>
          <w:lang w:val="en-US" w:eastAsia="en-US" w:bidi="en-US"/>
        </w:rPr>
        <w:t>Haas D.M., Caldwell D.M., Kirkpatriek P, Melntosh J.J., Welton N.J. Toeolytie therapy for preterm delivery: systematie review and network meta-analysis. BMJ. 2012; 345:e6226.</w:t>
      </w:r>
    </w:p>
    <w:p w14:paraId="182302A9" w14:textId="77777777" w:rsidR="00EF4BA7" w:rsidRDefault="00BA12B8">
      <w:pPr>
        <w:pStyle w:val="25"/>
        <w:numPr>
          <w:ilvl w:val="0"/>
          <w:numId w:val="13"/>
        </w:numPr>
        <w:shd w:val="clear" w:color="auto" w:fill="auto"/>
        <w:tabs>
          <w:tab w:val="left" w:pos="824"/>
        </w:tabs>
        <w:spacing w:before="0" w:after="236" w:line="389" w:lineRule="exact"/>
        <w:ind w:firstLine="0"/>
        <w:jc w:val="both"/>
      </w:pPr>
      <w:r>
        <w:rPr>
          <w:rStyle w:val="26"/>
          <w:lang w:val="en-US" w:eastAsia="en-US" w:bidi="en-US"/>
        </w:rPr>
        <w:t>King J.F., Flenady V.J., Papatsonis D.N., Dekker G.A., C</w:t>
      </w:r>
      <w:r>
        <w:rPr>
          <w:rStyle w:val="26"/>
          <w:lang w:val="en-US" w:eastAsia="en-US" w:bidi="en-US"/>
        </w:rPr>
        <w:t>arbonne B. Calcium channel blockers for inhibiting preterm labour. Coehrane database Syst Rev. 2003; (1):CD0022(1):CD002255.</w:t>
      </w:r>
    </w:p>
    <w:p w14:paraId="1229D4BB" w14:textId="77777777" w:rsidR="00EF4BA7" w:rsidRDefault="00BA12B8">
      <w:pPr>
        <w:pStyle w:val="25"/>
        <w:numPr>
          <w:ilvl w:val="0"/>
          <w:numId w:val="13"/>
        </w:numPr>
        <w:shd w:val="clear" w:color="auto" w:fill="auto"/>
        <w:tabs>
          <w:tab w:val="left" w:pos="1034"/>
        </w:tabs>
        <w:spacing w:before="0" w:after="244" w:line="394" w:lineRule="exact"/>
        <w:ind w:firstLine="0"/>
        <w:jc w:val="both"/>
      </w:pPr>
      <w:r>
        <w:rPr>
          <w:rStyle w:val="26"/>
          <w:lang w:val="en-US" w:eastAsia="en-US" w:bidi="en-US"/>
        </w:rPr>
        <w:t xml:space="preserve">Flenady V., Reinebrant H.E., Liley H.G., Tambimuttu E.G., Papatsonis D.N.M. Oxytoein reeeptor antagonists for inhibiting </w:t>
      </w:r>
      <w:r>
        <w:rPr>
          <w:rStyle w:val="26"/>
          <w:lang w:val="en-US" w:eastAsia="en-US" w:bidi="en-US"/>
        </w:rPr>
        <w:t>preterm labour. Coehrane database Syst Rev. 2014; (6):CD004452.</w:t>
      </w:r>
    </w:p>
    <w:p w14:paraId="69D2BA69" w14:textId="77777777" w:rsidR="00EF4BA7" w:rsidRDefault="00BA12B8">
      <w:pPr>
        <w:pStyle w:val="25"/>
        <w:numPr>
          <w:ilvl w:val="0"/>
          <w:numId w:val="13"/>
        </w:numPr>
        <w:shd w:val="clear" w:color="auto" w:fill="auto"/>
        <w:tabs>
          <w:tab w:val="left" w:pos="1243"/>
        </w:tabs>
        <w:spacing w:before="0" w:after="240" w:line="389" w:lineRule="exact"/>
        <w:ind w:firstLine="0"/>
        <w:jc w:val="both"/>
      </w:pPr>
      <w:r>
        <w:rPr>
          <w:rStyle w:val="26"/>
        </w:rPr>
        <w:t>Пиеьмо Минздрава Роееии от 17 декабря 2013г. № 15-4\10\2-9480. Клиничеекие рекомендации (протокол лечения) «Преждевременные роды».</w:t>
      </w:r>
    </w:p>
    <w:p w14:paraId="54463BFD" w14:textId="77777777" w:rsidR="00EF4BA7" w:rsidRDefault="00BA12B8">
      <w:pPr>
        <w:pStyle w:val="25"/>
        <w:numPr>
          <w:ilvl w:val="0"/>
          <w:numId w:val="13"/>
        </w:numPr>
        <w:shd w:val="clear" w:color="auto" w:fill="auto"/>
        <w:tabs>
          <w:tab w:val="left" w:pos="1034"/>
        </w:tabs>
        <w:spacing w:before="0" w:after="240" w:line="389" w:lineRule="exact"/>
        <w:ind w:firstLine="0"/>
        <w:jc w:val="both"/>
      </w:pPr>
      <w:r>
        <w:rPr>
          <w:rStyle w:val="26"/>
          <w:lang w:val="en-US" w:eastAsia="en-US" w:bidi="en-US"/>
        </w:rPr>
        <w:t xml:space="preserve">King J., Flenady </w:t>
      </w:r>
      <w:r>
        <w:rPr>
          <w:rStyle w:val="26"/>
        </w:rPr>
        <w:t xml:space="preserve">V., </w:t>
      </w:r>
      <w:r>
        <w:rPr>
          <w:rStyle w:val="26"/>
          <w:lang w:val="en-US" w:eastAsia="en-US" w:bidi="en-US"/>
        </w:rPr>
        <w:t>Cole S., Thornton S. Cyelo-oxygenase (CO</w:t>
      </w:r>
      <w:r>
        <w:rPr>
          <w:rStyle w:val="26"/>
          <w:lang w:val="en-US" w:eastAsia="en-US" w:bidi="en-US"/>
        </w:rPr>
        <w:t>X) inhibitors for treating preterm labour. Coehrane database Syst Rev. 2005; 18;(2):CD0(2):CD001992.</w:t>
      </w:r>
    </w:p>
    <w:p w14:paraId="25783DB1" w14:textId="77777777" w:rsidR="00EF4BA7" w:rsidRDefault="00BA12B8">
      <w:pPr>
        <w:pStyle w:val="25"/>
        <w:numPr>
          <w:ilvl w:val="0"/>
          <w:numId w:val="13"/>
        </w:numPr>
        <w:shd w:val="clear" w:color="auto" w:fill="auto"/>
        <w:tabs>
          <w:tab w:val="left" w:pos="824"/>
        </w:tabs>
        <w:spacing w:before="0" w:after="240" w:line="389" w:lineRule="exact"/>
        <w:ind w:firstLine="0"/>
        <w:jc w:val="both"/>
      </w:pPr>
      <w:r>
        <w:rPr>
          <w:rStyle w:val="26"/>
          <w:lang w:val="en-US" w:eastAsia="en-US" w:bidi="en-US"/>
        </w:rPr>
        <w:t>Crowther C.A., Brown J., MeKinlay C.J.D., Middleton P. Magnesium sulphate for preventing preterm birth in threatened preterm labour. Coehrane database Syst</w:t>
      </w:r>
      <w:r>
        <w:rPr>
          <w:rStyle w:val="26"/>
          <w:lang w:val="en-US" w:eastAsia="en-US" w:bidi="en-US"/>
        </w:rPr>
        <w:t xml:space="preserve"> Rev. 2014; (8):CD001060.</w:t>
      </w:r>
    </w:p>
    <w:p w14:paraId="10E36E8B" w14:textId="77777777" w:rsidR="00EF4BA7" w:rsidRDefault="00BA12B8">
      <w:pPr>
        <w:pStyle w:val="25"/>
        <w:numPr>
          <w:ilvl w:val="0"/>
          <w:numId w:val="13"/>
        </w:numPr>
        <w:shd w:val="clear" w:color="auto" w:fill="auto"/>
        <w:tabs>
          <w:tab w:val="left" w:pos="824"/>
        </w:tabs>
        <w:spacing w:before="0" w:after="244" w:line="389" w:lineRule="exact"/>
        <w:ind w:firstLine="0"/>
        <w:jc w:val="both"/>
      </w:pPr>
      <w:r>
        <w:rPr>
          <w:rStyle w:val="26"/>
          <w:lang w:val="en-US" w:eastAsia="en-US" w:bidi="en-US"/>
        </w:rPr>
        <w:t xml:space="preserve">Han S., Crowther C.A., Moore V. Magnesium maintenanee therapy for preventing preterm birth after threatened preterm labour. In: Crowther CA, editor. Coehrane Database of Systematie Reviews. Chiehester, UK: John Wiley &amp; Sons, Etd; </w:t>
      </w:r>
      <w:r>
        <w:rPr>
          <w:rStyle w:val="26"/>
          <w:lang w:val="en-US" w:eastAsia="en-US" w:bidi="en-US"/>
        </w:rPr>
        <w:t>2010.</w:t>
      </w:r>
    </w:p>
    <w:p w14:paraId="001489AA" w14:textId="77777777" w:rsidR="00EF4BA7" w:rsidRDefault="00BA12B8">
      <w:pPr>
        <w:pStyle w:val="25"/>
        <w:numPr>
          <w:ilvl w:val="0"/>
          <w:numId w:val="13"/>
        </w:numPr>
        <w:shd w:val="clear" w:color="auto" w:fill="auto"/>
        <w:tabs>
          <w:tab w:val="left" w:pos="824"/>
        </w:tabs>
        <w:spacing w:before="0" w:after="236" w:line="384" w:lineRule="exact"/>
        <w:ind w:firstLine="0"/>
        <w:jc w:val="both"/>
      </w:pPr>
      <w:r>
        <w:rPr>
          <w:rStyle w:val="26"/>
          <w:lang w:val="en-US" w:eastAsia="en-US" w:bidi="en-US"/>
        </w:rPr>
        <w:lastRenderedPageBreak/>
        <w:t>Doyle E.W., Crowther C.A., Middleton P, Marret S., Rouse D. Magnesium sulphate for women at risk of preterm birth for neuroproteetion of the fetus. Coehrane database Syst Rev. 2009; (1):CD0046(1):CD004661.</w:t>
      </w:r>
    </w:p>
    <w:p w14:paraId="2EF1F6F5" w14:textId="77777777" w:rsidR="00EF4BA7" w:rsidRDefault="00BA12B8">
      <w:pPr>
        <w:pStyle w:val="25"/>
        <w:numPr>
          <w:ilvl w:val="0"/>
          <w:numId w:val="13"/>
        </w:numPr>
        <w:shd w:val="clear" w:color="auto" w:fill="auto"/>
        <w:tabs>
          <w:tab w:val="left" w:pos="824"/>
        </w:tabs>
        <w:spacing w:before="0" w:after="240" w:line="389" w:lineRule="exact"/>
        <w:ind w:firstLine="0"/>
        <w:jc w:val="both"/>
      </w:pPr>
      <w:r>
        <w:rPr>
          <w:rStyle w:val="26"/>
          <w:lang w:val="en-US" w:eastAsia="en-US" w:bidi="en-US"/>
        </w:rPr>
        <w:t>Costantine M.M., Weiner S.J., Euniee Kennedy</w:t>
      </w:r>
      <w:r>
        <w:rPr>
          <w:rStyle w:val="26"/>
          <w:lang w:val="en-US" w:eastAsia="en-US" w:bidi="en-US"/>
        </w:rPr>
        <w:t xml:space="preserve"> Shriver National Institute of Child Health and Human Development Matemal-Fetal Medieine Units Network. Effeets of antenatal exposure to magnesium sulfate on neuroproteetion and mortality in preterm infants: a meta-analysis. Obstet Gyneeol. 2009; 114(2 Pt </w:t>
      </w:r>
      <w:r>
        <w:rPr>
          <w:rStyle w:val="26"/>
          <w:lang w:val="en-US" w:eastAsia="en-US" w:bidi="en-US"/>
        </w:rPr>
        <w:t>l):354-64.</w:t>
      </w:r>
    </w:p>
    <w:p w14:paraId="139BD153" w14:textId="77777777" w:rsidR="00EF4BA7" w:rsidRDefault="00BA12B8">
      <w:pPr>
        <w:pStyle w:val="25"/>
        <w:numPr>
          <w:ilvl w:val="0"/>
          <w:numId w:val="13"/>
        </w:numPr>
        <w:shd w:val="clear" w:color="auto" w:fill="auto"/>
        <w:tabs>
          <w:tab w:val="left" w:pos="1034"/>
        </w:tabs>
        <w:spacing w:before="0" w:after="244" w:line="389" w:lineRule="exact"/>
        <w:ind w:firstLine="0"/>
        <w:jc w:val="both"/>
      </w:pPr>
      <w:r>
        <w:rPr>
          <w:rStyle w:val="26"/>
          <w:lang w:val="en-US" w:eastAsia="en-US" w:bidi="en-US"/>
        </w:rPr>
        <w:t>Elliott J.P, Eewis D.F., Morrison J.C., Garite T.J. In defense of magnesium sulfate. Obstet Gyneeol. 2009; 113(6): 1341-8.</w:t>
      </w:r>
    </w:p>
    <w:p w14:paraId="5BBA26BB" w14:textId="77777777" w:rsidR="00EF4BA7" w:rsidRDefault="00BA12B8">
      <w:pPr>
        <w:pStyle w:val="25"/>
        <w:numPr>
          <w:ilvl w:val="0"/>
          <w:numId w:val="13"/>
        </w:numPr>
        <w:shd w:val="clear" w:color="auto" w:fill="auto"/>
        <w:tabs>
          <w:tab w:val="left" w:pos="824"/>
        </w:tabs>
        <w:spacing w:before="0" w:after="236" w:line="384" w:lineRule="exact"/>
        <w:ind w:firstLine="0"/>
        <w:jc w:val="both"/>
      </w:pPr>
      <w:r>
        <w:rPr>
          <w:rStyle w:val="26"/>
          <w:lang w:val="en-US" w:eastAsia="en-US" w:bidi="en-US"/>
        </w:rPr>
        <w:t xml:space="preserve">Kenyon S., Boulvain M., Neilson J.P. Antibioties for preterm rupture of membranes. Coehrane database Syst Rev. 2013; </w:t>
      </w:r>
      <w:r>
        <w:rPr>
          <w:rStyle w:val="26"/>
          <w:lang w:val="en-US" w:eastAsia="en-US" w:bidi="en-US"/>
        </w:rPr>
        <w:t>(2):CD0010(12):CD001058.</w:t>
      </w:r>
    </w:p>
    <w:p w14:paraId="0F6CBC03" w14:textId="77777777" w:rsidR="00EF4BA7" w:rsidRDefault="00BA12B8">
      <w:pPr>
        <w:pStyle w:val="25"/>
        <w:numPr>
          <w:ilvl w:val="0"/>
          <w:numId w:val="13"/>
        </w:numPr>
        <w:shd w:val="clear" w:color="auto" w:fill="auto"/>
        <w:tabs>
          <w:tab w:val="left" w:pos="824"/>
        </w:tabs>
        <w:spacing w:before="0" w:after="244" w:line="389" w:lineRule="exact"/>
        <w:ind w:firstLine="0"/>
        <w:jc w:val="both"/>
      </w:pPr>
      <w:r>
        <w:rPr>
          <w:rStyle w:val="26"/>
          <w:lang w:val="en-US" w:eastAsia="en-US" w:bidi="en-US"/>
        </w:rPr>
        <w:t>Kenyon S., Pike K., Jones D.R., Broeklehurst P, Marlow N., Salt A., et al. Childhood outeomes after preseription of antibioties to pregnant women with preterm rupture of the membranes: 7-year follow-up of the ORACEE 1 trial. Eaneet</w:t>
      </w:r>
      <w:r>
        <w:rPr>
          <w:rStyle w:val="26"/>
          <w:lang w:val="en-US" w:eastAsia="en-US" w:bidi="en-US"/>
        </w:rPr>
        <w:t xml:space="preserve"> (Eondon, England). 2008; 372(9646): 1310-8.</w:t>
      </w:r>
    </w:p>
    <w:p w14:paraId="59757E07" w14:textId="77777777" w:rsidR="00EF4BA7" w:rsidRDefault="00BA12B8">
      <w:pPr>
        <w:pStyle w:val="25"/>
        <w:numPr>
          <w:ilvl w:val="0"/>
          <w:numId w:val="13"/>
        </w:numPr>
        <w:shd w:val="clear" w:color="auto" w:fill="auto"/>
        <w:tabs>
          <w:tab w:val="left" w:pos="824"/>
        </w:tabs>
        <w:spacing w:before="0" w:after="236" w:line="384" w:lineRule="exact"/>
        <w:ind w:firstLine="0"/>
        <w:jc w:val="both"/>
      </w:pPr>
      <w:r>
        <w:rPr>
          <w:rStyle w:val="26"/>
          <w:lang w:val="en-US" w:eastAsia="en-US" w:bidi="en-US"/>
        </w:rPr>
        <w:t>Praetiee Bulletin No. 199: Use of Prophylaetie Antibioties in Eabor and Delivery: Correetion. Obstet Gyneeol. 2019; 134(4):883-4.</w:t>
      </w:r>
    </w:p>
    <w:p w14:paraId="0B70C290" w14:textId="77777777" w:rsidR="00EF4BA7" w:rsidRDefault="00BA12B8">
      <w:pPr>
        <w:pStyle w:val="25"/>
        <w:numPr>
          <w:ilvl w:val="0"/>
          <w:numId w:val="13"/>
        </w:numPr>
        <w:shd w:val="clear" w:color="auto" w:fill="auto"/>
        <w:tabs>
          <w:tab w:val="left" w:pos="1034"/>
        </w:tabs>
        <w:spacing w:before="0" w:after="240" w:line="389" w:lineRule="exact"/>
        <w:ind w:firstLine="0"/>
        <w:jc w:val="both"/>
      </w:pPr>
      <w:r>
        <w:rPr>
          <w:rStyle w:val="26"/>
          <w:lang w:val="en-US" w:eastAsia="en-US" w:bidi="en-US"/>
        </w:rPr>
        <w:t>Hoftneyr G.J., Eke A.C., Eawrie T.A. Amnioinftision for third trimester preterm p</w:t>
      </w:r>
      <w:r>
        <w:rPr>
          <w:rStyle w:val="26"/>
          <w:lang w:val="en-US" w:eastAsia="en-US" w:bidi="en-US"/>
        </w:rPr>
        <w:t>remature rupture of membranes. Coehrane database Syst Rev. 2014; (3):CD0009(3):CD000942.</w:t>
      </w:r>
    </w:p>
    <w:p w14:paraId="7FE4D6FD" w14:textId="77777777" w:rsidR="00EF4BA7" w:rsidRDefault="00BA12B8">
      <w:pPr>
        <w:pStyle w:val="25"/>
        <w:numPr>
          <w:ilvl w:val="0"/>
          <w:numId w:val="13"/>
        </w:numPr>
        <w:shd w:val="clear" w:color="auto" w:fill="auto"/>
        <w:tabs>
          <w:tab w:val="left" w:pos="824"/>
        </w:tabs>
        <w:spacing w:before="0" w:after="0" w:line="389" w:lineRule="exact"/>
        <w:ind w:firstLine="0"/>
        <w:jc w:val="both"/>
      </w:pPr>
      <w:r>
        <w:rPr>
          <w:rStyle w:val="26"/>
          <w:lang w:val="en-US" w:eastAsia="en-US" w:bidi="en-US"/>
        </w:rPr>
        <w:t>Alfirevie Z., Stampalija T, Medley N. Cervieal stiteh (eerelage) for preventing preterm birth in singleton pregnaney. Coehrane database Syst Rev. 2017; 6:CD008991.</w:t>
      </w:r>
    </w:p>
    <w:p w14:paraId="0918AF76" w14:textId="77777777" w:rsidR="00EF4BA7" w:rsidRDefault="00BA12B8">
      <w:pPr>
        <w:pStyle w:val="25"/>
        <w:numPr>
          <w:ilvl w:val="0"/>
          <w:numId w:val="13"/>
        </w:numPr>
        <w:shd w:val="clear" w:color="auto" w:fill="auto"/>
        <w:tabs>
          <w:tab w:val="left" w:pos="847"/>
        </w:tabs>
        <w:spacing w:before="0" w:after="244" w:line="394" w:lineRule="exact"/>
        <w:ind w:firstLine="0"/>
        <w:jc w:val="both"/>
      </w:pPr>
      <w:r>
        <w:rPr>
          <w:rStyle w:val="26"/>
          <w:lang w:val="en-US" w:eastAsia="en-US" w:bidi="en-US"/>
        </w:rPr>
        <w:t>Pre</w:t>
      </w:r>
      <w:r>
        <w:rPr>
          <w:rStyle w:val="26"/>
          <w:lang w:val="en-US" w:eastAsia="en-US" w:bidi="en-US"/>
        </w:rPr>
        <w:t>term labour and birth. NICE guideline NG25. London: National Institute for Health and Care Exeellenee (UK). 2015.</w:t>
      </w:r>
    </w:p>
    <w:p w14:paraId="130FE59C" w14:textId="77777777" w:rsidR="00EF4BA7" w:rsidRDefault="00BA12B8">
      <w:pPr>
        <w:pStyle w:val="25"/>
        <w:numPr>
          <w:ilvl w:val="0"/>
          <w:numId w:val="13"/>
        </w:numPr>
        <w:shd w:val="clear" w:color="auto" w:fill="auto"/>
        <w:tabs>
          <w:tab w:val="left" w:pos="847"/>
        </w:tabs>
        <w:spacing w:before="0" w:after="244" w:line="389" w:lineRule="exact"/>
        <w:ind w:firstLine="0"/>
        <w:jc w:val="both"/>
      </w:pPr>
      <w:r>
        <w:rPr>
          <w:rStyle w:val="26"/>
          <w:lang w:val="en-US" w:eastAsia="en-US" w:bidi="en-US"/>
        </w:rPr>
        <w:t>Gupta M., Emary K., Impey L. Emergeney eervieal eerelage: predietors of sueeess. J Matem Fetal Neonatal Med. 2010; 23(7):670-4.</w:t>
      </w:r>
    </w:p>
    <w:p w14:paraId="63E85DCC" w14:textId="77777777" w:rsidR="00EF4BA7" w:rsidRDefault="00BA12B8">
      <w:pPr>
        <w:pStyle w:val="25"/>
        <w:numPr>
          <w:ilvl w:val="0"/>
          <w:numId w:val="13"/>
        </w:numPr>
        <w:shd w:val="clear" w:color="auto" w:fill="auto"/>
        <w:tabs>
          <w:tab w:val="left" w:pos="1090"/>
        </w:tabs>
        <w:spacing w:before="0" w:after="240" w:line="384" w:lineRule="exact"/>
        <w:ind w:firstLine="0"/>
        <w:jc w:val="both"/>
      </w:pPr>
      <w:r>
        <w:rPr>
          <w:rStyle w:val="26"/>
          <w:lang w:val="en-US" w:eastAsia="en-US" w:bidi="en-US"/>
        </w:rPr>
        <w:t>Aaronson J., Goodman S. Obstetrie anesthesia: not just for eesareans and labor. Semin Perinatol. 2014; 38(6):378-85.</w:t>
      </w:r>
    </w:p>
    <w:p w14:paraId="646349ED" w14:textId="77777777" w:rsidR="00EF4BA7" w:rsidRDefault="00BA12B8">
      <w:pPr>
        <w:pStyle w:val="25"/>
        <w:numPr>
          <w:ilvl w:val="0"/>
          <w:numId w:val="13"/>
        </w:numPr>
        <w:shd w:val="clear" w:color="auto" w:fill="auto"/>
        <w:tabs>
          <w:tab w:val="left" w:pos="847"/>
        </w:tabs>
        <w:spacing w:before="0" w:after="240" w:line="384" w:lineRule="exact"/>
        <w:ind w:firstLine="0"/>
        <w:jc w:val="both"/>
      </w:pPr>
      <w:r>
        <w:rPr>
          <w:rStyle w:val="26"/>
          <w:lang w:val="en-US" w:eastAsia="en-US" w:bidi="en-US"/>
        </w:rPr>
        <w:t>Wortman M., Carroll K. Offiee-Based Gyneeologie Surgery (OBGS): Past, Present, and Future: Part 1. Surg Teehnol Int. 2019; 35:173-84.</w:t>
      </w:r>
    </w:p>
    <w:p w14:paraId="5017FBBD" w14:textId="77777777" w:rsidR="00EF4BA7" w:rsidRDefault="00BA12B8">
      <w:pPr>
        <w:pStyle w:val="25"/>
        <w:numPr>
          <w:ilvl w:val="0"/>
          <w:numId w:val="13"/>
        </w:numPr>
        <w:shd w:val="clear" w:color="auto" w:fill="auto"/>
        <w:tabs>
          <w:tab w:val="left" w:pos="847"/>
        </w:tabs>
        <w:spacing w:before="0" w:after="240" w:line="384" w:lineRule="exact"/>
        <w:ind w:firstLine="0"/>
        <w:jc w:val="both"/>
      </w:pPr>
      <w:r>
        <w:rPr>
          <w:rStyle w:val="26"/>
          <w:lang w:val="en-US" w:eastAsia="en-US" w:bidi="en-US"/>
        </w:rPr>
        <w:t>Chest</w:t>
      </w:r>
      <w:r>
        <w:rPr>
          <w:rStyle w:val="26"/>
          <w:lang w:val="en-US" w:eastAsia="en-US" w:bidi="en-US"/>
        </w:rPr>
        <w:t>nut D.H., Wong C.A., Tsen L.C., Kee W.D.N., Beilin Y., Mhyre J. Chestnut’s Obstetrie Anesthesia: Prineiples and Praetiee, 5th Edition. Elsevier Seienee; 2014. 1304 p.</w:t>
      </w:r>
    </w:p>
    <w:p w14:paraId="4321580D" w14:textId="77777777" w:rsidR="00EF4BA7" w:rsidRDefault="00BA12B8">
      <w:pPr>
        <w:pStyle w:val="25"/>
        <w:numPr>
          <w:ilvl w:val="0"/>
          <w:numId w:val="13"/>
        </w:numPr>
        <w:shd w:val="clear" w:color="auto" w:fill="auto"/>
        <w:tabs>
          <w:tab w:val="left" w:pos="847"/>
        </w:tabs>
        <w:spacing w:before="0" w:after="339" w:line="384" w:lineRule="exact"/>
        <w:ind w:firstLine="0"/>
        <w:jc w:val="both"/>
      </w:pPr>
      <w:r>
        <w:rPr>
          <w:rStyle w:val="26"/>
          <w:lang w:val="en-US" w:eastAsia="en-US" w:bidi="en-US"/>
        </w:rPr>
        <w:t xml:space="preserve">Rahman A. Shnider and Levinson’s Anesthesia for Obstetries, Fifth Edition. </w:t>
      </w:r>
      <w:r>
        <w:rPr>
          <w:rStyle w:val="26"/>
          <w:lang w:val="en-US" w:eastAsia="en-US" w:bidi="en-US"/>
        </w:rPr>
        <w:t>Anesthesiology. 2015; 122(1):223.</w:t>
      </w:r>
    </w:p>
    <w:p w14:paraId="713BD51E" w14:textId="77777777" w:rsidR="00EF4BA7" w:rsidRDefault="00BA12B8">
      <w:pPr>
        <w:pStyle w:val="25"/>
        <w:numPr>
          <w:ilvl w:val="0"/>
          <w:numId w:val="13"/>
        </w:numPr>
        <w:shd w:val="clear" w:color="auto" w:fill="auto"/>
        <w:tabs>
          <w:tab w:val="left" w:pos="847"/>
        </w:tabs>
        <w:spacing w:before="0" w:after="249" w:line="260" w:lineRule="exact"/>
        <w:ind w:firstLine="0"/>
        <w:jc w:val="both"/>
      </w:pPr>
      <w:r>
        <w:rPr>
          <w:rStyle w:val="26"/>
          <w:lang w:val="en-US" w:eastAsia="en-US" w:bidi="en-US"/>
        </w:rPr>
        <w:t>L.Fleisher, Wiener-Kronish J. Miller’s Anesthesia, 9th Edition. Anesthesiology. 2019; .</w:t>
      </w:r>
    </w:p>
    <w:p w14:paraId="1F6BDD68" w14:textId="77777777" w:rsidR="00EF4BA7" w:rsidRDefault="00BA12B8">
      <w:pPr>
        <w:pStyle w:val="25"/>
        <w:numPr>
          <w:ilvl w:val="0"/>
          <w:numId w:val="13"/>
        </w:numPr>
        <w:shd w:val="clear" w:color="auto" w:fill="auto"/>
        <w:tabs>
          <w:tab w:val="left" w:pos="847"/>
        </w:tabs>
        <w:spacing w:before="0" w:after="240" w:line="389" w:lineRule="exact"/>
        <w:ind w:firstLine="0"/>
        <w:jc w:val="both"/>
      </w:pPr>
      <w:r>
        <w:rPr>
          <w:rStyle w:val="26"/>
          <w:lang w:val="en-US" w:eastAsia="en-US" w:bidi="en-US"/>
        </w:rPr>
        <w:t>loseovieh A., Popov A., Gimelfarb Y, Gozal Y, Orbaeh-Zinger S., Shapiro J., et al. Anesthetie management of prophylaetie eervieal eere</w:t>
      </w:r>
      <w:r>
        <w:rPr>
          <w:rStyle w:val="26"/>
          <w:lang w:val="en-US" w:eastAsia="en-US" w:bidi="en-US"/>
        </w:rPr>
        <w:t xml:space="preserve">lage: a retrospeetive multieenter eohort study. Areh Gyneeol Obstet. </w:t>
      </w:r>
      <w:r>
        <w:rPr>
          <w:rStyle w:val="26"/>
          <w:lang w:val="en-US" w:eastAsia="en-US" w:bidi="en-US"/>
        </w:rPr>
        <w:lastRenderedPageBreak/>
        <w:t>2015;291(3):509-12.</w:t>
      </w:r>
    </w:p>
    <w:p w14:paraId="08199BDA" w14:textId="77777777" w:rsidR="00EF4BA7" w:rsidRDefault="00BA12B8">
      <w:pPr>
        <w:pStyle w:val="25"/>
        <w:numPr>
          <w:ilvl w:val="0"/>
          <w:numId w:val="13"/>
        </w:numPr>
        <w:shd w:val="clear" w:color="auto" w:fill="auto"/>
        <w:tabs>
          <w:tab w:val="left" w:pos="847"/>
        </w:tabs>
        <w:spacing w:before="0" w:after="240" w:line="389" w:lineRule="exact"/>
        <w:ind w:firstLine="0"/>
        <w:jc w:val="both"/>
      </w:pPr>
      <w:r>
        <w:rPr>
          <w:rStyle w:val="26"/>
          <w:lang w:val="en-US" w:eastAsia="en-US" w:bidi="en-US"/>
        </w:rPr>
        <w:t xml:space="preserve">Wang Y.-Y, Duan H., Zhang X.-N., Wang S., Gao L. A Novel Cerelage Insertion: Modified Laparoseopie Transabdominal Cervieal Cerelage with Transvaginal Removing </w:t>
      </w:r>
      <w:r>
        <w:rPr>
          <w:rStyle w:val="26"/>
          <w:lang w:val="en-US" w:eastAsia="en-US" w:bidi="en-US"/>
        </w:rPr>
        <w:t>(MLTCC-TR). J Minim Invasive Gyneeol. 2019; .</w:t>
      </w:r>
    </w:p>
    <w:p w14:paraId="597CAF18" w14:textId="77777777" w:rsidR="00EF4BA7" w:rsidRDefault="00BA12B8">
      <w:pPr>
        <w:pStyle w:val="25"/>
        <w:numPr>
          <w:ilvl w:val="0"/>
          <w:numId w:val="13"/>
        </w:numPr>
        <w:shd w:val="clear" w:color="auto" w:fill="auto"/>
        <w:tabs>
          <w:tab w:val="left" w:pos="847"/>
        </w:tabs>
        <w:spacing w:before="0" w:after="244" w:line="389" w:lineRule="exact"/>
        <w:ind w:firstLine="0"/>
        <w:jc w:val="both"/>
      </w:pPr>
      <w:r>
        <w:rPr>
          <w:rStyle w:val="26"/>
          <w:lang w:val="en-US" w:eastAsia="en-US" w:bidi="en-US"/>
        </w:rPr>
        <w:t>Rahkonen L., Unkila-Kallio L., Nuutila M., Sainio S., Saisto T, Rutanen E.-M., et al. Cervieal length measurement and eervieal phosphorylated insulin-like growth faetor binding protein-1 testing in predietion o</w:t>
      </w:r>
      <w:r>
        <w:rPr>
          <w:rStyle w:val="26"/>
          <w:lang w:val="en-US" w:eastAsia="en-US" w:bidi="en-US"/>
        </w:rPr>
        <w:t>f preterm birth in patients reporting uterine eontraetions. Aeta Obstet Gyneeol Seand. 2009; 88(8):901-8.</w:t>
      </w:r>
    </w:p>
    <w:p w14:paraId="1F560EB4" w14:textId="77777777" w:rsidR="00EF4BA7" w:rsidRDefault="00BA12B8">
      <w:pPr>
        <w:pStyle w:val="25"/>
        <w:numPr>
          <w:ilvl w:val="0"/>
          <w:numId w:val="13"/>
        </w:numPr>
        <w:shd w:val="clear" w:color="auto" w:fill="auto"/>
        <w:tabs>
          <w:tab w:val="left" w:pos="847"/>
        </w:tabs>
        <w:spacing w:before="0" w:after="240" w:line="384" w:lineRule="exact"/>
        <w:ind w:firstLine="0"/>
        <w:jc w:val="both"/>
      </w:pPr>
      <w:r>
        <w:rPr>
          <w:rStyle w:val="26"/>
          <w:lang w:val="en-US" w:eastAsia="en-US" w:bidi="en-US"/>
        </w:rPr>
        <w:t>Abou El Senoun G., Dowswell T., Mousa H.A. Planned home versus hospital eare for preterm prelabour rupture of the membranes (PPROM) prior to 37 weeks’</w:t>
      </w:r>
      <w:r>
        <w:rPr>
          <w:rStyle w:val="26"/>
          <w:lang w:val="en-US" w:eastAsia="en-US" w:bidi="en-US"/>
        </w:rPr>
        <w:t xml:space="preserve"> gestation. Coehrane database Syst Rev. 2010; (4):CD0080(4):CD008053.</w:t>
      </w:r>
    </w:p>
    <w:p w14:paraId="437EC0D8" w14:textId="77777777" w:rsidR="00EF4BA7" w:rsidRDefault="00BA12B8">
      <w:pPr>
        <w:pStyle w:val="25"/>
        <w:numPr>
          <w:ilvl w:val="0"/>
          <w:numId w:val="13"/>
        </w:numPr>
        <w:shd w:val="clear" w:color="auto" w:fill="auto"/>
        <w:tabs>
          <w:tab w:val="left" w:pos="847"/>
        </w:tabs>
        <w:spacing w:before="0" w:after="240" w:line="384" w:lineRule="exact"/>
        <w:ind w:firstLine="0"/>
        <w:jc w:val="both"/>
      </w:pPr>
      <w:r>
        <w:rPr>
          <w:rStyle w:val="26"/>
          <w:lang w:val="en-US" w:eastAsia="en-US" w:bidi="en-US"/>
        </w:rPr>
        <w:t xml:space="preserve">Xu J., Zhou J., Xiao H., Pan S., Liu J., Shang Y, et al. A Systematie Review and Meta-Analysis Comparing Programmed Intermittent Bolus and Continuous Infusion as the Baekground Infusion </w:t>
      </w:r>
      <w:r>
        <w:rPr>
          <w:rStyle w:val="26"/>
          <w:lang w:val="en-US" w:eastAsia="en-US" w:bidi="en-US"/>
        </w:rPr>
        <w:t>for Parturient-Controlled Epidural Analgesia. Sei Rep. 2019; 9(1):2583.</w:t>
      </w:r>
    </w:p>
    <w:p w14:paraId="70B8F3CF" w14:textId="77777777" w:rsidR="00EF4BA7" w:rsidRDefault="00BA12B8">
      <w:pPr>
        <w:pStyle w:val="25"/>
        <w:numPr>
          <w:ilvl w:val="0"/>
          <w:numId w:val="13"/>
        </w:numPr>
        <w:shd w:val="clear" w:color="auto" w:fill="auto"/>
        <w:tabs>
          <w:tab w:val="left" w:pos="1090"/>
        </w:tabs>
        <w:spacing w:before="0" w:after="236" w:line="384" w:lineRule="exact"/>
        <w:ind w:firstLine="0"/>
        <w:jc w:val="both"/>
      </w:pPr>
      <w:r>
        <w:rPr>
          <w:rStyle w:val="26"/>
          <w:lang w:val="en-US" w:eastAsia="en-US" w:bidi="en-US"/>
        </w:rPr>
        <w:t>M^drzyeka-Dabrowska W., Czyz-Szypenbejl K., Pietrzak J. A review of randomized trials eomparisons of epidural with parenteral forms of pain relief during labour and its impaet on opera</w:t>
      </w:r>
      <w:r>
        <w:rPr>
          <w:rStyle w:val="26"/>
          <w:lang w:val="en-US" w:eastAsia="en-US" w:bidi="en-US"/>
        </w:rPr>
        <w:t>tive and eesarean delivery rate. Ginekol Pol. 2018; 89(8):460-7.</w:t>
      </w:r>
    </w:p>
    <w:p w14:paraId="026E4822" w14:textId="77777777" w:rsidR="00EF4BA7" w:rsidRDefault="00BA12B8">
      <w:pPr>
        <w:pStyle w:val="25"/>
        <w:numPr>
          <w:ilvl w:val="0"/>
          <w:numId w:val="13"/>
        </w:numPr>
        <w:shd w:val="clear" w:color="auto" w:fill="auto"/>
        <w:tabs>
          <w:tab w:val="left" w:pos="847"/>
        </w:tabs>
        <w:spacing w:before="0" w:after="0" w:line="389" w:lineRule="exact"/>
        <w:ind w:firstLine="0"/>
        <w:jc w:val="both"/>
      </w:pPr>
      <w:r>
        <w:rPr>
          <w:rStyle w:val="26"/>
          <w:lang w:val="en-US" w:eastAsia="en-US" w:bidi="en-US"/>
        </w:rPr>
        <w:t xml:space="preserve">Anim-Somuah M., Smyth R.M., </w:t>
      </w:r>
      <w:r>
        <w:rPr>
          <w:rStyle w:val="26"/>
        </w:rPr>
        <w:t xml:space="preserve">Супа </w:t>
      </w:r>
      <w:r>
        <w:rPr>
          <w:rStyle w:val="26"/>
          <w:lang w:val="en-US" w:eastAsia="en-US" w:bidi="en-US"/>
        </w:rPr>
        <w:t>A.M., Cuthbert A. Epidural versus non-epidural or no analgesia for pain management in labour. Coehrane database Syst Rev. 2018; 5:CD000331.</w:t>
      </w:r>
    </w:p>
    <w:p w14:paraId="5BD2049C" w14:textId="77777777" w:rsidR="00EF4BA7" w:rsidRDefault="00BA12B8">
      <w:pPr>
        <w:pStyle w:val="25"/>
        <w:numPr>
          <w:ilvl w:val="0"/>
          <w:numId w:val="13"/>
        </w:numPr>
        <w:shd w:val="clear" w:color="auto" w:fill="auto"/>
        <w:tabs>
          <w:tab w:val="left" w:pos="962"/>
        </w:tabs>
        <w:spacing w:before="0" w:after="240" w:line="389" w:lineRule="exact"/>
        <w:ind w:firstLine="0"/>
        <w:jc w:val="both"/>
      </w:pPr>
      <w:r>
        <w:rPr>
          <w:rStyle w:val="26"/>
          <w:lang w:val="en-US" w:eastAsia="en-US" w:bidi="en-US"/>
        </w:rPr>
        <w:t>Sng B.L., Zeng Y.,</w:t>
      </w:r>
      <w:r>
        <w:rPr>
          <w:rStyle w:val="26"/>
          <w:lang w:val="en-US" w:eastAsia="en-US" w:bidi="en-US"/>
        </w:rPr>
        <w:t xml:space="preserve"> de Souza N.N.A., Leong W.L., Oh T.T., Siddiqui F.J., et al. Automated mandatory bolus versus basal infusion for maintenanee of epidural analgesia in labour. Coehrane database Syst Rev. 2018; 5:CD011344.</w:t>
      </w:r>
    </w:p>
    <w:p w14:paraId="2307C0B9" w14:textId="77777777" w:rsidR="00EF4BA7" w:rsidRDefault="00BA12B8">
      <w:pPr>
        <w:pStyle w:val="25"/>
        <w:numPr>
          <w:ilvl w:val="0"/>
          <w:numId w:val="13"/>
        </w:numPr>
        <w:shd w:val="clear" w:color="auto" w:fill="auto"/>
        <w:tabs>
          <w:tab w:val="left" w:pos="962"/>
        </w:tabs>
        <w:spacing w:before="0" w:after="240" w:line="389" w:lineRule="exact"/>
        <w:ind w:firstLine="0"/>
        <w:jc w:val="both"/>
      </w:pPr>
      <w:r>
        <w:rPr>
          <w:rStyle w:val="26"/>
          <w:lang w:val="en-US" w:eastAsia="en-US" w:bidi="en-US"/>
        </w:rPr>
        <w:t xml:space="preserve">Sng B.L., Leong W.L., Zeng Y, Siddiqui F.J., </w:t>
      </w:r>
      <w:r>
        <w:rPr>
          <w:rStyle w:val="26"/>
          <w:lang w:val="en-US" w:eastAsia="en-US" w:bidi="en-US"/>
        </w:rPr>
        <w:t>Assam RN., Lim Y, et al. Early versus late initiation of epidural analgesia for labour. Coehrane database Syst Rev. 2014; (10):CD007238.</w:t>
      </w:r>
    </w:p>
    <w:p w14:paraId="7B7940D6" w14:textId="77777777" w:rsidR="00EF4BA7" w:rsidRDefault="00BA12B8">
      <w:pPr>
        <w:pStyle w:val="25"/>
        <w:numPr>
          <w:ilvl w:val="0"/>
          <w:numId w:val="13"/>
        </w:numPr>
        <w:shd w:val="clear" w:color="auto" w:fill="auto"/>
        <w:tabs>
          <w:tab w:val="left" w:pos="786"/>
        </w:tabs>
        <w:spacing w:before="0" w:after="240" w:line="389" w:lineRule="exact"/>
        <w:ind w:firstLine="0"/>
        <w:jc w:val="both"/>
      </w:pPr>
      <w:r>
        <w:rPr>
          <w:rStyle w:val="26"/>
          <w:lang w:val="en-US" w:eastAsia="en-US" w:bidi="en-US"/>
        </w:rPr>
        <w:t>Wang T.-T., Sun S., Huang S.-Q. Effeets of Epidural Eabor Analgesia With Eow Coneentrations of Eoeal Anestheties on Obs</w:t>
      </w:r>
      <w:r>
        <w:rPr>
          <w:rStyle w:val="26"/>
          <w:lang w:val="en-US" w:eastAsia="en-US" w:bidi="en-US"/>
        </w:rPr>
        <w:t>tetrie Outeomes: A Systematie Review and Meta-analysis of Randomized Controlled Trials. Anesth Analg. 2017; 124(5):1571-80.</w:t>
      </w:r>
    </w:p>
    <w:p w14:paraId="75B94474" w14:textId="77777777" w:rsidR="00EF4BA7" w:rsidRDefault="00BA12B8">
      <w:pPr>
        <w:pStyle w:val="25"/>
        <w:numPr>
          <w:ilvl w:val="0"/>
          <w:numId w:val="13"/>
        </w:numPr>
        <w:shd w:val="clear" w:color="auto" w:fill="auto"/>
        <w:tabs>
          <w:tab w:val="left" w:pos="786"/>
        </w:tabs>
        <w:spacing w:before="0" w:after="240" w:line="389" w:lineRule="exact"/>
        <w:ind w:firstLine="0"/>
        <w:jc w:val="both"/>
      </w:pPr>
      <w:r>
        <w:rPr>
          <w:rStyle w:val="26"/>
          <w:lang w:val="en-US" w:eastAsia="en-US" w:bidi="en-US"/>
        </w:rPr>
        <w:t>Magro-Malosso E.R., Saeeone G., Di Tommaso M., Mele M., Berghella V. Neuraxial analgesia to inerease the sueeess rate of external ee</w:t>
      </w:r>
      <w:r>
        <w:rPr>
          <w:rStyle w:val="26"/>
          <w:lang w:val="en-US" w:eastAsia="en-US" w:bidi="en-US"/>
        </w:rPr>
        <w:t xml:space="preserve">phalie version: a systematie review and meta-analysis of randomized eontrolled trials. </w:t>
      </w:r>
      <w:r>
        <w:rPr>
          <w:rStyle w:val="2e"/>
          <w:lang w:val="en-US" w:eastAsia="en-US" w:bidi="en-US"/>
        </w:rPr>
        <w:t>Am</w:t>
      </w:r>
      <w:r>
        <w:rPr>
          <w:rStyle w:val="26"/>
          <w:lang w:val="en-US" w:eastAsia="en-US" w:bidi="en-US"/>
        </w:rPr>
        <w:t xml:space="preserve"> J Obstet Gyneeol. 2016; 215(3):276-86.</w:t>
      </w:r>
    </w:p>
    <w:p w14:paraId="5F8419F0" w14:textId="77777777" w:rsidR="00EF4BA7" w:rsidRDefault="00BA12B8">
      <w:pPr>
        <w:pStyle w:val="25"/>
        <w:numPr>
          <w:ilvl w:val="0"/>
          <w:numId w:val="13"/>
        </w:numPr>
        <w:shd w:val="clear" w:color="auto" w:fill="auto"/>
        <w:tabs>
          <w:tab w:val="left" w:pos="786"/>
        </w:tabs>
        <w:spacing w:before="0" w:after="240" w:line="389" w:lineRule="exact"/>
        <w:ind w:firstLine="0"/>
        <w:jc w:val="both"/>
      </w:pPr>
      <w:r>
        <w:rPr>
          <w:rStyle w:val="26"/>
          <w:lang w:val="en-US" w:eastAsia="en-US" w:bidi="en-US"/>
        </w:rPr>
        <w:t>Gimovsky A.C., Guarente J., Berghella V. Prolonged seeond stage in nulliparous with epidurals: a systematie review. J Matem Fet</w:t>
      </w:r>
      <w:r>
        <w:rPr>
          <w:rStyle w:val="26"/>
          <w:lang w:val="en-US" w:eastAsia="en-US" w:bidi="en-US"/>
        </w:rPr>
        <w:t>al Neonatal Med. 2017; 30(4):461-5.</w:t>
      </w:r>
    </w:p>
    <w:p w14:paraId="69E3F981" w14:textId="77777777" w:rsidR="00EF4BA7" w:rsidRDefault="00BA12B8">
      <w:pPr>
        <w:pStyle w:val="25"/>
        <w:numPr>
          <w:ilvl w:val="0"/>
          <w:numId w:val="13"/>
        </w:numPr>
        <w:shd w:val="clear" w:color="auto" w:fill="auto"/>
        <w:tabs>
          <w:tab w:val="left" w:pos="786"/>
        </w:tabs>
        <w:spacing w:before="0" w:after="244" w:line="389" w:lineRule="exact"/>
        <w:ind w:firstLine="0"/>
        <w:jc w:val="both"/>
      </w:pPr>
      <w:r>
        <w:rPr>
          <w:rStyle w:val="26"/>
          <w:lang w:val="en-US" w:eastAsia="en-US" w:bidi="en-US"/>
        </w:rPr>
        <w:t>Braga A. de F. de A., Carvalho V.H., Braga F.S. da S., Pereira R.l.C. [Combined spinal-epidural bloek for labor analgesia. Comparative study with eontinuous epidural bloek]. Rev Bras Anestesiol. 69(1):7-12.</w:t>
      </w:r>
    </w:p>
    <w:p w14:paraId="69E7CA96" w14:textId="77777777" w:rsidR="00EF4BA7" w:rsidRDefault="00BA12B8">
      <w:pPr>
        <w:pStyle w:val="25"/>
        <w:numPr>
          <w:ilvl w:val="0"/>
          <w:numId w:val="13"/>
        </w:numPr>
        <w:shd w:val="clear" w:color="auto" w:fill="auto"/>
        <w:tabs>
          <w:tab w:val="left" w:pos="786"/>
        </w:tabs>
        <w:spacing w:before="0" w:after="232" w:line="384" w:lineRule="exact"/>
        <w:ind w:firstLine="0"/>
        <w:jc w:val="both"/>
      </w:pPr>
      <w:r>
        <w:rPr>
          <w:rStyle w:val="26"/>
          <w:lang w:val="en-US" w:eastAsia="en-US" w:bidi="en-US"/>
        </w:rPr>
        <w:t>ACOG Praetiee</w:t>
      </w:r>
      <w:r>
        <w:rPr>
          <w:rStyle w:val="26"/>
          <w:lang w:val="en-US" w:eastAsia="en-US" w:bidi="en-US"/>
        </w:rPr>
        <w:t xml:space="preserve"> Bulletin No. 209: Obstetrie Analgesia and Anesthesia. Obstet Gyneeol. 2019; 133(3):e208-25.</w:t>
      </w:r>
    </w:p>
    <w:p w14:paraId="7C53DEF0" w14:textId="77777777" w:rsidR="00EF4BA7" w:rsidRDefault="00BA12B8">
      <w:pPr>
        <w:pStyle w:val="25"/>
        <w:numPr>
          <w:ilvl w:val="0"/>
          <w:numId w:val="13"/>
        </w:numPr>
        <w:shd w:val="clear" w:color="auto" w:fill="auto"/>
        <w:tabs>
          <w:tab w:val="left" w:pos="786"/>
        </w:tabs>
        <w:spacing w:before="0" w:after="240" w:line="394" w:lineRule="exact"/>
        <w:ind w:firstLine="0"/>
        <w:jc w:val="both"/>
      </w:pPr>
      <w:r>
        <w:rPr>
          <w:rStyle w:val="26"/>
          <w:lang w:val="en-US" w:eastAsia="en-US" w:bidi="en-US"/>
        </w:rPr>
        <w:lastRenderedPageBreak/>
        <w:t>Eoubert C., Hinova A., Fernando R. Update on modem neuraxial analgesia in labour: a review of the literature of the last 5 years. Anaesthesia. 2011; 66(3): 191-212</w:t>
      </w:r>
      <w:r>
        <w:rPr>
          <w:rStyle w:val="26"/>
          <w:lang w:val="en-US" w:eastAsia="en-US" w:bidi="en-US"/>
        </w:rPr>
        <w:t>.</w:t>
      </w:r>
    </w:p>
    <w:p w14:paraId="389CA675" w14:textId="77777777" w:rsidR="00EF4BA7" w:rsidRDefault="00BA12B8">
      <w:pPr>
        <w:pStyle w:val="25"/>
        <w:numPr>
          <w:ilvl w:val="0"/>
          <w:numId w:val="13"/>
        </w:numPr>
        <w:shd w:val="clear" w:color="auto" w:fill="auto"/>
        <w:tabs>
          <w:tab w:val="left" w:pos="786"/>
        </w:tabs>
        <w:spacing w:before="0" w:after="244" w:line="394" w:lineRule="exact"/>
        <w:ind w:firstLine="0"/>
        <w:jc w:val="both"/>
      </w:pPr>
      <w:r>
        <w:rPr>
          <w:rStyle w:val="26"/>
          <w:lang w:val="en-US" w:eastAsia="en-US" w:bidi="en-US"/>
        </w:rPr>
        <w:t>Alfirevie Z., Milan S.J., Eivio S. Caesarean seetion versus vaginal delivery for preterm birth in singletons. Coehrane database Syst Rev. 2012; (6):CD0000(6):CD000078.</w:t>
      </w:r>
    </w:p>
    <w:p w14:paraId="6CAAA759" w14:textId="77777777" w:rsidR="00EF4BA7" w:rsidRDefault="00BA12B8">
      <w:pPr>
        <w:pStyle w:val="25"/>
        <w:numPr>
          <w:ilvl w:val="0"/>
          <w:numId w:val="13"/>
        </w:numPr>
        <w:shd w:val="clear" w:color="auto" w:fill="auto"/>
        <w:tabs>
          <w:tab w:val="left" w:pos="786"/>
        </w:tabs>
        <w:spacing w:before="0" w:after="240" w:line="389" w:lineRule="exact"/>
        <w:ind w:firstLine="0"/>
        <w:jc w:val="both"/>
      </w:pPr>
      <w:r>
        <w:rPr>
          <w:rStyle w:val="26"/>
          <w:lang w:val="en-US" w:eastAsia="en-US" w:bidi="en-US"/>
        </w:rPr>
        <w:t xml:space="preserve">Holzer 1., Eehner R., Ristl R., Husslein PW., Berger A., Farr A. Effeet of </w:t>
      </w:r>
      <w:r>
        <w:rPr>
          <w:rStyle w:val="26"/>
          <w:lang w:val="en-US" w:eastAsia="en-US" w:bidi="en-US"/>
        </w:rPr>
        <w:t>delivery mode on neonatal outeome among preterm infants: an observational study. Wien Klin Woehensehr. 2017; 129(17-18):612-7.</w:t>
      </w:r>
    </w:p>
    <w:p w14:paraId="69E30128" w14:textId="77777777" w:rsidR="00EF4BA7" w:rsidRDefault="00BA12B8">
      <w:pPr>
        <w:pStyle w:val="25"/>
        <w:numPr>
          <w:ilvl w:val="0"/>
          <w:numId w:val="13"/>
        </w:numPr>
        <w:shd w:val="clear" w:color="auto" w:fill="auto"/>
        <w:tabs>
          <w:tab w:val="left" w:pos="786"/>
        </w:tabs>
        <w:spacing w:before="0" w:after="240" w:line="389" w:lineRule="exact"/>
        <w:ind w:firstLine="0"/>
        <w:jc w:val="both"/>
      </w:pPr>
      <w:r>
        <w:rPr>
          <w:rStyle w:val="26"/>
          <w:lang w:val="en-US" w:eastAsia="en-US" w:bidi="en-US"/>
        </w:rPr>
        <w:t>Bergenhenegouwen E.A., Meertens E.J.E., Sehaaf J., Nijhuis J.G., Mol B.W., Kok M., et al. Vaginal delivery versus eaesarean seeti</w:t>
      </w:r>
      <w:r>
        <w:rPr>
          <w:rStyle w:val="26"/>
          <w:lang w:val="en-US" w:eastAsia="en-US" w:bidi="en-US"/>
        </w:rPr>
        <w:t>on in preterm breeeh delivery: a systematie review. Eur J Obstet Gyneeol Reprod Biol. 2014; 172:1-6.</w:t>
      </w:r>
    </w:p>
    <w:p w14:paraId="44B0573D" w14:textId="77777777" w:rsidR="00EF4BA7" w:rsidRDefault="00BA12B8">
      <w:pPr>
        <w:pStyle w:val="25"/>
        <w:numPr>
          <w:ilvl w:val="0"/>
          <w:numId w:val="13"/>
        </w:numPr>
        <w:shd w:val="clear" w:color="auto" w:fill="auto"/>
        <w:tabs>
          <w:tab w:val="left" w:pos="786"/>
        </w:tabs>
        <w:spacing w:before="0" w:after="240" w:line="389" w:lineRule="exact"/>
        <w:ind w:firstLine="0"/>
        <w:jc w:val="both"/>
      </w:pPr>
      <w:r>
        <w:rPr>
          <w:rStyle w:val="26"/>
          <w:lang w:val="en-US" w:eastAsia="en-US" w:bidi="en-US"/>
        </w:rPr>
        <w:t>Grabovae M., Karim J.N., Isayama T., Eiyanage S.K., MeDonald S.D. What is the safest mode of birth for extremely preterm breeeh singleton infants who are a</w:t>
      </w:r>
      <w:r>
        <w:rPr>
          <w:rStyle w:val="26"/>
          <w:lang w:val="en-US" w:eastAsia="en-US" w:bidi="en-US"/>
        </w:rPr>
        <w:t>etively resuseitated? A systematie review and meta-analyses. BJOG. 2018; 125(6):652-63.</w:t>
      </w:r>
    </w:p>
    <w:p w14:paraId="3C0F94BB" w14:textId="77777777" w:rsidR="00EF4BA7" w:rsidRDefault="00BA12B8">
      <w:pPr>
        <w:pStyle w:val="25"/>
        <w:numPr>
          <w:ilvl w:val="0"/>
          <w:numId w:val="13"/>
        </w:numPr>
        <w:shd w:val="clear" w:color="auto" w:fill="auto"/>
        <w:tabs>
          <w:tab w:val="left" w:pos="786"/>
        </w:tabs>
        <w:spacing w:before="0" w:after="0" w:line="389" w:lineRule="exact"/>
        <w:ind w:firstLine="0"/>
        <w:jc w:val="both"/>
      </w:pPr>
      <w:r>
        <w:rPr>
          <w:rStyle w:val="26"/>
          <w:lang w:val="en-US" w:eastAsia="en-US" w:bidi="en-US"/>
        </w:rPr>
        <w:t>Morales R., Adair C.D., Sanehez-Ramos E., Gaudier F.E. Vaeuum extraetion of preterm infants with birth weights of 1,500-2,499 grams. J Reprod Med. 1995; 40(2): 127-30.</w:t>
      </w:r>
    </w:p>
    <w:p w14:paraId="3CC98E0B" w14:textId="77777777" w:rsidR="00EF4BA7" w:rsidRDefault="00BA12B8">
      <w:pPr>
        <w:pStyle w:val="25"/>
        <w:numPr>
          <w:ilvl w:val="0"/>
          <w:numId w:val="13"/>
        </w:numPr>
        <w:shd w:val="clear" w:color="auto" w:fill="auto"/>
        <w:tabs>
          <w:tab w:val="left" w:pos="830"/>
        </w:tabs>
        <w:spacing w:before="0" w:after="240" w:line="394" w:lineRule="exact"/>
        <w:ind w:firstLine="0"/>
        <w:jc w:val="both"/>
      </w:pPr>
      <w:r>
        <w:rPr>
          <w:rStyle w:val="26"/>
          <w:lang w:val="en-US" w:eastAsia="en-US" w:bidi="en-US"/>
        </w:rPr>
        <w:t>Miksovsky R, Watson W.J. Obstetric vacuum extraction: state of the art in the new millennium. Obstet Gynecol Surv. 2001; 56(11):736-51.</w:t>
      </w:r>
    </w:p>
    <w:p w14:paraId="1B5B1A1C" w14:textId="77777777" w:rsidR="00EF4BA7" w:rsidRDefault="00BA12B8">
      <w:pPr>
        <w:pStyle w:val="25"/>
        <w:numPr>
          <w:ilvl w:val="0"/>
          <w:numId w:val="13"/>
        </w:numPr>
        <w:shd w:val="clear" w:color="auto" w:fill="auto"/>
        <w:tabs>
          <w:tab w:val="left" w:pos="972"/>
        </w:tabs>
        <w:spacing w:before="0" w:after="248" w:line="394" w:lineRule="exact"/>
        <w:ind w:firstLine="0"/>
        <w:jc w:val="both"/>
      </w:pPr>
      <w:r>
        <w:rPr>
          <w:rStyle w:val="26"/>
          <w:lang w:val="en-US" w:eastAsia="en-US" w:bidi="en-US"/>
        </w:rPr>
        <w:t>Corcoran S., Daly N., Eogan M., Holohan M., Clarke T., Geary M. How safe is preterm operative vaginal delivery and which</w:t>
      </w:r>
      <w:r>
        <w:rPr>
          <w:rStyle w:val="26"/>
          <w:lang w:val="en-US" w:eastAsia="en-US" w:bidi="en-US"/>
        </w:rPr>
        <w:t xml:space="preserve"> is the instrument of choice? J Perinat Med. 2013; 41(l):57-60.</w:t>
      </w:r>
    </w:p>
    <w:p w14:paraId="11055D0C" w14:textId="77777777" w:rsidR="00EF4BA7" w:rsidRDefault="00BA12B8">
      <w:pPr>
        <w:pStyle w:val="25"/>
        <w:numPr>
          <w:ilvl w:val="0"/>
          <w:numId w:val="13"/>
        </w:numPr>
        <w:shd w:val="clear" w:color="auto" w:fill="auto"/>
        <w:tabs>
          <w:tab w:val="left" w:pos="830"/>
        </w:tabs>
        <w:spacing w:before="0" w:after="236" w:line="384" w:lineRule="exact"/>
        <w:ind w:firstLine="0"/>
        <w:jc w:val="both"/>
      </w:pPr>
      <w:r>
        <w:rPr>
          <w:rStyle w:val="26"/>
          <w:lang w:val="en-US" w:eastAsia="en-US" w:bidi="en-US"/>
        </w:rPr>
        <w:t>Mottet N., Riethmuller D. Mode of delivery in spontaneous preterm birth. J Gynecol Obstet Biol Reprod (Paris). 2016; 45(10): 1434-45.</w:t>
      </w:r>
    </w:p>
    <w:p w14:paraId="15CF43AB" w14:textId="77777777" w:rsidR="00EF4BA7" w:rsidRDefault="00BA12B8">
      <w:pPr>
        <w:pStyle w:val="25"/>
        <w:numPr>
          <w:ilvl w:val="0"/>
          <w:numId w:val="13"/>
        </w:numPr>
        <w:shd w:val="clear" w:color="auto" w:fill="auto"/>
        <w:tabs>
          <w:tab w:val="left" w:pos="972"/>
        </w:tabs>
        <w:spacing w:before="0" w:after="244" w:line="389" w:lineRule="exact"/>
        <w:ind w:firstLine="0"/>
        <w:jc w:val="both"/>
      </w:pPr>
      <w:r>
        <w:rPr>
          <w:rStyle w:val="26"/>
          <w:lang w:val="en-US" w:eastAsia="en-US" w:bidi="en-US"/>
        </w:rPr>
        <w:t xml:space="preserve">Afolabi B.B., Lesi RE.A., Merah N.A. Regional versus </w:t>
      </w:r>
      <w:r>
        <w:rPr>
          <w:rStyle w:val="26"/>
          <w:lang w:val="en-US" w:eastAsia="en-US" w:bidi="en-US"/>
        </w:rPr>
        <w:t>general anaesthesia for caesarean section. Cochrane database Syst Rev. 2006; (4):CD004350.</w:t>
      </w:r>
    </w:p>
    <w:p w14:paraId="4B63B456" w14:textId="77777777" w:rsidR="00EF4BA7" w:rsidRDefault="00BA12B8">
      <w:pPr>
        <w:pStyle w:val="25"/>
        <w:numPr>
          <w:ilvl w:val="0"/>
          <w:numId w:val="13"/>
        </w:numPr>
        <w:shd w:val="clear" w:color="auto" w:fill="auto"/>
        <w:tabs>
          <w:tab w:val="left" w:pos="830"/>
        </w:tabs>
        <w:spacing w:before="0" w:after="240" w:line="384" w:lineRule="exact"/>
        <w:ind w:firstLine="0"/>
        <w:jc w:val="both"/>
      </w:pPr>
      <w:r>
        <w:rPr>
          <w:rStyle w:val="26"/>
          <w:lang w:val="en-US" w:eastAsia="en-US" w:bidi="en-US"/>
        </w:rPr>
        <w:t xml:space="preserve">Jing C., Wang C. Combining Spinal-Epidural Anesthesia versus Single-Shot Spinal Anesthesia for Cesarean Delivery: A Meta-Analysis of 5 Randomized Controlled Trials. </w:t>
      </w:r>
      <w:r>
        <w:rPr>
          <w:rStyle w:val="26"/>
          <w:lang w:val="en-US" w:eastAsia="en-US" w:bidi="en-US"/>
        </w:rPr>
        <w:t>Med Sci Monit. 2019; 25:2859-67.</w:t>
      </w:r>
    </w:p>
    <w:p w14:paraId="4B0A3071" w14:textId="77777777" w:rsidR="00EF4BA7" w:rsidRDefault="00BA12B8">
      <w:pPr>
        <w:pStyle w:val="25"/>
        <w:numPr>
          <w:ilvl w:val="0"/>
          <w:numId w:val="13"/>
        </w:numPr>
        <w:shd w:val="clear" w:color="auto" w:fill="auto"/>
        <w:tabs>
          <w:tab w:val="left" w:pos="830"/>
        </w:tabs>
        <w:spacing w:before="0" w:after="236" w:line="384" w:lineRule="exact"/>
        <w:ind w:firstLine="0"/>
        <w:jc w:val="both"/>
      </w:pPr>
      <w:r>
        <w:rPr>
          <w:rStyle w:val="26"/>
          <w:lang w:val="en-US" w:eastAsia="en-US" w:bidi="en-US"/>
        </w:rPr>
        <w:t>Ao E., Shi J., Bai Y., Zheng Y, Gan J. Effectiveness and safety of intravenous application of dexmedetomidine for cesarean section under general anesthesia: a meta-analysis of randomized trials. Drug Des Devel Then 2019; 13</w:t>
      </w:r>
      <w:r>
        <w:rPr>
          <w:rStyle w:val="26"/>
          <w:lang w:val="en-US" w:eastAsia="en-US" w:bidi="en-US"/>
        </w:rPr>
        <w:t>:965-74.</w:t>
      </w:r>
    </w:p>
    <w:p w14:paraId="60F139CA" w14:textId="77777777" w:rsidR="00EF4BA7" w:rsidRDefault="00BA12B8">
      <w:pPr>
        <w:pStyle w:val="25"/>
        <w:numPr>
          <w:ilvl w:val="0"/>
          <w:numId w:val="13"/>
        </w:numPr>
        <w:shd w:val="clear" w:color="auto" w:fill="auto"/>
        <w:tabs>
          <w:tab w:val="left" w:pos="830"/>
        </w:tabs>
        <w:spacing w:before="0" w:after="240" w:line="389" w:lineRule="exact"/>
        <w:ind w:firstLine="0"/>
        <w:jc w:val="both"/>
      </w:pPr>
      <w:r>
        <w:rPr>
          <w:rStyle w:val="26"/>
          <w:lang w:val="en-US" w:eastAsia="en-US" w:bidi="en-US"/>
        </w:rPr>
        <w:t>Sng B.E., Han N.E.R., Eeong W.E., Sultana R., Siddiqui F.J., Assam PN., et al. Hyperbaric vs. isobaric bupivacaine for spinal anaesthesia for elective caesarean section: a Cochrane systematic review. Anaesthesia. 2018; 73(4):499-511.</w:t>
      </w:r>
    </w:p>
    <w:p w14:paraId="2142D2F3" w14:textId="77777777" w:rsidR="00EF4BA7" w:rsidRDefault="00BA12B8">
      <w:pPr>
        <w:pStyle w:val="25"/>
        <w:numPr>
          <w:ilvl w:val="0"/>
          <w:numId w:val="13"/>
        </w:numPr>
        <w:shd w:val="clear" w:color="auto" w:fill="auto"/>
        <w:tabs>
          <w:tab w:val="left" w:pos="830"/>
        </w:tabs>
        <w:spacing w:before="0" w:after="240" w:line="389" w:lineRule="exact"/>
        <w:ind w:firstLine="0"/>
        <w:jc w:val="both"/>
      </w:pPr>
      <w:r>
        <w:rPr>
          <w:rStyle w:val="26"/>
          <w:lang w:val="en-US" w:eastAsia="en-US" w:bidi="en-US"/>
        </w:rPr>
        <w:t xml:space="preserve">Bao Z., Zhou </w:t>
      </w:r>
      <w:r>
        <w:rPr>
          <w:rStyle w:val="26"/>
          <w:lang w:val="en-US" w:eastAsia="en-US" w:bidi="en-US"/>
        </w:rPr>
        <w:t>C., Wang X., Zhu Y. Intravenous dexmedetomidine during spinal anaesthesia for caesarean section: A meta-analysis of randomized trials. J Int Med Res. 2017; 45(3):924-32.</w:t>
      </w:r>
    </w:p>
    <w:p w14:paraId="1BA38294" w14:textId="77777777" w:rsidR="00EF4BA7" w:rsidRDefault="00BA12B8">
      <w:pPr>
        <w:pStyle w:val="25"/>
        <w:numPr>
          <w:ilvl w:val="0"/>
          <w:numId w:val="13"/>
        </w:numPr>
        <w:shd w:val="clear" w:color="auto" w:fill="auto"/>
        <w:tabs>
          <w:tab w:val="left" w:pos="830"/>
        </w:tabs>
        <w:spacing w:before="0" w:after="240" w:line="389" w:lineRule="exact"/>
        <w:ind w:firstLine="0"/>
        <w:jc w:val="both"/>
      </w:pPr>
      <w:r>
        <w:rPr>
          <w:rStyle w:val="26"/>
          <w:lang w:val="en-US" w:eastAsia="en-US" w:bidi="en-US"/>
        </w:rPr>
        <w:t xml:space="preserve">Sobhy S., Zamora J., Dharmarajah K., Arroyo-Manzano D., Wilson M., Navaratnarajah R., </w:t>
      </w:r>
      <w:r>
        <w:rPr>
          <w:rStyle w:val="26"/>
          <w:lang w:val="en-US" w:eastAsia="en-US" w:bidi="en-US"/>
        </w:rPr>
        <w:t xml:space="preserve">et al. Anaesthesia-related maternal mortality in low-income and middle-income countries: a systematic review and </w:t>
      </w:r>
      <w:r>
        <w:rPr>
          <w:rStyle w:val="26"/>
          <w:lang w:val="en-US" w:eastAsia="en-US" w:bidi="en-US"/>
        </w:rPr>
        <w:lastRenderedPageBreak/>
        <w:t>meta-analysis. Eancet Glob Heal. 2016; 4(5):e320-7.</w:t>
      </w:r>
    </w:p>
    <w:p w14:paraId="6AD53A7C" w14:textId="77777777" w:rsidR="00EF4BA7" w:rsidRDefault="00BA12B8">
      <w:pPr>
        <w:pStyle w:val="25"/>
        <w:numPr>
          <w:ilvl w:val="0"/>
          <w:numId w:val="13"/>
        </w:numPr>
        <w:shd w:val="clear" w:color="auto" w:fill="auto"/>
        <w:tabs>
          <w:tab w:val="left" w:pos="830"/>
        </w:tabs>
        <w:spacing w:before="0" w:after="240" w:line="389" w:lineRule="exact"/>
        <w:ind w:firstLine="0"/>
        <w:jc w:val="both"/>
      </w:pPr>
      <w:r>
        <w:rPr>
          <w:rStyle w:val="26"/>
          <w:lang w:val="en-US" w:eastAsia="en-US" w:bidi="en-US"/>
        </w:rPr>
        <w:t xml:space="preserve">Simmons S.W., Dennis A.T., </w:t>
      </w:r>
      <w:r>
        <w:rPr>
          <w:rStyle w:val="26"/>
        </w:rPr>
        <w:t xml:space="preserve">Супа </w:t>
      </w:r>
      <w:r>
        <w:rPr>
          <w:rStyle w:val="26"/>
          <w:lang w:val="en-US" w:eastAsia="en-US" w:bidi="en-US"/>
        </w:rPr>
        <w:t>A.M., Richardson M.G., Bright M.R. Combined spinal- epidura</w:t>
      </w:r>
      <w:r>
        <w:rPr>
          <w:rStyle w:val="26"/>
          <w:lang w:val="en-US" w:eastAsia="en-US" w:bidi="en-US"/>
        </w:rPr>
        <w:t>l versus spinal anaesthesia for caesarean section. Cochrane database Syst Rev. 2019; 10:CD008100.</w:t>
      </w:r>
    </w:p>
    <w:p w14:paraId="11319545" w14:textId="77777777" w:rsidR="00EF4BA7" w:rsidRDefault="00BA12B8">
      <w:pPr>
        <w:pStyle w:val="25"/>
        <w:numPr>
          <w:ilvl w:val="0"/>
          <w:numId w:val="13"/>
        </w:numPr>
        <w:shd w:val="clear" w:color="auto" w:fill="auto"/>
        <w:tabs>
          <w:tab w:val="left" w:pos="972"/>
        </w:tabs>
        <w:spacing w:before="0" w:after="343" w:line="389" w:lineRule="exact"/>
        <w:ind w:firstLine="0"/>
        <w:jc w:val="both"/>
      </w:pPr>
      <w:r>
        <w:rPr>
          <w:rStyle w:val="26"/>
          <w:lang w:val="en-US" w:eastAsia="en-US" w:bidi="en-US"/>
        </w:rPr>
        <w:t xml:space="preserve">Chen Y, Eiu W., Gong X., Cheng Q. Comparison of Effects of General Anesthesia and Combined Spinal/Epidural Anesthesia for Cesarean Delivery on Umbilical Cord </w:t>
      </w:r>
      <w:r>
        <w:rPr>
          <w:rStyle w:val="26"/>
          <w:lang w:val="en-US" w:eastAsia="en-US" w:bidi="en-US"/>
        </w:rPr>
        <w:t>Blood Gas Values: A Double-Blind, Randomized, Controlled Study. Med Sci Monit. 2019; 25:5272-9.</w:t>
      </w:r>
    </w:p>
    <w:p w14:paraId="36383309" w14:textId="77777777" w:rsidR="00EF4BA7" w:rsidRDefault="00BA12B8">
      <w:pPr>
        <w:pStyle w:val="25"/>
        <w:numPr>
          <w:ilvl w:val="0"/>
          <w:numId w:val="13"/>
        </w:numPr>
        <w:shd w:val="clear" w:color="auto" w:fill="auto"/>
        <w:tabs>
          <w:tab w:val="left" w:pos="830"/>
        </w:tabs>
        <w:spacing w:before="0" w:after="253" w:line="260" w:lineRule="exact"/>
        <w:ind w:firstLine="0"/>
        <w:jc w:val="both"/>
      </w:pPr>
      <w:r>
        <w:rPr>
          <w:rStyle w:val="26"/>
          <w:lang w:val="en-US" w:eastAsia="en-US" w:bidi="en-US"/>
        </w:rPr>
        <w:t>NICE Guidance, Preterm labour and birth, 2016.</w:t>
      </w:r>
    </w:p>
    <w:p w14:paraId="250AB83D" w14:textId="77777777" w:rsidR="00EF4BA7" w:rsidRDefault="00BA12B8">
      <w:pPr>
        <w:pStyle w:val="25"/>
        <w:numPr>
          <w:ilvl w:val="0"/>
          <w:numId w:val="13"/>
        </w:numPr>
        <w:shd w:val="clear" w:color="auto" w:fill="auto"/>
        <w:tabs>
          <w:tab w:val="left" w:pos="972"/>
        </w:tabs>
        <w:spacing w:before="0" w:after="236" w:line="384" w:lineRule="exact"/>
        <w:ind w:firstLine="0"/>
        <w:jc w:val="both"/>
      </w:pPr>
      <w:r>
        <w:rPr>
          <w:rStyle w:val="26"/>
          <w:lang w:val="en-US" w:eastAsia="en-US" w:bidi="en-US"/>
        </w:rPr>
        <w:t xml:space="preserve">Kawakita T, Reddy U.M., Eandy H.J., Iqbal S.N., Huang C.-C., Grantz K.E. Neonatal complications </w:t>
      </w:r>
      <w:r>
        <w:rPr>
          <w:rStyle w:val="26"/>
          <w:lang w:val="en-US" w:eastAsia="en-US" w:bidi="en-US"/>
        </w:rPr>
        <w:t>associated with use of fetal scalp electrode: a retrospective study. BJOG. 2016; 123(11): 1797-803.</w:t>
      </w:r>
    </w:p>
    <w:p w14:paraId="274AB914" w14:textId="77777777" w:rsidR="00EF4BA7" w:rsidRDefault="00BA12B8">
      <w:pPr>
        <w:pStyle w:val="25"/>
        <w:numPr>
          <w:ilvl w:val="0"/>
          <w:numId w:val="13"/>
        </w:numPr>
        <w:shd w:val="clear" w:color="auto" w:fill="auto"/>
        <w:tabs>
          <w:tab w:val="left" w:pos="830"/>
        </w:tabs>
        <w:spacing w:before="0" w:after="0" w:line="389" w:lineRule="exact"/>
        <w:ind w:firstLine="0"/>
        <w:jc w:val="both"/>
      </w:pPr>
      <w:r>
        <w:rPr>
          <w:rStyle w:val="26"/>
          <w:lang w:val="en-US" w:eastAsia="en-US" w:bidi="en-US"/>
        </w:rPr>
        <w:t>Brocato B., Holliday N., Whitehurst R.M., Eewis D., Vamer S. Delayed Cord Clamping in Preterm Neonates: A Review of Benefits and Risks. Obstet Gynecol Surv.</w:t>
      </w:r>
      <w:r>
        <w:rPr>
          <w:rStyle w:val="26"/>
          <w:lang w:val="en-US" w:eastAsia="en-US" w:bidi="en-US"/>
        </w:rPr>
        <w:t xml:space="preserve"> 2016; 71(l):39-42.</w:t>
      </w:r>
    </w:p>
    <w:p w14:paraId="78AB0197" w14:textId="77777777" w:rsidR="00EF4BA7" w:rsidRDefault="00BA12B8">
      <w:pPr>
        <w:pStyle w:val="25"/>
        <w:numPr>
          <w:ilvl w:val="0"/>
          <w:numId w:val="13"/>
        </w:numPr>
        <w:shd w:val="clear" w:color="auto" w:fill="auto"/>
        <w:tabs>
          <w:tab w:val="left" w:pos="864"/>
        </w:tabs>
        <w:spacing w:before="0" w:after="244" w:line="389" w:lineRule="exact"/>
        <w:ind w:firstLine="0"/>
        <w:jc w:val="both"/>
      </w:pPr>
      <w:r>
        <w:rPr>
          <w:rStyle w:val="26"/>
          <w:lang w:val="en-US" w:eastAsia="en-US" w:bidi="en-US"/>
        </w:rPr>
        <w:t>Katheria A.C., Reister F., Hummler H., Essers J., Mendler M., Truong G., et al. LB 1: Premature Infants Reeeiving Cord Milking or Delayed Cord Clamping: A Randomized Controlled Non-inferiority Trial. Am J Obstet Gyneeol. 2019; 220(1):S6</w:t>
      </w:r>
      <w:r>
        <w:rPr>
          <w:rStyle w:val="26"/>
          <w:lang w:val="en-US" w:eastAsia="en-US" w:bidi="en-US"/>
        </w:rPr>
        <w:t>82.</w:t>
      </w:r>
    </w:p>
    <w:p w14:paraId="5368E914" w14:textId="77777777" w:rsidR="00EF4BA7" w:rsidRDefault="00BA12B8">
      <w:pPr>
        <w:pStyle w:val="25"/>
        <w:numPr>
          <w:ilvl w:val="0"/>
          <w:numId w:val="13"/>
        </w:numPr>
        <w:shd w:val="clear" w:color="auto" w:fill="auto"/>
        <w:tabs>
          <w:tab w:val="left" w:pos="864"/>
        </w:tabs>
        <w:spacing w:before="0" w:after="236" w:line="384" w:lineRule="exact"/>
        <w:ind w:firstLine="0"/>
        <w:jc w:val="both"/>
      </w:pPr>
      <w:r>
        <w:rPr>
          <w:rStyle w:val="26"/>
          <w:lang w:val="en-US" w:eastAsia="en-US" w:bidi="en-US"/>
        </w:rPr>
        <w:t>MeCall E.M., Alderdiee F., Halliday H.L., Vohra S., Johnston L. Interventions to prevent hypothermia at birth in preterm and/or low birth weight infants. Coehrane database Syst Rev. 2018; 2:CD004210.</w:t>
      </w:r>
    </w:p>
    <w:p w14:paraId="7AC27B67" w14:textId="77777777" w:rsidR="00EF4BA7" w:rsidRDefault="00BA12B8">
      <w:pPr>
        <w:pStyle w:val="25"/>
        <w:numPr>
          <w:ilvl w:val="0"/>
          <w:numId w:val="13"/>
        </w:numPr>
        <w:shd w:val="clear" w:color="auto" w:fill="auto"/>
        <w:tabs>
          <w:tab w:val="left" w:pos="864"/>
        </w:tabs>
        <w:spacing w:before="0" w:after="240" w:line="389" w:lineRule="exact"/>
        <w:ind w:firstLine="0"/>
        <w:jc w:val="both"/>
      </w:pPr>
      <w:r>
        <w:rPr>
          <w:rStyle w:val="26"/>
          <w:lang w:val="en-US" w:eastAsia="en-US" w:bidi="en-US"/>
        </w:rPr>
        <w:t>Wyllie J., Bminenberg J., Roehr C.C., Rtidiger M., T</w:t>
      </w:r>
      <w:r>
        <w:rPr>
          <w:rStyle w:val="26"/>
          <w:lang w:val="en-US" w:eastAsia="en-US" w:bidi="en-US"/>
        </w:rPr>
        <w:t>revisanuto D., Urlesberger B. European Resuseitation Connell Guidelines for Resuseitation 2015: Seetion 7. Resuseitation and support of transition of babies at birth. Resuseitation. 2015; 95:249-63.</w:t>
      </w:r>
    </w:p>
    <w:p w14:paraId="12052824" w14:textId="77777777" w:rsidR="00EF4BA7" w:rsidRDefault="00BA12B8">
      <w:pPr>
        <w:pStyle w:val="25"/>
        <w:numPr>
          <w:ilvl w:val="0"/>
          <w:numId w:val="13"/>
        </w:numPr>
        <w:shd w:val="clear" w:color="auto" w:fill="auto"/>
        <w:tabs>
          <w:tab w:val="left" w:pos="864"/>
        </w:tabs>
        <w:spacing w:before="0" w:after="244" w:line="389" w:lineRule="exact"/>
        <w:ind w:firstLine="0"/>
        <w:jc w:val="both"/>
      </w:pPr>
      <w:r>
        <w:rPr>
          <w:rStyle w:val="26"/>
          <w:lang w:val="en-US" w:eastAsia="en-US" w:bidi="en-US"/>
        </w:rPr>
        <w:t xml:space="preserve">Tmmello C., Candelori C., Cofini M., Cimino S., Cemiglia </w:t>
      </w:r>
      <w:r>
        <w:rPr>
          <w:rStyle w:val="26"/>
          <w:lang w:val="en-US" w:eastAsia="en-US" w:bidi="en-US"/>
        </w:rPr>
        <w:t>L., Paeiello M., et al. Mothers’ Depression, Anxiety, and Mental Representations After Preterm Birth: A Study During the Infant’s Hospitalization in a Neonatal Intensive Care Unit. Front publie Heal. 2018; 6:359.</w:t>
      </w:r>
    </w:p>
    <w:p w14:paraId="6AE19B28" w14:textId="77777777" w:rsidR="00EF4BA7" w:rsidRDefault="00BA12B8">
      <w:pPr>
        <w:pStyle w:val="25"/>
        <w:numPr>
          <w:ilvl w:val="0"/>
          <w:numId w:val="13"/>
        </w:numPr>
        <w:shd w:val="clear" w:color="auto" w:fill="auto"/>
        <w:tabs>
          <w:tab w:val="left" w:pos="758"/>
        </w:tabs>
        <w:spacing w:before="0" w:after="236" w:line="384" w:lineRule="exact"/>
        <w:ind w:firstLine="0"/>
        <w:jc w:val="both"/>
      </w:pPr>
      <w:r>
        <w:rPr>
          <w:rStyle w:val="26"/>
          <w:lang w:val="en-US" w:eastAsia="en-US" w:bidi="en-US"/>
        </w:rPr>
        <w:t xml:space="preserve">Weleh M.G., Halperin M.S., Austin J., </w:t>
      </w:r>
      <w:r>
        <w:rPr>
          <w:rStyle w:val="26"/>
          <w:lang w:val="en-US" w:eastAsia="en-US" w:bidi="en-US"/>
        </w:rPr>
        <w:t>Stark R.I., Hofer M.A., Hane A.A., et al. Depression and anxiety symptoms of mothers of preterm infants are deereased at 4 months eorreeted age with Family Nurture Intervention in the NICU. Areh Womens Ment Health. 2016; 19(1):51-61.</w:t>
      </w:r>
    </w:p>
    <w:p w14:paraId="6C0A4291" w14:textId="77777777" w:rsidR="00EF4BA7" w:rsidRDefault="00BA12B8">
      <w:pPr>
        <w:pStyle w:val="25"/>
        <w:numPr>
          <w:ilvl w:val="0"/>
          <w:numId w:val="13"/>
        </w:numPr>
        <w:shd w:val="clear" w:color="auto" w:fill="auto"/>
        <w:tabs>
          <w:tab w:val="left" w:pos="864"/>
        </w:tabs>
        <w:spacing w:before="0" w:after="244" w:line="389" w:lineRule="exact"/>
        <w:ind w:firstLine="0"/>
        <w:jc w:val="both"/>
      </w:pPr>
      <w:r>
        <w:rPr>
          <w:rStyle w:val="26"/>
          <w:lang w:val="en-US" w:eastAsia="en-US" w:bidi="en-US"/>
        </w:rPr>
        <w:t xml:space="preserve">Roberts D., Brown J., </w:t>
      </w:r>
      <w:r>
        <w:rPr>
          <w:rStyle w:val="26"/>
          <w:lang w:val="en-US" w:eastAsia="en-US" w:bidi="en-US"/>
        </w:rPr>
        <w:t>Medley N., Dalziel S.R. Antenatal eortieosteroids for aeeelerating fetal lung maturation for women at risk of preterm birth. Coehrane database Syst Rev. 2017; 3:CD004454.</w:t>
      </w:r>
    </w:p>
    <w:p w14:paraId="60A8AA63" w14:textId="77777777" w:rsidR="00EF4BA7" w:rsidRDefault="00BA12B8">
      <w:pPr>
        <w:pStyle w:val="25"/>
        <w:numPr>
          <w:ilvl w:val="0"/>
          <w:numId w:val="13"/>
        </w:numPr>
        <w:shd w:val="clear" w:color="auto" w:fill="auto"/>
        <w:tabs>
          <w:tab w:val="left" w:pos="864"/>
        </w:tabs>
        <w:spacing w:before="0" w:after="236" w:line="384" w:lineRule="exact"/>
        <w:ind w:firstLine="0"/>
        <w:jc w:val="both"/>
      </w:pPr>
      <w:r>
        <w:rPr>
          <w:rStyle w:val="26"/>
          <w:lang w:val="en-US" w:eastAsia="en-US" w:bidi="en-US"/>
        </w:rPr>
        <w:t xml:space="preserve">Magann E.F., Haram K., Ounpraseuth S., Mortensen J.H., Speneer H.J., Morrison </w:t>
      </w:r>
      <w:r>
        <w:rPr>
          <w:rStyle w:val="26"/>
          <w:lang w:val="en-US" w:eastAsia="en-US" w:bidi="en-US"/>
        </w:rPr>
        <w:t>J.C. Use of antenatal eortieosteroids in speeial eireumstanees: a eomprehensive review. Aeta Obstet Gyneeol Seand. 2017; 96(4):395-409.</w:t>
      </w:r>
    </w:p>
    <w:p w14:paraId="419D7F97" w14:textId="77777777" w:rsidR="00EF4BA7" w:rsidRDefault="00BA12B8">
      <w:pPr>
        <w:pStyle w:val="25"/>
        <w:numPr>
          <w:ilvl w:val="0"/>
          <w:numId w:val="13"/>
        </w:numPr>
        <w:shd w:val="clear" w:color="auto" w:fill="auto"/>
        <w:tabs>
          <w:tab w:val="left" w:pos="864"/>
        </w:tabs>
        <w:spacing w:before="0" w:after="240" w:line="389" w:lineRule="exact"/>
        <w:ind w:firstLine="0"/>
        <w:jc w:val="both"/>
      </w:pPr>
      <w:r>
        <w:rPr>
          <w:rStyle w:val="26"/>
          <w:lang w:val="en-US" w:eastAsia="en-US" w:bidi="en-US"/>
        </w:rPr>
        <w:t>Melamed N., Shah J., Yoon E.W., Pelausa E., Lee S.K., Shah PS., et al. The role of antenatal eortieosteroids in twin pre</w:t>
      </w:r>
      <w:r>
        <w:rPr>
          <w:rStyle w:val="26"/>
          <w:lang w:val="en-US" w:eastAsia="en-US" w:bidi="en-US"/>
        </w:rPr>
        <w:t>gnaneies eomplieated by preterm birth. Am J Obstet Gyneeol. 2016; 215(4):482.el-9.</w:t>
      </w:r>
    </w:p>
    <w:p w14:paraId="5234A5B6" w14:textId="77777777" w:rsidR="00EF4BA7" w:rsidRDefault="00BA12B8">
      <w:pPr>
        <w:pStyle w:val="25"/>
        <w:numPr>
          <w:ilvl w:val="0"/>
          <w:numId w:val="13"/>
        </w:numPr>
        <w:shd w:val="clear" w:color="auto" w:fill="auto"/>
        <w:tabs>
          <w:tab w:val="left" w:pos="864"/>
        </w:tabs>
        <w:spacing w:before="0" w:after="240" w:line="389" w:lineRule="exact"/>
        <w:ind w:firstLine="0"/>
        <w:jc w:val="both"/>
      </w:pPr>
      <w:r>
        <w:rPr>
          <w:rStyle w:val="26"/>
          <w:lang w:val="en-US" w:eastAsia="en-US" w:bidi="en-US"/>
        </w:rPr>
        <w:t xml:space="preserve">Norman M., Piedvaehe A., Boreh K., Huusom L.D., Bonamy A.-K.E., Howell E.A., et al. Assoeiation </w:t>
      </w:r>
      <w:r>
        <w:rPr>
          <w:rStyle w:val="26"/>
          <w:lang w:val="en-US" w:eastAsia="en-US" w:bidi="en-US"/>
        </w:rPr>
        <w:lastRenderedPageBreak/>
        <w:t>of Short Antenatal Cortieosteroid Administration-to-Birth Intervals With Surv</w:t>
      </w:r>
      <w:r>
        <w:rPr>
          <w:rStyle w:val="26"/>
          <w:lang w:val="en-US" w:eastAsia="en-US" w:bidi="en-US"/>
        </w:rPr>
        <w:t>ival and Morbidity Among Very Preterm Infants: Results From the EPICE Cohort. JAMA Pediatr. 2017; 171(7):678-86.</w:t>
      </w:r>
    </w:p>
    <w:p w14:paraId="48C6197F" w14:textId="77777777" w:rsidR="00EF4BA7" w:rsidRDefault="00BA12B8">
      <w:pPr>
        <w:pStyle w:val="25"/>
        <w:numPr>
          <w:ilvl w:val="0"/>
          <w:numId w:val="13"/>
        </w:numPr>
        <w:shd w:val="clear" w:color="auto" w:fill="auto"/>
        <w:tabs>
          <w:tab w:val="left" w:pos="758"/>
        </w:tabs>
        <w:spacing w:before="0" w:after="240" w:line="389" w:lineRule="exact"/>
        <w:ind w:firstLine="0"/>
        <w:jc w:val="both"/>
      </w:pPr>
      <w:r>
        <w:rPr>
          <w:rStyle w:val="26"/>
          <w:lang w:val="en-US" w:eastAsia="en-US" w:bidi="en-US"/>
        </w:rPr>
        <w:t>Been J. V, Degraeuwe P.L., Kramer B.W., Zimmermann L.J.I. Antenatal steroids and neonatal outeome after ehorioamnionitis: a meta-analysis. BJOG</w:t>
      </w:r>
      <w:r>
        <w:rPr>
          <w:rStyle w:val="26"/>
          <w:lang w:val="en-US" w:eastAsia="en-US" w:bidi="en-US"/>
        </w:rPr>
        <w:t>. 2011; 118(2): 113-22.</w:t>
      </w:r>
    </w:p>
    <w:p w14:paraId="72CD09EE" w14:textId="77777777" w:rsidR="00EF4BA7" w:rsidRDefault="00BA12B8">
      <w:pPr>
        <w:pStyle w:val="25"/>
        <w:numPr>
          <w:ilvl w:val="0"/>
          <w:numId w:val="13"/>
        </w:numPr>
        <w:shd w:val="clear" w:color="auto" w:fill="auto"/>
        <w:tabs>
          <w:tab w:val="left" w:pos="758"/>
        </w:tabs>
        <w:spacing w:before="0" w:after="236" w:line="389" w:lineRule="exact"/>
        <w:ind w:firstLine="0"/>
        <w:jc w:val="both"/>
      </w:pPr>
      <w:r>
        <w:rPr>
          <w:rStyle w:val="26"/>
          <w:lang w:val="en-US" w:eastAsia="en-US" w:bidi="en-US"/>
        </w:rPr>
        <w:t>Amiya R.M., Mlunde L.B., Ota E., Swa T, Oladapo O.T, Mori R. Antenatal Cortieosteroids for Redueing Adverse Maternal and Child Outeomes in Speeial Populations of Women at Risk of Imminent Preterm Birth: A Systematie Review and Meta-</w:t>
      </w:r>
      <w:r>
        <w:rPr>
          <w:rStyle w:val="26"/>
          <w:lang w:val="en-US" w:eastAsia="en-US" w:bidi="en-US"/>
        </w:rPr>
        <w:t>Analysis. PLoS One. 2016; ll(2):e0147604.</w:t>
      </w:r>
    </w:p>
    <w:p w14:paraId="3F02E5C6" w14:textId="77777777" w:rsidR="00EF4BA7" w:rsidRDefault="00BA12B8">
      <w:pPr>
        <w:pStyle w:val="25"/>
        <w:numPr>
          <w:ilvl w:val="0"/>
          <w:numId w:val="13"/>
        </w:numPr>
        <w:shd w:val="clear" w:color="auto" w:fill="auto"/>
        <w:tabs>
          <w:tab w:val="left" w:pos="864"/>
        </w:tabs>
        <w:spacing w:before="0" w:after="0" w:line="394" w:lineRule="exact"/>
        <w:ind w:firstLine="0"/>
        <w:jc w:val="both"/>
      </w:pPr>
      <w:r>
        <w:rPr>
          <w:rStyle w:val="26"/>
          <w:lang w:val="en-US" w:eastAsia="en-US" w:bidi="en-US"/>
        </w:rPr>
        <w:t>Peaeeman AM S.Y.Z.L.H.K.W.R. Gestational age-speeifte risks vs benefits of multieourse antenatal eortieosteroids for preterm labor. Am J Obstet Gyneeol. 2013; 209(4):330.el-330.e7.</w:t>
      </w:r>
    </w:p>
    <w:p w14:paraId="6D35AF93" w14:textId="77777777" w:rsidR="00EF4BA7" w:rsidRDefault="00BA12B8">
      <w:pPr>
        <w:pStyle w:val="25"/>
        <w:numPr>
          <w:ilvl w:val="0"/>
          <w:numId w:val="13"/>
        </w:numPr>
        <w:shd w:val="clear" w:color="auto" w:fill="auto"/>
        <w:tabs>
          <w:tab w:val="left" w:pos="964"/>
        </w:tabs>
        <w:spacing w:before="0" w:after="244" w:line="389" w:lineRule="exact"/>
        <w:ind w:firstLine="0"/>
        <w:jc w:val="both"/>
      </w:pPr>
      <w:r>
        <w:rPr>
          <w:rStyle w:val="26"/>
          <w:lang w:val="en-US" w:eastAsia="en-US" w:bidi="en-US"/>
        </w:rPr>
        <w:t xml:space="preserve">Crowther </w:t>
      </w:r>
      <w:r>
        <w:rPr>
          <w:rStyle w:val="26"/>
        </w:rPr>
        <w:t>С.</w:t>
      </w:r>
      <w:r>
        <w:rPr>
          <w:rStyle w:val="26"/>
          <w:lang w:val="en-US" w:eastAsia="en-US" w:bidi="en-US"/>
        </w:rPr>
        <w:t xml:space="preserve">A., McKinlay </w:t>
      </w:r>
      <w:r>
        <w:rPr>
          <w:rStyle w:val="26"/>
          <w:lang w:val="en-US" w:eastAsia="en-US" w:bidi="en-US"/>
        </w:rPr>
        <w:t>C.J.D., Middleton R, Harding J.E. Repeat doses of prenatal eortieosteroids for women at risk of preterm birth for improving neonatal health outeomes. Coehrane database Syst Rev. 2015; (7):CD0039(7):CD003935.</w:t>
      </w:r>
    </w:p>
    <w:p w14:paraId="3F9D81A7" w14:textId="77777777" w:rsidR="00EF4BA7" w:rsidRDefault="00BA12B8">
      <w:pPr>
        <w:pStyle w:val="25"/>
        <w:numPr>
          <w:ilvl w:val="0"/>
          <w:numId w:val="13"/>
        </w:numPr>
        <w:shd w:val="clear" w:color="auto" w:fill="auto"/>
        <w:tabs>
          <w:tab w:val="left" w:pos="964"/>
        </w:tabs>
        <w:spacing w:before="0" w:after="236" w:line="384" w:lineRule="exact"/>
        <w:ind w:firstLine="0"/>
        <w:jc w:val="both"/>
      </w:pPr>
      <w:r>
        <w:rPr>
          <w:rStyle w:val="26"/>
          <w:lang w:val="en-US" w:eastAsia="en-US" w:bidi="en-US"/>
        </w:rPr>
        <w:t>Garite T.J., Kurtzman J., Maurel K., Clark R., O</w:t>
      </w:r>
      <w:r>
        <w:rPr>
          <w:rStyle w:val="26"/>
          <w:lang w:val="en-US" w:eastAsia="en-US" w:bidi="en-US"/>
        </w:rPr>
        <w:t>bstetrix Collaborative Researeh Network. Impaet of a “reseue eourse” of antenatal eortieosteroids: a multieenter randomized plaeebo-eontrolled trial. Am J Obstet Gyneeol. 2009; 200(3):248.el-9.</w:t>
      </w:r>
    </w:p>
    <w:p w14:paraId="1883C933" w14:textId="77777777" w:rsidR="00EF4BA7" w:rsidRDefault="00BA12B8">
      <w:pPr>
        <w:pStyle w:val="25"/>
        <w:numPr>
          <w:ilvl w:val="0"/>
          <w:numId w:val="13"/>
        </w:numPr>
        <w:shd w:val="clear" w:color="auto" w:fill="auto"/>
        <w:tabs>
          <w:tab w:val="left" w:pos="964"/>
        </w:tabs>
        <w:spacing w:before="0" w:after="240" w:line="389" w:lineRule="exact"/>
        <w:ind w:firstLine="0"/>
        <w:jc w:val="both"/>
      </w:pPr>
      <w:r>
        <w:rPr>
          <w:rStyle w:val="26"/>
          <w:lang w:val="en-US" w:eastAsia="en-US" w:bidi="en-US"/>
        </w:rPr>
        <w:t>Gyamfi-Bannerman C., Son M. Preterm premature rupture of membr</w:t>
      </w:r>
      <w:r>
        <w:rPr>
          <w:rStyle w:val="26"/>
          <w:lang w:val="en-US" w:eastAsia="en-US" w:bidi="en-US"/>
        </w:rPr>
        <w:t>anes and the rate of neonatal sepsis after two eourses of antenatal eortieosteroids. Obstet Gyneeol. 2014; 124(5):999-1003.</w:t>
      </w:r>
    </w:p>
    <w:p w14:paraId="12CA61BA" w14:textId="77777777" w:rsidR="00EF4BA7" w:rsidRDefault="00BA12B8">
      <w:pPr>
        <w:pStyle w:val="25"/>
        <w:numPr>
          <w:ilvl w:val="0"/>
          <w:numId w:val="13"/>
        </w:numPr>
        <w:shd w:val="clear" w:color="auto" w:fill="auto"/>
        <w:tabs>
          <w:tab w:val="left" w:pos="779"/>
        </w:tabs>
        <w:spacing w:before="0" w:after="244" w:line="389" w:lineRule="exact"/>
        <w:ind w:firstLine="0"/>
        <w:jc w:val="both"/>
      </w:pPr>
      <w:r>
        <w:rPr>
          <w:rStyle w:val="26"/>
          <w:lang w:val="en-US" w:eastAsia="en-US" w:bidi="en-US"/>
        </w:rPr>
        <w:t>Murphy K.E., Hannah M.E., Willan A.R., Hewson S.A., Ohlsson A., Kelly E.N., et al. Multiple eourses of antenatal eortieosteroids for</w:t>
      </w:r>
      <w:r>
        <w:rPr>
          <w:rStyle w:val="26"/>
          <w:lang w:val="en-US" w:eastAsia="en-US" w:bidi="en-US"/>
        </w:rPr>
        <w:t xml:space="preserve"> preterm birth (MACS): a randomised eontrolled trial. Eaneet (Eondon, England). 2008; 372(9656):2143-51.</w:t>
      </w:r>
    </w:p>
    <w:p w14:paraId="7913D8E2" w14:textId="77777777" w:rsidR="00EF4BA7" w:rsidRDefault="00BA12B8">
      <w:pPr>
        <w:pStyle w:val="25"/>
        <w:numPr>
          <w:ilvl w:val="0"/>
          <w:numId w:val="13"/>
        </w:numPr>
        <w:shd w:val="clear" w:color="auto" w:fill="auto"/>
        <w:tabs>
          <w:tab w:val="left" w:pos="779"/>
        </w:tabs>
        <w:spacing w:before="0" w:after="236" w:line="384" w:lineRule="exact"/>
        <w:ind w:firstLine="0"/>
        <w:jc w:val="both"/>
      </w:pPr>
      <w:r>
        <w:rPr>
          <w:rStyle w:val="26"/>
          <w:lang w:val="en-US" w:eastAsia="en-US" w:bidi="en-US"/>
        </w:rPr>
        <w:t>Asztalos E. V, Murphy K.E., Willan A.R., Matthews S.G., Ohlsson A., Saigal S., et al. Multiple eourses of antenatal eortieosteroids for preterm birth s</w:t>
      </w:r>
      <w:r>
        <w:rPr>
          <w:rStyle w:val="26"/>
          <w:lang w:val="en-US" w:eastAsia="en-US" w:bidi="en-US"/>
        </w:rPr>
        <w:t>tudy: outeomes in ehildren at 5 years of age (MACS-5). JAMAPediatr. 2013; 167(12):1102-10.</w:t>
      </w:r>
    </w:p>
    <w:p w14:paraId="09745EC6" w14:textId="77777777" w:rsidR="00EF4BA7" w:rsidRDefault="00BA12B8">
      <w:pPr>
        <w:pStyle w:val="25"/>
        <w:numPr>
          <w:ilvl w:val="0"/>
          <w:numId w:val="13"/>
        </w:numPr>
        <w:shd w:val="clear" w:color="auto" w:fill="auto"/>
        <w:tabs>
          <w:tab w:val="left" w:pos="964"/>
        </w:tabs>
        <w:spacing w:before="0" w:after="244" w:line="389" w:lineRule="exact"/>
        <w:ind w:firstLine="0"/>
        <w:jc w:val="both"/>
      </w:pPr>
      <w:r>
        <w:rPr>
          <w:rStyle w:val="26"/>
          <w:lang w:val="en-US" w:eastAsia="en-US" w:bidi="en-US"/>
        </w:rPr>
        <w:t>Wapner R.J., Sorokin Y., Mele E., Johnson F., Dudley D.J., Spong C.Y., et al. Eong-term outeomes after repeat doses of antenatal eortieosteroids. N Engl J Med. 2007;</w:t>
      </w:r>
      <w:r>
        <w:rPr>
          <w:rStyle w:val="26"/>
          <w:lang w:val="en-US" w:eastAsia="en-US" w:bidi="en-US"/>
        </w:rPr>
        <w:t xml:space="preserve"> 357(12): 1190-8.</w:t>
      </w:r>
    </w:p>
    <w:p w14:paraId="50649165" w14:textId="77777777" w:rsidR="00EF4BA7" w:rsidRDefault="00BA12B8">
      <w:pPr>
        <w:pStyle w:val="25"/>
        <w:numPr>
          <w:ilvl w:val="0"/>
          <w:numId w:val="13"/>
        </w:numPr>
        <w:shd w:val="clear" w:color="auto" w:fill="auto"/>
        <w:tabs>
          <w:tab w:val="left" w:pos="779"/>
        </w:tabs>
        <w:spacing w:before="0" w:after="240" w:line="384" w:lineRule="exact"/>
        <w:ind w:firstLine="0"/>
        <w:jc w:val="both"/>
      </w:pPr>
      <w:r>
        <w:rPr>
          <w:rStyle w:val="26"/>
          <w:lang w:val="en-US" w:eastAsia="en-US" w:bidi="en-US"/>
        </w:rPr>
        <w:t>Gyamfi-Bannerman C., Thom E.A., Blaekwell S.C., Tita A.T.N., Reddy U.M., Saade G.R., et al. Antenatal Betamethasone for Women at Risk for Eate Preterm Delivery. N Engl J Med. 2016; 374(14):1311-20.</w:t>
      </w:r>
    </w:p>
    <w:p w14:paraId="3D2AA3C3" w14:textId="77777777" w:rsidR="00EF4BA7" w:rsidRDefault="00BA12B8">
      <w:pPr>
        <w:pStyle w:val="25"/>
        <w:numPr>
          <w:ilvl w:val="0"/>
          <w:numId w:val="13"/>
        </w:numPr>
        <w:shd w:val="clear" w:color="auto" w:fill="auto"/>
        <w:tabs>
          <w:tab w:val="left" w:pos="964"/>
        </w:tabs>
        <w:spacing w:before="0" w:after="236" w:line="384" w:lineRule="exact"/>
        <w:ind w:firstLine="0"/>
        <w:jc w:val="both"/>
      </w:pPr>
      <w:r>
        <w:rPr>
          <w:rStyle w:val="26"/>
          <w:lang w:val="en-US" w:eastAsia="en-US" w:bidi="en-US"/>
        </w:rPr>
        <w:t xml:space="preserve">Flenady V., Hawley G., Stoek O.M., </w:t>
      </w:r>
      <w:r>
        <w:rPr>
          <w:rStyle w:val="26"/>
          <w:lang w:val="en-US" w:eastAsia="en-US" w:bidi="en-US"/>
        </w:rPr>
        <w:t>Kenyon S., Badawi N. Prophylaetie antibioties for inhibiting preterm labour with intaet membranes. Coehrane database Syst Rev. 2013; (12):CD000(12):CD000246.</w:t>
      </w:r>
    </w:p>
    <w:p w14:paraId="27D9420A" w14:textId="77777777" w:rsidR="00EF4BA7" w:rsidRDefault="00BA12B8">
      <w:pPr>
        <w:pStyle w:val="25"/>
        <w:numPr>
          <w:ilvl w:val="0"/>
          <w:numId w:val="13"/>
        </w:numPr>
        <w:shd w:val="clear" w:color="auto" w:fill="auto"/>
        <w:tabs>
          <w:tab w:val="left" w:pos="779"/>
        </w:tabs>
        <w:spacing w:before="0" w:after="240" w:line="389" w:lineRule="exact"/>
        <w:ind w:firstLine="0"/>
        <w:jc w:val="both"/>
      </w:pPr>
      <w:r>
        <w:rPr>
          <w:rStyle w:val="26"/>
          <w:lang w:val="en-US" w:eastAsia="en-US" w:bidi="en-US"/>
        </w:rPr>
        <w:t>Romero R., Conde-Agudelo A., Da Fonseea E., O’Brien J.M., Cetingoz E., Creasy G.W., et al. Vaginal</w:t>
      </w:r>
      <w:r>
        <w:rPr>
          <w:rStyle w:val="26"/>
          <w:lang w:val="en-US" w:eastAsia="en-US" w:bidi="en-US"/>
        </w:rPr>
        <w:t xml:space="preserve"> progesterone for preventing preterm birth and adverse perinatal outeomes in singleton gestations with a short eervix: a meta-analysis of individual patient data. Am J Obstet Gyneeol. 2018; 218(2):161-80.</w:t>
      </w:r>
    </w:p>
    <w:p w14:paraId="54C73713" w14:textId="77777777" w:rsidR="00EF4BA7" w:rsidRDefault="00BA12B8">
      <w:pPr>
        <w:pStyle w:val="25"/>
        <w:numPr>
          <w:ilvl w:val="0"/>
          <w:numId w:val="13"/>
        </w:numPr>
        <w:shd w:val="clear" w:color="auto" w:fill="auto"/>
        <w:tabs>
          <w:tab w:val="left" w:pos="964"/>
        </w:tabs>
        <w:spacing w:before="0" w:after="240" w:line="389" w:lineRule="exact"/>
        <w:ind w:firstLine="0"/>
        <w:jc w:val="both"/>
      </w:pPr>
      <w:r>
        <w:rPr>
          <w:rStyle w:val="26"/>
          <w:lang w:val="en-US" w:eastAsia="en-US" w:bidi="en-US"/>
        </w:rPr>
        <w:t>Dodd J.M., Jones E., Flenady V, Cineotta R., Crowth</w:t>
      </w:r>
      <w:r>
        <w:rPr>
          <w:rStyle w:val="26"/>
          <w:lang w:val="en-US" w:eastAsia="en-US" w:bidi="en-US"/>
        </w:rPr>
        <w:t xml:space="preserve">er C.A. Prenatal administration of progesterone for preventing preterm birth in women eonsidered to be at risk of preterm birth. Coehrane database Syst Rev. </w:t>
      </w:r>
      <w:r>
        <w:rPr>
          <w:rStyle w:val="26"/>
          <w:lang w:val="en-US" w:eastAsia="en-US" w:bidi="en-US"/>
        </w:rPr>
        <w:lastRenderedPageBreak/>
        <w:t>2013; (7):CD0049(7):CD004947.</w:t>
      </w:r>
    </w:p>
    <w:p w14:paraId="7998ABA4" w14:textId="77777777" w:rsidR="00EF4BA7" w:rsidRDefault="00BA12B8">
      <w:pPr>
        <w:pStyle w:val="25"/>
        <w:numPr>
          <w:ilvl w:val="0"/>
          <w:numId w:val="13"/>
        </w:numPr>
        <w:shd w:val="clear" w:color="auto" w:fill="auto"/>
        <w:tabs>
          <w:tab w:val="left" w:pos="779"/>
        </w:tabs>
        <w:spacing w:before="0" w:after="240" w:line="389" w:lineRule="exact"/>
        <w:ind w:firstLine="0"/>
        <w:jc w:val="both"/>
      </w:pPr>
      <w:r>
        <w:rPr>
          <w:rStyle w:val="26"/>
          <w:lang w:val="en-US" w:eastAsia="en-US" w:bidi="en-US"/>
        </w:rPr>
        <w:t>Romero R., Conde-Agudelo A., El-Refaie W., Rode E., Brizot M.E., Ceti</w:t>
      </w:r>
      <w:r>
        <w:rPr>
          <w:rStyle w:val="26"/>
          <w:lang w:val="en-US" w:eastAsia="en-US" w:bidi="en-US"/>
        </w:rPr>
        <w:t>ngoz E., et al. Vaginal progesterone deereases preterm birth and neonatal morbidity and mortality in women with a twin gestation and a short eervix: an updated meta-analysis of individual patient data. Ultrasound Obstet Gyneeol. 2017; 49(3):303-14.</w:t>
      </w:r>
    </w:p>
    <w:p w14:paraId="70FDA750" w14:textId="77777777" w:rsidR="00EF4BA7" w:rsidRDefault="00BA12B8">
      <w:pPr>
        <w:pStyle w:val="25"/>
        <w:numPr>
          <w:ilvl w:val="0"/>
          <w:numId w:val="13"/>
        </w:numPr>
        <w:shd w:val="clear" w:color="auto" w:fill="auto"/>
        <w:tabs>
          <w:tab w:val="left" w:pos="964"/>
        </w:tabs>
        <w:spacing w:before="0" w:after="0" w:line="389" w:lineRule="exact"/>
        <w:ind w:firstLine="0"/>
        <w:jc w:val="both"/>
      </w:pPr>
      <w:r>
        <w:rPr>
          <w:rStyle w:val="26"/>
          <w:lang w:val="en-US" w:eastAsia="en-US" w:bidi="en-US"/>
        </w:rPr>
        <w:t>Roman A</w:t>
      </w:r>
      <w:r>
        <w:rPr>
          <w:rStyle w:val="26"/>
          <w:lang w:val="en-US" w:eastAsia="en-US" w:bidi="en-US"/>
        </w:rPr>
        <w:t>.R., Da Silva Costa F., Araujo Junior E., Sheehan PM. Reseue Adjuvant Vaginal Progesterone May Improve Outeomes in Cervieal Cerelage Failure. Geburtshilfe Frauenheilkd. 2018;</w:t>
      </w:r>
    </w:p>
    <w:p w14:paraId="4E08A844" w14:textId="77777777" w:rsidR="00EF4BA7" w:rsidRDefault="00BA12B8">
      <w:pPr>
        <w:pStyle w:val="25"/>
        <w:shd w:val="clear" w:color="auto" w:fill="auto"/>
        <w:spacing w:before="0" w:after="249" w:line="260" w:lineRule="exact"/>
        <w:ind w:firstLine="0"/>
        <w:jc w:val="both"/>
      </w:pPr>
      <w:r>
        <w:rPr>
          <w:rStyle w:val="26"/>
        </w:rPr>
        <w:t>78(8):785-90.</w:t>
      </w:r>
    </w:p>
    <w:p w14:paraId="3D2C0A73" w14:textId="77777777" w:rsidR="00EF4BA7" w:rsidRDefault="00BA12B8">
      <w:pPr>
        <w:pStyle w:val="25"/>
        <w:numPr>
          <w:ilvl w:val="0"/>
          <w:numId w:val="13"/>
        </w:numPr>
        <w:shd w:val="clear" w:color="auto" w:fill="auto"/>
        <w:tabs>
          <w:tab w:val="left" w:pos="826"/>
        </w:tabs>
        <w:spacing w:before="0" w:after="240" w:line="389" w:lineRule="exact"/>
        <w:ind w:firstLine="0"/>
        <w:jc w:val="both"/>
      </w:pPr>
      <w:r>
        <w:rPr>
          <w:rStyle w:val="26"/>
          <w:lang w:val="en-US" w:eastAsia="en-US" w:bidi="en-US"/>
        </w:rPr>
        <w:t xml:space="preserve">Berghella </w:t>
      </w:r>
      <w:r>
        <w:rPr>
          <w:rStyle w:val="26"/>
        </w:rPr>
        <w:t xml:space="preserve">V., </w:t>
      </w:r>
      <w:r>
        <w:rPr>
          <w:rStyle w:val="26"/>
          <w:lang w:val="en-US" w:eastAsia="en-US" w:bidi="en-US"/>
        </w:rPr>
        <w:t xml:space="preserve">Odibo A.O., To M.S., Rust O.A., Althuisius S.M. </w:t>
      </w:r>
      <w:r>
        <w:rPr>
          <w:rStyle w:val="26"/>
          <w:lang w:val="en-US" w:eastAsia="en-US" w:bidi="en-US"/>
        </w:rPr>
        <w:t>Cerclage for short cervix on ultrasonography: meta-analysis of trials using individual patient-level data. Obstet Gynecol. 2005; 106(l):181-9.</w:t>
      </w:r>
    </w:p>
    <w:p w14:paraId="5D99BE22" w14:textId="77777777" w:rsidR="00EF4BA7" w:rsidRDefault="00BA12B8">
      <w:pPr>
        <w:pStyle w:val="25"/>
        <w:numPr>
          <w:ilvl w:val="0"/>
          <w:numId w:val="13"/>
        </w:numPr>
        <w:shd w:val="clear" w:color="auto" w:fill="auto"/>
        <w:tabs>
          <w:tab w:val="left" w:pos="826"/>
        </w:tabs>
        <w:spacing w:before="0" w:after="240" w:line="389" w:lineRule="exact"/>
        <w:ind w:firstLine="0"/>
        <w:jc w:val="both"/>
      </w:pPr>
      <w:r>
        <w:rPr>
          <w:rStyle w:val="26"/>
          <w:lang w:val="en-US" w:eastAsia="en-US" w:bidi="en-US"/>
        </w:rPr>
        <w:t>Jin Z., Chen L., Qiao D., Tiwari A., Jaunky C.D., Sun B., et al. Cervical pessary for preventing preterm birth: a</w:t>
      </w:r>
      <w:r>
        <w:rPr>
          <w:rStyle w:val="26"/>
          <w:lang w:val="en-US" w:eastAsia="en-US" w:bidi="en-US"/>
        </w:rPr>
        <w:t xml:space="preserve"> meta-analysis. J Matem Fetal Neonatal Med. 2019; 32(7): 1148-54.</w:t>
      </w:r>
    </w:p>
    <w:p w14:paraId="6E200ED1" w14:textId="77777777" w:rsidR="00EF4BA7" w:rsidRDefault="00BA12B8">
      <w:pPr>
        <w:pStyle w:val="25"/>
        <w:numPr>
          <w:ilvl w:val="0"/>
          <w:numId w:val="13"/>
        </w:numPr>
        <w:shd w:val="clear" w:color="auto" w:fill="auto"/>
        <w:tabs>
          <w:tab w:val="left" w:pos="826"/>
        </w:tabs>
        <w:spacing w:before="0" w:after="240" w:line="389" w:lineRule="exact"/>
        <w:ind w:firstLine="0"/>
        <w:jc w:val="both"/>
      </w:pPr>
      <w:r>
        <w:rPr>
          <w:rStyle w:val="26"/>
          <w:lang w:val="en-US" w:eastAsia="en-US" w:bidi="en-US"/>
        </w:rPr>
        <w:t>Arabin B., Alfirevic Z. Cervical pessaries for prevention of spontaneous preterm birth: past, present and future. Ultrasound Obstet Gynecol. 2013; 42(4):390-9.</w:t>
      </w:r>
    </w:p>
    <w:p w14:paraId="5EE55A6A" w14:textId="77777777" w:rsidR="00EF4BA7" w:rsidRDefault="00BA12B8">
      <w:pPr>
        <w:pStyle w:val="25"/>
        <w:numPr>
          <w:ilvl w:val="0"/>
          <w:numId w:val="13"/>
        </w:numPr>
        <w:shd w:val="clear" w:color="auto" w:fill="auto"/>
        <w:tabs>
          <w:tab w:val="left" w:pos="826"/>
        </w:tabs>
        <w:spacing w:before="0" w:after="244" w:line="389" w:lineRule="exact"/>
        <w:ind w:firstLine="0"/>
        <w:jc w:val="both"/>
      </w:pPr>
      <w:r>
        <w:rPr>
          <w:rStyle w:val="26"/>
          <w:lang w:val="en-US" w:eastAsia="en-US" w:bidi="en-US"/>
        </w:rPr>
        <w:t>Sosa C.G., Althabe F., Belizan</w:t>
      </w:r>
      <w:r>
        <w:rPr>
          <w:rStyle w:val="26"/>
          <w:lang w:val="en-US" w:eastAsia="en-US" w:bidi="en-US"/>
        </w:rPr>
        <w:t xml:space="preserve"> J.M., Bergel E. Bed rest in singleton pregnancies for preventing preterm birth. Cochrane database Syst Rev. 2015; (3):CD003581.</w:t>
      </w:r>
    </w:p>
    <w:p w14:paraId="1FCA8354" w14:textId="77777777" w:rsidR="00EF4BA7" w:rsidRDefault="00BA12B8">
      <w:pPr>
        <w:pStyle w:val="25"/>
        <w:numPr>
          <w:ilvl w:val="0"/>
          <w:numId w:val="13"/>
        </w:numPr>
        <w:shd w:val="clear" w:color="auto" w:fill="auto"/>
        <w:tabs>
          <w:tab w:val="left" w:pos="826"/>
        </w:tabs>
        <w:spacing w:before="0" w:after="236" w:line="384" w:lineRule="exact"/>
        <w:ind w:firstLine="0"/>
        <w:jc w:val="both"/>
      </w:pPr>
      <w:r>
        <w:rPr>
          <w:rStyle w:val="26"/>
          <w:lang w:val="en-US" w:eastAsia="en-US" w:bidi="en-US"/>
        </w:rPr>
        <w:t xml:space="preserve">Di Mascio D., Magro-Malosso E.R., Saccone G., Marhefka G.D., Berghella V. Exercise during pregnancy in normal-weight women and </w:t>
      </w:r>
      <w:r>
        <w:rPr>
          <w:rStyle w:val="26"/>
          <w:lang w:val="en-US" w:eastAsia="en-US" w:bidi="en-US"/>
        </w:rPr>
        <w:t xml:space="preserve">risk of preterm birth: a systematic review and meta-analysis of randomized controlled trials. </w:t>
      </w:r>
      <w:r>
        <w:rPr>
          <w:rStyle w:val="2e"/>
          <w:lang w:val="en-US" w:eastAsia="en-US" w:bidi="en-US"/>
        </w:rPr>
        <w:t>Am</w:t>
      </w:r>
      <w:r>
        <w:rPr>
          <w:rStyle w:val="26"/>
          <w:lang w:val="en-US" w:eastAsia="en-US" w:bidi="en-US"/>
        </w:rPr>
        <w:t xml:space="preserve"> J Obstet Gynecol. 2016; 215(5):561-71.</w:t>
      </w:r>
    </w:p>
    <w:p w14:paraId="371CF9CB" w14:textId="77777777" w:rsidR="00EF4BA7" w:rsidRDefault="00BA12B8">
      <w:pPr>
        <w:pStyle w:val="25"/>
        <w:numPr>
          <w:ilvl w:val="0"/>
          <w:numId w:val="13"/>
        </w:numPr>
        <w:shd w:val="clear" w:color="auto" w:fill="auto"/>
        <w:tabs>
          <w:tab w:val="left" w:pos="826"/>
        </w:tabs>
        <w:spacing w:before="0" w:after="240" w:line="389" w:lineRule="exact"/>
        <w:ind w:firstLine="0"/>
        <w:jc w:val="both"/>
      </w:pPr>
      <w:r>
        <w:rPr>
          <w:rStyle w:val="26"/>
          <w:lang w:val="en-US" w:eastAsia="en-US" w:bidi="en-US"/>
        </w:rPr>
        <w:t>Yost N.R, Owen J., Berghella V., Thom E., Swain M., Dildy G.A., et al. Effect of coitus on recurrent preterm birth. Obst</w:t>
      </w:r>
      <w:r>
        <w:rPr>
          <w:rStyle w:val="26"/>
          <w:lang w:val="en-US" w:eastAsia="en-US" w:bidi="en-US"/>
        </w:rPr>
        <w:t>et Gynecol. 2006; 107(4):793-7.</w:t>
      </w:r>
    </w:p>
    <w:p w14:paraId="6DA7B723" w14:textId="77777777" w:rsidR="00EF4BA7" w:rsidRDefault="00BA12B8">
      <w:pPr>
        <w:pStyle w:val="25"/>
        <w:numPr>
          <w:ilvl w:val="0"/>
          <w:numId w:val="13"/>
        </w:numPr>
        <w:shd w:val="clear" w:color="auto" w:fill="auto"/>
        <w:tabs>
          <w:tab w:val="left" w:pos="826"/>
        </w:tabs>
        <w:spacing w:before="0" w:after="240" w:line="389" w:lineRule="exact"/>
        <w:ind w:firstLine="0"/>
        <w:jc w:val="both"/>
      </w:pPr>
      <w:r>
        <w:rPr>
          <w:rStyle w:val="26"/>
          <w:lang w:val="en-US" w:eastAsia="en-US" w:bidi="en-US"/>
        </w:rPr>
        <w:t>Middleton R, Gomersall J.C., Gould J.F., Shepherd E., Olsen S.F., Makrides M. Omega-3 fatty acid addition during pregnancy. Cochrane database Syst Rev. 2018; 11:CD003402.</w:t>
      </w:r>
    </w:p>
    <w:p w14:paraId="5629A41D" w14:textId="77777777" w:rsidR="00EF4BA7" w:rsidRDefault="00BA12B8">
      <w:pPr>
        <w:pStyle w:val="25"/>
        <w:numPr>
          <w:ilvl w:val="0"/>
          <w:numId w:val="13"/>
        </w:numPr>
        <w:shd w:val="clear" w:color="auto" w:fill="auto"/>
        <w:tabs>
          <w:tab w:val="left" w:pos="1109"/>
        </w:tabs>
        <w:spacing w:before="0" w:after="240" w:line="389" w:lineRule="exact"/>
        <w:ind w:firstLine="0"/>
        <w:jc w:val="both"/>
      </w:pPr>
      <w:r>
        <w:rPr>
          <w:rStyle w:val="26"/>
          <w:lang w:val="en-US" w:eastAsia="en-US" w:bidi="en-US"/>
        </w:rPr>
        <w:t xml:space="preserve">Rerez-Eopez F.R., Rasupuleti V., Mezones-Holguin E., </w:t>
      </w:r>
      <w:r>
        <w:rPr>
          <w:rStyle w:val="26"/>
          <w:lang w:val="en-US" w:eastAsia="en-US" w:bidi="en-US"/>
        </w:rPr>
        <w:t>Benites-Zapata V.A., Thota R, Deshpande A., et al. Effect of vitamin D supplementation during pregnancy on maternal and neonatal outcomes: a systematic review and meta-analysis of randomized controlled trials. Fertil Steril. 2015; 103(5): 1278-88.C4.</w:t>
      </w:r>
    </w:p>
    <w:p w14:paraId="1689C3AE" w14:textId="77777777" w:rsidR="00EF4BA7" w:rsidRDefault="00BA12B8">
      <w:pPr>
        <w:pStyle w:val="25"/>
        <w:numPr>
          <w:ilvl w:val="0"/>
          <w:numId w:val="13"/>
        </w:numPr>
        <w:shd w:val="clear" w:color="auto" w:fill="auto"/>
        <w:tabs>
          <w:tab w:val="left" w:pos="826"/>
        </w:tabs>
        <w:spacing w:before="0" w:after="0" w:line="389" w:lineRule="exact"/>
        <w:ind w:firstLine="0"/>
        <w:jc w:val="both"/>
        <w:sectPr w:rsidR="00EF4BA7">
          <w:pgSz w:w="11900" w:h="16840"/>
          <w:pgMar w:top="36" w:right="285" w:bottom="79" w:left="288" w:header="0" w:footer="3" w:gutter="0"/>
          <w:cols w:space="720"/>
          <w:noEndnote/>
          <w:docGrid w:linePitch="360"/>
        </w:sectPr>
      </w:pPr>
      <w:r>
        <w:rPr>
          <w:rStyle w:val="26"/>
          <w:lang w:val="en-US" w:eastAsia="en-US" w:bidi="en-US"/>
        </w:rPr>
        <w:t>Czeizel A.E., Dudas T, Metneki J. Rregnancy outcomes in a randomised controlled trial of periconceptional multivitamin supplementation. Final report. Arch Gynecol Obstet. 1994; 255(3): 131- 9.</w:t>
      </w:r>
    </w:p>
    <w:p w14:paraId="3E24A734" w14:textId="77777777" w:rsidR="00EF4BA7" w:rsidRDefault="00BA12B8">
      <w:pPr>
        <w:pStyle w:val="10"/>
        <w:keepNext/>
        <w:keepLines/>
        <w:shd w:val="clear" w:color="auto" w:fill="auto"/>
        <w:spacing w:before="0" w:after="182" w:line="460" w:lineRule="exact"/>
        <w:ind w:right="160"/>
      </w:pPr>
      <w:bookmarkStart w:id="77" w:name="bookmark77"/>
      <w:r>
        <w:lastRenderedPageBreak/>
        <w:t xml:space="preserve">Приложение </w:t>
      </w:r>
      <w:r>
        <w:rPr>
          <w:lang w:val="en-US" w:eastAsia="en-US" w:bidi="en-US"/>
        </w:rPr>
        <w:t xml:space="preserve">Al. </w:t>
      </w:r>
      <w:r>
        <w:t>Состав рабочей группы</w:t>
      </w:r>
      <w:bookmarkEnd w:id="77"/>
    </w:p>
    <w:p w14:paraId="1F2F4A30" w14:textId="77777777" w:rsidR="00EF4BA7" w:rsidRDefault="00BA12B8">
      <w:pPr>
        <w:pStyle w:val="33"/>
        <w:keepNext/>
        <w:keepLines/>
        <w:shd w:val="clear" w:color="auto" w:fill="auto"/>
        <w:spacing w:before="0" w:after="249" w:line="260" w:lineRule="exact"/>
        <w:ind w:firstLine="0"/>
        <w:jc w:val="left"/>
      </w:pPr>
      <w:bookmarkStart w:id="78" w:name="bookmark78"/>
      <w:r>
        <w:rPr>
          <w:rStyle w:val="34"/>
          <w:b/>
          <w:bCs/>
        </w:rPr>
        <w:t>Авторы</w:t>
      </w:r>
      <w:bookmarkEnd w:id="78"/>
    </w:p>
    <w:p w14:paraId="743DD42C" w14:textId="77777777" w:rsidR="00EF4BA7" w:rsidRDefault="00BA12B8">
      <w:pPr>
        <w:pStyle w:val="25"/>
        <w:numPr>
          <w:ilvl w:val="0"/>
          <w:numId w:val="14"/>
        </w:numPr>
        <w:shd w:val="clear" w:color="auto" w:fill="auto"/>
        <w:tabs>
          <w:tab w:val="left" w:pos="564"/>
        </w:tabs>
        <w:spacing w:before="0" w:after="0" w:line="389" w:lineRule="exact"/>
        <w:ind w:left="540" w:hanging="260"/>
        <w:jc w:val="both"/>
      </w:pPr>
      <w:r>
        <w:rPr>
          <w:rStyle w:val="27"/>
        </w:rPr>
        <w:t xml:space="preserve">Ходжаева Зульфия Сагдуллаевна </w:t>
      </w:r>
      <w:r>
        <w:rPr>
          <w:rStyle w:val="26"/>
        </w:rPr>
        <w:t>- д.м.н., профессор, заместитель директора по научной работе института акушерства ФГБУ «Национальный медицинский исследовательский центр акушерства, гинекологии и перинатологии имени академика В.И. Кулакова» Минздрава Р</w:t>
      </w:r>
      <w:r>
        <w:rPr>
          <w:rStyle w:val="26"/>
        </w:rPr>
        <w:t>оссии (г. Москва). Конфликт интересов отсутствует.</w:t>
      </w:r>
    </w:p>
    <w:p w14:paraId="030199CB" w14:textId="77777777" w:rsidR="00EF4BA7" w:rsidRDefault="00BA12B8">
      <w:pPr>
        <w:pStyle w:val="25"/>
        <w:numPr>
          <w:ilvl w:val="0"/>
          <w:numId w:val="14"/>
        </w:numPr>
        <w:shd w:val="clear" w:color="auto" w:fill="auto"/>
        <w:tabs>
          <w:tab w:val="left" w:pos="593"/>
        </w:tabs>
        <w:spacing w:before="0" w:after="0" w:line="389" w:lineRule="exact"/>
        <w:ind w:left="540" w:hanging="260"/>
        <w:jc w:val="both"/>
      </w:pPr>
      <w:r>
        <w:rPr>
          <w:rStyle w:val="27"/>
        </w:rPr>
        <w:t xml:space="preserve">Шмаков Роман Георгиевич </w:t>
      </w:r>
      <w:r>
        <w:rPr>
          <w:rStyle w:val="26"/>
        </w:rPr>
        <w:t>- д.м.н., профессор, директор института акушерства ФГБУ «Национальный медицинский исследовательский центр акушерства, гинекологии и перинатологии имени академика В.И. Кулакова» Минз</w:t>
      </w:r>
      <w:r>
        <w:rPr>
          <w:rStyle w:val="26"/>
        </w:rPr>
        <w:t>драва России (г. Москва). Конфликт интересов отсутствует.</w:t>
      </w:r>
    </w:p>
    <w:p w14:paraId="6F75B352" w14:textId="77777777" w:rsidR="00EF4BA7" w:rsidRDefault="00BA12B8">
      <w:pPr>
        <w:pStyle w:val="25"/>
        <w:numPr>
          <w:ilvl w:val="0"/>
          <w:numId w:val="14"/>
        </w:numPr>
        <w:shd w:val="clear" w:color="auto" w:fill="auto"/>
        <w:tabs>
          <w:tab w:val="left" w:pos="593"/>
        </w:tabs>
        <w:spacing w:before="0" w:after="0" w:line="389" w:lineRule="exact"/>
        <w:ind w:left="540" w:hanging="260"/>
        <w:jc w:val="both"/>
      </w:pPr>
      <w:r>
        <w:rPr>
          <w:rStyle w:val="27"/>
        </w:rPr>
        <w:t xml:space="preserve">Адамян Лейла Владимировна </w:t>
      </w:r>
      <w:r>
        <w:rPr>
          <w:rStyle w:val="26"/>
        </w:rPr>
        <w:t xml:space="preserve">- академик РАН, д.м.н., профессор, заместитель директора ФГБУ "Национальный медицинский исследовательский центр акушерства, гинекологии и перинатологии имени </w:t>
      </w:r>
      <w:r>
        <w:rPr>
          <w:rStyle w:val="26"/>
        </w:rPr>
        <w:t>академика В.И. Кулакова" Минздрава России, главный внештатный специалист Минздрава России по акушерству и гинекологии (г. Москва). Конфликт интересов отсутствует.</w:t>
      </w:r>
    </w:p>
    <w:p w14:paraId="116D41F0" w14:textId="77777777" w:rsidR="00EF4BA7" w:rsidRDefault="00BA12B8">
      <w:pPr>
        <w:pStyle w:val="25"/>
        <w:numPr>
          <w:ilvl w:val="0"/>
          <w:numId w:val="14"/>
        </w:numPr>
        <w:shd w:val="clear" w:color="auto" w:fill="auto"/>
        <w:tabs>
          <w:tab w:val="left" w:pos="593"/>
        </w:tabs>
        <w:spacing w:before="0" w:after="0" w:line="389" w:lineRule="exact"/>
        <w:ind w:left="540" w:hanging="260"/>
        <w:jc w:val="both"/>
      </w:pPr>
      <w:r>
        <w:rPr>
          <w:rStyle w:val="27"/>
        </w:rPr>
        <w:t xml:space="preserve">Артымук Наталья Владимировна </w:t>
      </w:r>
      <w:r>
        <w:rPr>
          <w:rStyle w:val="26"/>
        </w:rPr>
        <w:t>- д.м.н., профессор, заведуюш,ая кафедрой акушерства и гинеколог</w:t>
      </w:r>
      <w:r>
        <w:rPr>
          <w:rStyle w:val="26"/>
        </w:rPr>
        <w:t>ии имени профессора ГА. Ушаковой ФГБОУ ВО «Кемеровский государственный медицинский университет» Минздрава России, главный внештатный специалист Минздрава России по акушерству и гинекологии в СФО (г. Кемерово). Конфликт интересов отсутствует.</w:t>
      </w:r>
    </w:p>
    <w:p w14:paraId="27874305" w14:textId="77777777" w:rsidR="00EF4BA7" w:rsidRDefault="00BA12B8">
      <w:pPr>
        <w:pStyle w:val="25"/>
        <w:numPr>
          <w:ilvl w:val="0"/>
          <w:numId w:val="14"/>
        </w:numPr>
        <w:shd w:val="clear" w:color="auto" w:fill="auto"/>
        <w:tabs>
          <w:tab w:val="left" w:pos="593"/>
        </w:tabs>
        <w:spacing w:before="0" w:after="0" w:line="389" w:lineRule="exact"/>
        <w:ind w:left="540" w:hanging="260"/>
        <w:jc w:val="both"/>
      </w:pPr>
      <w:r>
        <w:rPr>
          <w:rStyle w:val="27"/>
        </w:rPr>
        <w:t>Башмакова Наде</w:t>
      </w:r>
      <w:r>
        <w:rPr>
          <w:rStyle w:val="27"/>
        </w:rPr>
        <w:t xml:space="preserve">жда Васильевна </w:t>
      </w:r>
      <w:r>
        <w:rPr>
          <w:rStyle w:val="26"/>
        </w:rPr>
        <w:t>- д.м.н., профессор, главный научный сотрудник ФГБУ «Уральский научно-исследовательский институт охраны материнства и младенчества» Минздрава России, главный внештатный специалист Минздрава России по акушерству и гинекологии в УФО (г. Екатер</w:t>
      </w:r>
      <w:r>
        <w:rPr>
          <w:rStyle w:val="26"/>
        </w:rPr>
        <w:t>инбург). Конфликт интересов отсутствует.</w:t>
      </w:r>
    </w:p>
    <w:p w14:paraId="0B22DE74" w14:textId="77777777" w:rsidR="00EF4BA7" w:rsidRDefault="00BA12B8">
      <w:pPr>
        <w:pStyle w:val="80"/>
        <w:numPr>
          <w:ilvl w:val="0"/>
          <w:numId w:val="14"/>
        </w:numPr>
        <w:shd w:val="clear" w:color="auto" w:fill="auto"/>
        <w:tabs>
          <w:tab w:val="left" w:pos="593"/>
        </w:tabs>
        <w:ind w:left="540"/>
      </w:pPr>
      <w:r>
        <w:rPr>
          <w:rStyle w:val="81"/>
        </w:rPr>
        <w:t xml:space="preserve">Беженарь Виталий Федорович </w:t>
      </w:r>
      <w:r>
        <w:rPr>
          <w:rStyle w:val="82"/>
        </w:rPr>
        <w:t xml:space="preserve">- </w:t>
      </w:r>
      <w:r>
        <w:rPr>
          <w:rStyle w:val="83"/>
          <w:i/>
          <w:iCs/>
        </w:rPr>
        <w:t>д.м.н., профессор, руководитель клиники акушерства и гинекологии, заведующий кафедрой акушерства, гинекологии и неонатологии, заведующий кафедрой акушерства, гинекологии и репродуктологи</w:t>
      </w:r>
      <w:r>
        <w:rPr>
          <w:rStyle w:val="83"/>
          <w:i/>
          <w:iCs/>
        </w:rPr>
        <w:t>и ФГБОУ ВО «Первый Санкт- Петербургский государственный медицинский университет имени академика И.П. Павлова» Минздрава России, главный внештатный специалист Минздрава России по акушерству и гинекологии в СЗФО (г. Санкт-Петербург).</w:t>
      </w:r>
      <w:r>
        <w:rPr>
          <w:rStyle w:val="82"/>
        </w:rPr>
        <w:t xml:space="preserve"> Конфликт интересов отсут</w:t>
      </w:r>
      <w:r>
        <w:rPr>
          <w:rStyle w:val="82"/>
        </w:rPr>
        <w:t>ствует.</w:t>
      </w:r>
    </w:p>
    <w:p w14:paraId="53BCAE21" w14:textId="77777777" w:rsidR="00EF4BA7" w:rsidRDefault="00BA12B8">
      <w:pPr>
        <w:pStyle w:val="25"/>
        <w:numPr>
          <w:ilvl w:val="0"/>
          <w:numId w:val="14"/>
        </w:numPr>
        <w:shd w:val="clear" w:color="auto" w:fill="auto"/>
        <w:tabs>
          <w:tab w:val="left" w:pos="593"/>
        </w:tabs>
        <w:spacing w:before="0" w:after="0" w:line="389" w:lineRule="exact"/>
        <w:ind w:left="540" w:hanging="260"/>
        <w:jc w:val="both"/>
      </w:pPr>
      <w:r>
        <w:rPr>
          <w:rStyle w:val="27"/>
        </w:rPr>
        <w:t xml:space="preserve">Белокриницкая Татьяна Евгеньевна </w:t>
      </w:r>
      <w:r>
        <w:rPr>
          <w:rStyle w:val="26"/>
        </w:rPr>
        <w:t>- д.м.н., профессор, заведуюш,ая кафедрой акушерства и гинекологии ФПК и ППС ФГБОУ ВО «Читинская государственная медицинская академия» Минздрава России, заслуженный врач Российской Федерации, главный внештатный спец</w:t>
      </w:r>
      <w:r>
        <w:rPr>
          <w:rStyle w:val="26"/>
        </w:rPr>
        <w:t>иалист Минздрава России по акушерству и гинекологии в ДФО (г. Чита). Конфликт интересов отсутствует.</w:t>
      </w:r>
    </w:p>
    <w:p w14:paraId="0871055A" w14:textId="77777777" w:rsidR="00EF4BA7" w:rsidRDefault="00BA12B8">
      <w:pPr>
        <w:pStyle w:val="25"/>
        <w:numPr>
          <w:ilvl w:val="0"/>
          <w:numId w:val="14"/>
        </w:numPr>
        <w:shd w:val="clear" w:color="auto" w:fill="auto"/>
        <w:tabs>
          <w:tab w:val="left" w:pos="593"/>
        </w:tabs>
        <w:spacing w:before="0" w:after="0" w:line="389" w:lineRule="exact"/>
        <w:ind w:left="540" w:hanging="260"/>
        <w:jc w:val="both"/>
      </w:pPr>
      <w:r>
        <w:rPr>
          <w:rStyle w:val="27"/>
        </w:rPr>
        <w:t xml:space="preserve">Гладкова Кристина Александровна </w:t>
      </w:r>
      <w:r>
        <w:rPr>
          <w:rStyle w:val="26"/>
        </w:rPr>
        <w:t>- к.м.н., заведуюш,ая 1-ым акушерским отделением патологии беременности ФГБУ «Национальный медицинский исследовательский це</w:t>
      </w:r>
      <w:r>
        <w:rPr>
          <w:rStyle w:val="26"/>
        </w:rPr>
        <w:t>нтр акушерства, гинекологии и перинатологии имени академика В.И. Кулакова» Минздрава России (г. Москва). Конфликт интересов отсутствует.</w:t>
      </w:r>
    </w:p>
    <w:p w14:paraId="72E70D9B" w14:textId="77777777" w:rsidR="00EF4BA7" w:rsidRDefault="00BA12B8">
      <w:pPr>
        <w:pStyle w:val="25"/>
        <w:numPr>
          <w:ilvl w:val="0"/>
          <w:numId w:val="14"/>
        </w:numPr>
        <w:shd w:val="clear" w:color="auto" w:fill="auto"/>
        <w:tabs>
          <w:tab w:val="left" w:pos="593"/>
        </w:tabs>
        <w:spacing w:before="0" w:after="0" w:line="389" w:lineRule="exact"/>
        <w:ind w:left="540" w:hanging="260"/>
        <w:jc w:val="both"/>
      </w:pPr>
      <w:r>
        <w:rPr>
          <w:rStyle w:val="27"/>
        </w:rPr>
        <w:t xml:space="preserve">Горина Ксения Алексеевна </w:t>
      </w:r>
      <w:r>
        <w:rPr>
          <w:rStyle w:val="26"/>
        </w:rPr>
        <w:t xml:space="preserve">- младший научный сотрудник 1 акушерского отделения патологии беременности ФГБУ «Национальный </w:t>
      </w:r>
      <w:r>
        <w:rPr>
          <w:rStyle w:val="26"/>
        </w:rPr>
        <w:t>медицинский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2501F131"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lastRenderedPageBreak/>
        <w:t xml:space="preserve">Долгушина Наталия Витальевна </w:t>
      </w:r>
      <w:r>
        <w:rPr>
          <w:rStyle w:val="26"/>
        </w:rPr>
        <w:t xml:space="preserve">- д.м.н., профессор, заместитель директора - </w:t>
      </w:r>
      <w:r>
        <w:rPr>
          <w:rStyle w:val="26"/>
        </w:rPr>
        <w:t>руководитель департамента организации научной деятельности ФГБУ «Национальный медицинский исследовательский центр акушерства, гинекологии и перинатологии имени академика В.И. Кулакова» Минздрава России (г. Москва). Конфликт интересов отсутствует.</w:t>
      </w:r>
    </w:p>
    <w:p w14:paraId="568E9E45"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t>Костин Иг</w:t>
      </w:r>
      <w:r>
        <w:rPr>
          <w:rStyle w:val="27"/>
        </w:rPr>
        <w:t xml:space="preserve">орь Николаевич </w:t>
      </w:r>
      <w:r>
        <w:rPr>
          <w:rStyle w:val="26"/>
        </w:rPr>
        <w:t>- д.м.н., проф., профессор кафедры акушерства и гинекологии с курсом перинатологии Медицинского института Российского университета дружбы народов (г. Москва). Конфликт интересов отсутствует.</w:t>
      </w:r>
    </w:p>
    <w:p w14:paraId="385AA31F"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t xml:space="preserve">Крутова Виктория Александровна </w:t>
      </w:r>
      <w:r>
        <w:rPr>
          <w:rStyle w:val="26"/>
        </w:rPr>
        <w:t>- д.м.н., профессор</w:t>
      </w:r>
      <w:r>
        <w:rPr>
          <w:rStyle w:val="26"/>
        </w:rPr>
        <w:t>, главный врач клиники, проректор по лечебной работе ФГБОУ ВО Кубанский Государственный университет Минздрава России, главный внештатный специалист Минздрава России по акушерству и гинекологии в ЮФО (г. Краснодар). Конфликт интересов отсутствует.</w:t>
      </w:r>
    </w:p>
    <w:p w14:paraId="08309EE0" w14:textId="77777777" w:rsidR="00EF4BA7" w:rsidRDefault="00BA12B8">
      <w:pPr>
        <w:pStyle w:val="25"/>
        <w:numPr>
          <w:ilvl w:val="0"/>
          <w:numId w:val="14"/>
        </w:numPr>
        <w:shd w:val="clear" w:color="auto" w:fill="auto"/>
        <w:tabs>
          <w:tab w:val="left" w:pos="418"/>
          <w:tab w:val="left" w:pos="5726"/>
        </w:tabs>
        <w:spacing w:before="0" w:after="0" w:line="389" w:lineRule="exact"/>
        <w:ind w:left="480" w:hanging="480"/>
        <w:jc w:val="both"/>
      </w:pPr>
      <w:r>
        <w:rPr>
          <w:rStyle w:val="27"/>
        </w:rPr>
        <w:t>Куликов А</w:t>
      </w:r>
      <w:r>
        <w:rPr>
          <w:rStyle w:val="27"/>
        </w:rPr>
        <w:t xml:space="preserve">лександр Вениаминович </w:t>
      </w:r>
      <w:r>
        <w:rPr>
          <w:rStyle w:val="26"/>
        </w:rPr>
        <w:t>-</w:t>
      </w:r>
      <w:r>
        <w:rPr>
          <w:rStyle w:val="26"/>
        </w:rPr>
        <w:tab/>
        <w:t>д.м.н., профессор, заведующий кафедрой</w:t>
      </w:r>
    </w:p>
    <w:p w14:paraId="4C4BBD35" w14:textId="77777777" w:rsidR="00EF4BA7" w:rsidRDefault="00BA12B8">
      <w:pPr>
        <w:pStyle w:val="25"/>
        <w:shd w:val="clear" w:color="auto" w:fill="auto"/>
        <w:spacing w:before="0" w:after="0" w:line="389" w:lineRule="exact"/>
        <w:ind w:left="480" w:firstLine="0"/>
        <w:jc w:val="both"/>
      </w:pPr>
      <w:r>
        <w:rPr>
          <w:rStyle w:val="26"/>
        </w:rPr>
        <w:t>анестезиологии, реаниматологии, токсикологии и трансфузиологии ФГБОУ ВО «Уральский государственный медицинский университет» Минздрава России (г. Екатеринбург). Конфликт интересов отсутствует.</w:t>
      </w:r>
    </w:p>
    <w:p w14:paraId="10A67F2F"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t>М</w:t>
      </w:r>
      <w:r>
        <w:rPr>
          <w:rStyle w:val="27"/>
        </w:rPr>
        <w:t xml:space="preserve">алышкина Анна Ивановна </w:t>
      </w:r>
      <w:r>
        <w:rPr>
          <w:rStyle w:val="26"/>
        </w:rPr>
        <w:t xml:space="preserve">- д.м.н., профессор, директор ФГБУ "Ивановский научно- исследовательский институт материнства и детства имени В.Н. Городкова" Минздрава России, главный внештатный специалист Минздрава России </w:t>
      </w:r>
      <w:r>
        <w:rPr>
          <w:rStyle w:val="2f"/>
          <w:lang w:val="ru-RU" w:eastAsia="ru-RU" w:bidi="ru-RU"/>
        </w:rPr>
        <w:t>по акушерству и гинекологии</w:t>
      </w:r>
      <w:r>
        <w:rPr>
          <w:rStyle w:val="26"/>
        </w:rPr>
        <w:t xml:space="preserve"> в ЦФО (г. Иван</w:t>
      </w:r>
      <w:r>
        <w:rPr>
          <w:rStyle w:val="26"/>
        </w:rPr>
        <w:t>ово). Конфликт интересов отсутствует.</w:t>
      </w:r>
    </w:p>
    <w:p w14:paraId="5E69FB40"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t xml:space="preserve">Мартиросян Сергей Валериевич </w:t>
      </w:r>
      <w:r>
        <w:rPr>
          <w:rStyle w:val="26"/>
        </w:rPr>
        <w:t>- к.м.н., главный врач МБУ «Екатеринбургский клинический перинатальный центр», доцент кафедры акушерства и гинекологии лечебно</w:t>
      </w:r>
      <w:r>
        <w:rPr>
          <w:rStyle w:val="26"/>
        </w:rPr>
        <w:softHyphen/>
        <w:t>профилактического факультета Уральского государственного медиц</w:t>
      </w:r>
      <w:r>
        <w:rPr>
          <w:rStyle w:val="26"/>
        </w:rPr>
        <w:t>инского университета (г. Екатеринбург). Конфликт интересов отсутствует.</w:t>
      </w:r>
    </w:p>
    <w:p w14:paraId="22D8A38A"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t xml:space="preserve">Николаева Анастасия Владимировна </w:t>
      </w:r>
      <w:r>
        <w:rPr>
          <w:rStyle w:val="26"/>
        </w:rPr>
        <w:t>- к.м.н., главный врач ФЕБУ «Национальный медицинский исследовательский центр акушерства, гинекологии и перинатологии имени академика В.И. Кулакова» Ми</w:t>
      </w:r>
      <w:r>
        <w:rPr>
          <w:rStyle w:val="26"/>
        </w:rPr>
        <w:t>нздрава России (г. Москва). Конфликт интересов отсутствует.</w:t>
      </w:r>
    </w:p>
    <w:p w14:paraId="6C069E13"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t xml:space="preserve">Радзинский Виктор Евсеевич </w:t>
      </w:r>
      <w:r>
        <w:rPr>
          <w:rStyle w:val="26"/>
        </w:rPr>
        <w:t>- доктор медицинских наук, профессор, член-корреспондент РАН, заведующий кафедрой акушерства и гинекологии с курсом перинатологии Российского университета дружбы народов</w:t>
      </w:r>
      <w:r>
        <w:rPr>
          <w:rStyle w:val="26"/>
        </w:rPr>
        <w:t>, заслуженный деятель науки РФ (г. Москва). Конфликт интересов отсутствует.</w:t>
      </w:r>
    </w:p>
    <w:p w14:paraId="54EB40E7"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t xml:space="preserve">Савельева Галина Михайловна </w:t>
      </w:r>
      <w:r>
        <w:rPr>
          <w:rStyle w:val="26"/>
        </w:rPr>
        <w:t>- академик РАН, доктор медицинских наук, профессор, Еерой Труда Российской Федерации, заслуженный деятель науки РФ, почетный профессор кафедры акушерств</w:t>
      </w:r>
      <w:r>
        <w:rPr>
          <w:rStyle w:val="26"/>
        </w:rPr>
        <w:t>а и гинекологии педиатрического факультета ФЕАОУ ВО РНИМУ им. Н.И. Пирогова (г. Москва). Конфликт интересов отсутствует.</w:t>
      </w:r>
    </w:p>
    <w:p w14:paraId="6025BD73" w14:textId="77777777" w:rsidR="00EF4BA7" w:rsidRDefault="00BA12B8">
      <w:pPr>
        <w:pStyle w:val="25"/>
        <w:numPr>
          <w:ilvl w:val="0"/>
          <w:numId w:val="14"/>
        </w:numPr>
        <w:shd w:val="clear" w:color="auto" w:fill="auto"/>
        <w:tabs>
          <w:tab w:val="left" w:pos="418"/>
        </w:tabs>
        <w:spacing w:before="0" w:after="0" w:line="389" w:lineRule="exact"/>
        <w:ind w:left="480" w:hanging="480"/>
        <w:jc w:val="both"/>
      </w:pPr>
      <w:r>
        <w:rPr>
          <w:rStyle w:val="27"/>
        </w:rPr>
        <w:t xml:space="preserve">Серов Владимир Николаевич </w:t>
      </w:r>
      <w:r>
        <w:rPr>
          <w:rStyle w:val="26"/>
        </w:rPr>
        <w:t>- академик РАН, д.м.н., профессор, заслуженный деятель науки РФ, президент Российского общества акушеров-гине</w:t>
      </w:r>
      <w:r>
        <w:rPr>
          <w:rStyle w:val="26"/>
        </w:rPr>
        <w:t>кологов, главный научный сотрудник ФЕБУ "Национальный медицинский исследовательский центр акушерства, гинекологии и перинатологии имени академика В.Н. Кулакова" Минздрава России (г. Москва). Конфликт интересов отсутствует.</w:t>
      </w:r>
    </w:p>
    <w:p w14:paraId="22E1D552" w14:textId="77777777" w:rsidR="00EF4BA7" w:rsidRDefault="00BA12B8">
      <w:pPr>
        <w:pStyle w:val="25"/>
        <w:numPr>
          <w:ilvl w:val="0"/>
          <w:numId w:val="14"/>
        </w:numPr>
        <w:shd w:val="clear" w:color="auto" w:fill="auto"/>
        <w:tabs>
          <w:tab w:val="left" w:pos="447"/>
        </w:tabs>
        <w:spacing w:before="0" w:after="0" w:line="389" w:lineRule="exact"/>
        <w:ind w:left="480" w:hanging="480"/>
        <w:jc w:val="both"/>
      </w:pPr>
      <w:r>
        <w:rPr>
          <w:rStyle w:val="27"/>
        </w:rPr>
        <w:t xml:space="preserve">Тетруашвили Нана Картлосовна </w:t>
      </w:r>
      <w:r>
        <w:rPr>
          <w:rStyle w:val="26"/>
        </w:rPr>
        <w:t>— д.</w:t>
      </w:r>
      <w:r>
        <w:rPr>
          <w:rStyle w:val="26"/>
        </w:rPr>
        <w:t xml:space="preserve">м.н. заведующая 1-ым акушерским отделением 2патологии беременности ФЕБУ «Национальный медицинский исследовательский центр акушерства, гинекологии и перинатологии имени академика В.И. Кулакова» Минздрава России </w:t>
      </w:r>
      <w:r>
        <w:rPr>
          <w:rStyle w:val="26"/>
        </w:rPr>
        <w:lastRenderedPageBreak/>
        <w:t>(г. Москва). Конфликт интересов отсутствует.</w:t>
      </w:r>
    </w:p>
    <w:p w14:paraId="4CC17DE2" w14:textId="77777777" w:rsidR="00EF4BA7" w:rsidRDefault="00BA12B8">
      <w:pPr>
        <w:pStyle w:val="25"/>
        <w:numPr>
          <w:ilvl w:val="0"/>
          <w:numId w:val="14"/>
        </w:numPr>
        <w:shd w:val="clear" w:color="auto" w:fill="auto"/>
        <w:tabs>
          <w:tab w:val="left" w:pos="447"/>
        </w:tabs>
        <w:spacing w:before="0" w:after="0" w:line="389" w:lineRule="exact"/>
        <w:ind w:left="480" w:hanging="480"/>
        <w:jc w:val="both"/>
      </w:pPr>
      <w:r>
        <w:rPr>
          <w:rStyle w:val="27"/>
        </w:rPr>
        <w:t>Ш</w:t>
      </w:r>
      <w:r>
        <w:rPr>
          <w:rStyle w:val="27"/>
        </w:rPr>
        <w:t xml:space="preserve">алина Раиса Ивановна </w:t>
      </w:r>
      <w:r>
        <w:rPr>
          <w:rStyle w:val="26"/>
        </w:rPr>
        <w:t>- доктор медицинских наук, профессор, заслуженный врач России, профессор кафедры акушерства и гинекологии педиатрического факультета ФГАОУ ВО РНИМУ им. Н.И. Пирогова (г. Москва). Конфликт интересов отсутствует.</w:t>
      </w:r>
    </w:p>
    <w:p w14:paraId="360731CD" w14:textId="77777777" w:rsidR="00EF4BA7" w:rsidRDefault="00BA12B8">
      <w:pPr>
        <w:pStyle w:val="25"/>
        <w:numPr>
          <w:ilvl w:val="0"/>
          <w:numId w:val="14"/>
        </w:numPr>
        <w:shd w:val="clear" w:color="auto" w:fill="auto"/>
        <w:tabs>
          <w:tab w:val="left" w:pos="447"/>
        </w:tabs>
        <w:spacing w:before="0" w:after="0" w:line="389" w:lineRule="exact"/>
        <w:ind w:left="480" w:hanging="480"/>
        <w:jc w:val="both"/>
      </w:pPr>
      <w:r>
        <w:rPr>
          <w:rStyle w:val="27"/>
        </w:rPr>
        <w:t xml:space="preserve">Фаткуллин Ильдар Фаридович </w:t>
      </w:r>
      <w:r>
        <w:rPr>
          <w:rStyle w:val="26"/>
        </w:rPr>
        <w:t>- д.м.н., профессор, зав. кафедрой акушерства и гинекологии им. проф. В.С. Груздева Казанского ГМУ, главный внештатный специалист Минздрава России по акушерству и гинекологии в ПФО (г. Казань). Конфликт интересов отсутствует.</w:t>
      </w:r>
    </w:p>
    <w:p w14:paraId="4D0E5220" w14:textId="77777777" w:rsidR="00EF4BA7" w:rsidRDefault="00BA12B8">
      <w:pPr>
        <w:pStyle w:val="25"/>
        <w:numPr>
          <w:ilvl w:val="0"/>
          <w:numId w:val="14"/>
        </w:numPr>
        <w:shd w:val="clear" w:color="auto" w:fill="auto"/>
        <w:tabs>
          <w:tab w:val="left" w:pos="447"/>
        </w:tabs>
        <w:spacing w:before="0" w:after="0" w:line="389" w:lineRule="exact"/>
        <w:ind w:left="480" w:hanging="480"/>
        <w:jc w:val="both"/>
      </w:pPr>
      <w:r>
        <w:rPr>
          <w:rStyle w:val="27"/>
        </w:rPr>
        <w:t>Фил</w:t>
      </w:r>
      <w:r>
        <w:rPr>
          <w:rStyle w:val="27"/>
        </w:rPr>
        <w:t xml:space="preserve">иппов Олег Семенович </w:t>
      </w:r>
      <w:r>
        <w:rPr>
          <w:rStyle w:val="26"/>
        </w:rPr>
        <w:t>- д.м.н., профессор, профессор кафедры акушерства и гинекологии ФППОВ ФГБОУ ВО «Московский государственный медико</w:t>
      </w:r>
      <w:r>
        <w:rPr>
          <w:rStyle w:val="26"/>
        </w:rPr>
        <w:softHyphen/>
        <w:t>стоматологический университет имени А.И. Евдокимова» Минздрава России, заместитель директора Департамента медицинской пом</w:t>
      </w:r>
      <w:r>
        <w:rPr>
          <w:rStyle w:val="26"/>
        </w:rPr>
        <w:t>ощи детям и службы родовспоможения Минздрава России (г. Москва). Конфликт интересов отсутствует.</w:t>
      </w:r>
    </w:p>
    <w:p w14:paraId="3971687F" w14:textId="77777777" w:rsidR="00EF4BA7" w:rsidRDefault="00BA12B8">
      <w:pPr>
        <w:pStyle w:val="25"/>
        <w:numPr>
          <w:ilvl w:val="0"/>
          <w:numId w:val="14"/>
        </w:numPr>
        <w:shd w:val="clear" w:color="auto" w:fill="auto"/>
        <w:tabs>
          <w:tab w:val="left" w:pos="447"/>
        </w:tabs>
        <w:spacing w:before="0" w:after="0" w:line="389" w:lineRule="exact"/>
        <w:ind w:left="480" w:hanging="480"/>
        <w:jc w:val="both"/>
      </w:pPr>
      <w:r>
        <w:rPr>
          <w:rStyle w:val="27"/>
        </w:rPr>
        <w:t xml:space="preserve">Шифман Ефим Муневич </w:t>
      </w:r>
      <w:r>
        <w:rPr>
          <w:rStyle w:val="26"/>
        </w:rPr>
        <w:t>- д.м.н., профессор кафедры анестезиологии и реаниматологии ФУВ ГБУЗ МО МОНИКИ им. М.Ф. Владимирского, эксперт по анестезиологии и реанимат</w:t>
      </w:r>
      <w:r>
        <w:rPr>
          <w:rStyle w:val="26"/>
        </w:rPr>
        <w:t>ологии Федеральной службы по надзору в сфере здравоохранения (г. Москва). Конфликт интересов отсутствует.</w:t>
      </w:r>
    </w:p>
    <w:p w14:paraId="4EC2A5EE" w14:textId="77777777" w:rsidR="00EF4BA7" w:rsidRDefault="00BA12B8">
      <w:pPr>
        <w:pStyle w:val="25"/>
        <w:numPr>
          <w:ilvl w:val="0"/>
          <w:numId w:val="14"/>
        </w:numPr>
        <w:shd w:val="clear" w:color="auto" w:fill="auto"/>
        <w:tabs>
          <w:tab w:val="left" w:pos="447"/>
        </w:tabs>
        <w:spacing w:before="0" w:after="0" w:line="389" w:lineRule="exact"/>
        <w:ind w:left="480" w:hanging="480"/>
        <w:jc w:val="both"/>
        <w:sectPr w:rsidR="00EF4BA7">
          <w:pgSz w:w="11900" w:h="16840"/>
          <w:pgMar w:top="36" w:right="274" w:bottom="90" w:left="317" w:header="0" w:footer="3" w:gutter="0"/>
          <w:cols w:space="720"/>
          <w:noEndnote/>
          <w:docGrid w:linePitch="360"/>
        </w:sectPr>
      </w:pPr>
      <w:r>
        <w:rPr>
          <w:rStyle w:val="27"/>
        </w:rPr>
        <w:t xml:space="preserve">Цхай Виталий Борисович </w:t>
      </w:r>
      <w:r>
        <w:rPr>
          <w:rStyle w:val="26"/>
        </w:rPr>
        <w:t>- д.м.н., профессор, заведующий кафедрой перинатологии, акушерства и гинекологии ГОУ ВПО Красноярский госу</w:t>
      </w:r>
      <w:r>
        <w:rPr>
          <w:rStyle w:val="26"/>
        </w:rPr>
        <w:t>дарственный медицинский университет имени профессора В.Ф. Войно-Ясенецкого (г. Красноярск). Конфликт интересов отсутствует.</w:t>
      </w:r>
    </w:p>
    <w:p w14:paraId="1C64747A" w14:textId="77777777" w:rsidR="00EF4BA7" w:rsidRDefault="00BA12B8">
      <w:pPr>
        <w:pStyle w:val="10"/>
        <w:keepNext/>
        <w:keepLines/>
        <w:shd w:val="clear" w:color="auto" w:fill="auto"/>
        <w:spacing w:before="0" w:after="0" w:line="384" w:lineRule="exact"/>
        <w:ind w:right="20"/>
      </w:pPr>
      <w:bookmarkStart w:id="79" w:name="bookmark79"/>
      <w:r>
        <w:lastRenderedPageBreak/>
        <w:t>Приложение А2. Методология разработки</w:t>
      </w:r>
      <w:r>
        <w:br/>
        <w:t>клинических рекомендации</w:t>
      </w:r>
      <w:bookmarkEnd w:id="79"/>
    </w:p>
    <w:p w14:paraId="54D53E11" w14:textId="77777777" w:rsidR="00EF4BA7" w:rsidRDefault="00BA12B8">
      <w:pPr>
        <w:pStyle w:val="33"/>
        <w:keepNext/>
        <w:keepLines/>
        <w:shd w:val="clear" w:color="auto" w:fill="auto"/>
        <w:spacing w:before="0" w:after="0" w:line="662" w:lineRule="exact"/>
        <w:ind w:firstLine="0"/>
      </w:pPr>
      <w:bookmarkStart w:id="80" w:name="bookmark80"/>
      <w:r>
        <w:rPr>
          <w:rStyle w:val="34"/>
          <w:b/>
          <w:bCs/>
        </w:rPr>
        <w:t>Ц</w:t>
      </w:r>
      <w:r>
        <w:rPr>
          <w:rStyle w:val="37"/>
          <w:b/>
          <w:bCs/>
        </w:rPr>
        <w:t>елевая а</w:t>
      </w:r>
      <w:r>
        <w:rPr>
          <w:rStyle w:val="34"/>
          <w:b/>
          <w:bCs/>
        </w:rPr>
        <w:t>уд</w:t>
      </w:r>
      <w:r>
        <w:rPr>
          <w:rStyle w:val="37"/>
          <w:b/>
          <w:bCs/>
        </w:rPr>
        <w:t>итория</w:t>
      </w:r>
      <w:r>
        <w:rPr>
          <w:rStyle w:val="34"/>
          <w:b/>
          <w:bCs/>
        </w:rPr>
        <w:t xml:space="preserve"> л</w:t>
      </w:r>
      <w:r>
        <w:rPr>
          <w:rStyle w:val="37"/>
          <w:b/>
          <w:bCs/>
        </w:rPr>
        <w:t>анных клинических рекоменлапий:</w:t>
      </w:r>
      <w:bookmarkEnd w:id="80"/>
    </w:p>
    <w:p w14:paraId="13BAF289" w14:textId="77777777" w:rsidR="00EF4BA7" w:rsidRDefault="00BA12B8">
      <w:pPr>
        <w:pStyle w:val="25"/>
        <w:numPr>
          <w:ilvl w:val="0"/>
          <w:numId w:val="15"/>
        </w:numPr>
        <w:shd w:val="clear" w:color="auto" w:fill="auto"/>
        <w:tabs>
          <w:tab w:val="left" w:pos="344"/>
        </w:tabs>
        <w:spacing w:before="0" w:after="0" w:line="662" w:lineRule="exact"/>
        <w:ind w:firstLine="0"/>
        <w:jc w:val="both"/>
      </w:pPr>
      <w:r>
        <w:rPr>
          <w:rStyle w:val="26"/>
        </w:rPr>
        <w:t xml:space="preserve">врачи </w:t>
      </w:r>
      <w:r>
        <w:rPr>
          <w:rStyle w:val="26"/>
        </w:rPr>
        <w:t>акушеры-гинекологи</w:t>
      </w:r>
    </w:p>
    <w:p w14:paraId="05F73BE1" w14:textId="77777777" w:rsidR="00EF4BA7" w:rsidRDefault="00BA12B8">
      <w:pPr>
        <w:pStyle w:val="25"/>
        <w:numPr>
          <w:ilvl w:val="0"/>
          <w:numId w:val="15"/>
        </w:numPr>
        <w:shd w:val="clear" w:color="auto" w:fill="auto"/>
        <w:tabs>
          <w:tab w:val="left" w:pos="373"/>
        </w:tabs>
        <w:spacing w:before="0" w:after="0" w:line="662" w:lineRule="exact"/>
        <w:ind w:firstLine="0"/>
        <w:jc w:val="both"/>
      </w:pPr>
      <w:r>
        <w:rPr>
          <w:rStyle w:val="26"/>
        </w:rPr>
        <w:t>етуденты; ординаторы, аепиранты акушеры-гинекологи</w:t>
      </w:r>
    </w:p>
    <w:p w14:paraId="78C0CC80" w14:textId="77777777" w:rsidR="00EF4BA7" w:rsidRDefault="00BA12B8">
      <w:pPr>
        <w:pStyle w:val="25"/>
        <w:numPr>
          <w:ilvl w:val="0"/>
          <w:numId w:val="15"/>
        </w:numPr>
        <w:shd w:val="clear" w:color="auto" w:fill="auto"/>
        <w:tabs>
          <w:tab w:val="left" w:pos="373"/>
        </w:tabs>
        <w:spacing w:before="0" w:after="288" w:line="662" w:lineRule="exact"/>
        <w:ind w:firstLine="0"/>
        <w:jc w:val="both"/>
      </w:pPr>
      <w:r>
        <w:rPr>
          <w:rStyle w:val="26"/>
        </w:rPr>
        <w:t>преподаватели, научные еотрудники</w:t>
      </w:r>
    </w:p>
    <w:p w14:paraId="17723952" w14:textId="77777777" w:rsidR="00EF4BA7" w:rsidRDefault="00BA12B8">
      <w:pPr>
        <w:pStyle w:val="2f3"/>
        <w:framePr w:w="11155" w:wrap="notBeside" w:vAnchor="text" w:hAnchor="text" w:xAlign="center" w:y="1"/>
        <w:shd w:val="clear" w:color="auto" w:fill="auto"/>
        <w:spacing w:line="384" w:lineRule="exact"/>
      </w:pPr>
      <w:r>
        <w:rPr>
          <w:rStyle w:val="2f6"/>
        </w:rPr>
        <w:t xml:space="preserve">Таблица 1. </w:t>
      </w:r>
      <w:r>
        <w:rPr>
          <w:rStyle w:val="2f4"/>
        </w:rPr>
        <w:t>Шкала оценки уровней доетоверноети доказательетв (УДД) для методов диагноетики (диагноетичееких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10262"/>
      </w:tblGrid>
      <w:tr w:rsidR="00EF4BA7" w14:paraId="093F0BF8"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tcBorders>
            <w:shd w:val="clear" w:color="auto" w:fill="FFFFFF"/>
            <w:vAlign w:val="center"/>
          </w:tcPr>
          <w:p w14:paraId="140DCB25" w14:textId="77777777" w:rsidR="00EF4BA7" w:rsidRDefault="00BA12B8">
            <w:pPr>
              <w:pStyle w:val="25"/>
              <w:framePr w:w="11155" w:wrap="notBeside" w:vAnchor="text" w:hAnchor="text" w:xAlign="center" w:y="1"/>
              <w:shd w:val="clear" w:color="auto" w:fill="auto"/>
              <w:spacing w:before="0" w:after="0" w:line="180" w:lineRule="exact"/>
              <w:ind w:left="180" w:firstLine="0"/>
              <w:jc w:val="left"/>
            </w:pPr>
            <w:r>
              <w:rPr>
                <w:rStyle w:val="2Arial9pt"/>
              </w:rPr>
              <w:t>УДД</w:t>
            </w:r>
          </w:p>
        </w:tc>
        <w:tc>
          <w:tcPr>
            <w:tcW w:w="10262" w:type="dxa"/>
            <w:tcBorders>
              <w:top w:val="single" w:sz="4" w:space="0" w:color="auto"/>
              <w:left w:val="single" w:sz="4" w:space="0" w:color="auto"/>
              <w:right w:val="single" w:sz="4" w:space="0" w:color="auto"/>
            </w:tcBorders>
            <w:shd w:val="clear" w:color="auto" w:fill="FFFFFF"/>
            <w:vAlign w:val="center"/>
          </w:tcPr>
          <w:p w14:paraId="70370170"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0"/>
              </w:rPr>
              <w:t>Расшифровка</w:t>
            </w:r>
          </w:p>
        </w:tc>
      </w:tr>
      <w:tr w:rsidR="00EF4BA7" w14:paraId="3E111CCA" w14:textId="77777777">
        <w:tblPrEx>
          <w:tblCellMar>
            <w:top w:w="0" w:type="dxa"/>
            <w:bottom w:w="0" w:type="dxa"/>
          </w:tblCellMar>
        </w:tblPrEx>
        <w:trPr>
          <w:trHeight w:hRule="exact" w:val="648"/>
          <w:jc w:val="center"/>
        </w:trPr>
        <w:tc>
          <w:tcPr>
            <w:tcW w:w="893" w:type="dxa"/>
            <w:tcBorders>
              <w:top w:val="single" w:sz="4" w:space="0" w:color="auto"/>
              <w:left w:val="single" w:sz="4" w:space="0" w:color="auto"/>
            </w:tcBorders>
            <w:shd w:val="clear" w:color="auto" w:fill="FFFFFF"/>
            <w:vAlign w:val="center"/>
          </w:tcPr>
          <w:p w14:paraId="52BADA52"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1</w:t>
            </w:r>
          </w:p>
        </w:tc>
        <w:tc>
          <w:tcPr>
            <w:tcW w:w="10262" w:type="dxa"/>
            <w:tcBorders>
              <w:top w:val="single" w:sz="4" w:space="0" w:color="auto"/>
              <w:left w:val="single" w:sz="4" w:space="0" w:color="auto"/>
              <w:right w:val="single" w:sz="4" w:space="0" w:color="auto"/>
            </w:tcBorders>
            <w:shd w:val="clear" w:color="auto" w:fill="FFFFFF"/>
            <w:vAlign w:val="center"/>
          </w:tcPr>
          <w:p w14:paraId="65566297" w14:textId="77777777" w:rsidR="00EF4BA7" w:rsidRDefault="00BA12B8">
            <w:pPr>
              <w:pStyle w:val="25"/>
              <w:framePr w:w="11155" w:wrap="notBeside" w:vAnchor="text" w:hAnchor="text" w:xAlign="center" w:y="1"/>
              <w:shd w:val="clear" w:color="auto" w:fill="auto"/>
              <w:spacing w:before="0" w:after="0" w:line="168" w:lineRule="exact"/>
              <w:ind w:firstLine="0"/>
              <w:jc w:val="both"/>
            </w:pPr>
            <w:r>
              <w:rPr>
                <w:rStyle w:val="2Arial85pt1"/>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EF4BA7" w14:paraId="2F9588FA" w14:textId="77777777">
        <w:tblPrEx>
          <w:tblCellMar>
            <w:top w:w="0" w:type="dxa"/>
            <w:bottom w:w="0" w:type="dxa"/>
          </w:tblCellMar>
        </w:tblPrEx>
        <w:trPr>
          <w:trHeight w:hRule="exact" w:val="806"/>
          <w:jc w:val="center"/>
        </w:trPr>
        <w:tc>
          <w:tcPr>
            <w:tcW w:w="893" w:type="dxa"/>
            <w:tcBorders>
              <w:top w:val="single" w:sz="4" w:space="0" w:color="auto"/>
              <w:left w:val="single" w:sz="4" w:space="0" w:color="auto"/>
            </w:tcBorders>
            <w:shd w:val="clear" w:color="auto" w:fill="FFFFFF"/>
            <w:vAlign w:val="center"/>
          </w:tcPr>
          <w:p w14:paraId="318A345F"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2</w:t>
            </w:r>
          </w:p>
        </w:tc>
        <w:tc>
          <w:tcPr>
            <w:tcW w:w="10262" w:type="dxa"/>
            <w:tcBorders>
              <w:top w:val="single" w:sz="4" w:space="0" w:color="auto"/>
              <w:left w:val="single" w:sz="4" w:space="0" w:color="auto"/>
              <w:right w:val="single" w:sz="4" w:space="0" w:color="auto"/>
            </w:tcBorders>
            <w:shd w:val="clear" w:color="auto" w:fill="FFFFFF"/>
            <w:vAlign w:val="center"/>
          </w:tcPr>
          <w:p w14:paraId="1E07E2D3"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1"/>
              </w:rPr>
              <w:t xml:space="preserve">Отдельные исследования с контролем референсным методом или отдельные </w:t>
            </w:r>
            <w:r>
              <w:rPr>
                <w:rStyle w:val="2Arial85pt1"/>
              </w:rPr>
              <w:t>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EF4BA7" w14:paraId="2189BE50" w14:textId="77777777">
        <w:tblPrEx>
          <w:tblCellMar>
            <w:top w:w="0" w:type="dxa"/>
            <w:bottom w:w="0" w:type="dxa"/>
          </w:tblCellMar>
        </w:tblPrEx>
        <w:trPr>
          <w:trHeight w:hRule="exact" w:val="811"/>
          <w:jc w:val="center"/>
        </w:trPr>
        <w:tc>
          <w:tcPr>
            <w:tcW w:w="893" w:type="dxa"/>
            <w:tcBorders>
              <w:top w:val="single" w:sz="4" w:space="0" w:color="auto"/>
              <w:left w:val="single" w:sz="4" w:space="0" w:color="auto"/>
            </w:tcBorders>
            <w:shd w:val="clear" w:color="auto" w:fill="FFFFFF"/>
          </w:tcPr>
          <w:p w14:paraId="16B4ADDF"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3</w:t>
            </w:r>
          </w:p>
        </w:tc>
        <w:tc>
          <w:tcPr>
            <w:tcW w:w="10262" w:type="dxa"/>
            <w:tcBorders>
              <w:top w:val="single" w:sz="4" w:space="0" w:color="auto"/>
              <w:left w:val="single" w:sz="4" w:space="0" w:color="auto"/>
              <w:right w:val="single" w:sz="4" w:space="0" w:color="auto"/>
            </w:tcBorders>
            <w:shd w:val="clear" w:color="auto" w:fill="FFFFFF"/>
            <w:vAlign w:val="center"/>
          </w:tcPr>
          <w:p w14:paraId="2C7F0FB1"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1"/>
              </w:rPr>
              <w:t xml:space="preserve">Исследования без последовательного контроля референсным методом или </w:t>
            </w:r>
            <w:r>
              <w:rPr>
                <w:rStyle w:val="2Arial85pt1"/>
              </w:rPr>
              <w:t>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EF4BA7" w14:paraId="4C9F62EF" w14:textId="77777777">
        <w:tblPrEx>
          <w:tblCellMar>
            <w:top w:w="0" w:type="dxa"/>
            <w:bottom w:w="0" w:type="dxa"/>
          </w:tblCellMar>
        </w:tblPrEx>
        <w:trPr>
          <w:trHeight w:hRule="exact" w:val="480"/>
          <w:jc w:val="center"/>
        </w:trPr>
        <w:tc>
          <w:tcPr>
            <w:tcW w:w="893" w:type="dxa"/>
            <w:tcBorders>
              <w:top w:val="single" w:sz="4" w:space="0" w:color="auto"/>
              <w:left w:val="single" w:sz="4" w:space="0" w:color="auto"/>
            </w:tcBorders>
            <w:shd w:val="clear" w:color="auto" w:fill="FFFFFF"/>
            <w:vAlign w:val="center"/>
          </w:tcPr>
          <w:p w14:paraId="3C56C1B4"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4</w:t>
            </w:r>
          </w:p>
        </w:tc>
        <w:tc>
          <w:tcPr>
            <w:tcW w:w="10262" w:type="dxa"/>
            <w:tcBorders>
              <w:top w:val="single" w:sz="4" w:space="0" w:color="auto"/>
              <w:left w:val="single" w:sz="4" w:space="0" w:color="auto"/>
              <w:right w:val="single" w:sz="4" w:space="0" w:color="auto"/>
            </w:tcBorders>
            <w:shd w:val="clear" w:color="auto" w:fill="FFFFFF"/>
            <w:vAlign w:val="center"/>
          </w:tcPr>
          <w:p w14:paraId="6751EA88" w14:textId="77777777" w:rsidR="00EF4BA7" w:rsidRDefault="00BA12B8">
            <w:pPr>
              <w:pStyle w:val="25"/>
              <w:framePr w:w="11155" w:wrap="notBeside" w:vAnchor="text" w:hAnchor="text" w:xAlign="center" w:y="1"/>
              <w:shd w:val="clear" w:color="auto" w:fill="auto"/>
              <w:spacing w:before="0" w:after="0" w:line="170" w:lineRule="exact"/>
              <w:ind w:firstLine="0"/>
              <w:jc w:val="both"/>
            </w:pPr>
            <w:r>
              <w:rPr>
                <w:rStyle w:val="2Arial85pt1"/>
              </w:rPr>
              <w:t>Несравнительные исследования, описание клинического случая</w:t>
            </w:r>
          </w:p>
        </w:tc>
      </w:tr>
      <w:tr w:rsidR="00EF4BA7" w14:paraId="27013BD3"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bottom w:val="single" w:sz="4" w:space="0" w:color="auto"/>
            </w:tcBorders>
            <w:shd w:val="clear" w:color="auto" w:fill="FFFFFF"/>
            <w:vAlign w:val="center"/>
          </w:tcPr>
          <w:p w14:paraId="19A34A83"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5</w:t>
            </w:r>
          </w:p>
        </w:tc>
        <w:tc>
          <w:tcPr>
            <w:tcW w:w="10262" w:type="dxa"/>
            <w:tcBorders>
              <w:top w:val="single" w:sz="4" w:space="0" w:color="auto"/>
              <w:left w:val="single" w:sz="4" w:space="0" w:color="auto"/>
              <w:bottom w:val="single" w:sz="4" w:space="0" w:color="auto"/>
              <w:right w:val="single" w:sz="4" w:space="0" w:color="auto"/>
            </w:tcBorders>
            <w:shd w:val="clear" w:color="auto" w:fill="FFFFFF"/>
            <w:vAlign w:val="center"/>
          </w:tcPr>
          <w:p w14:paraId="286E3558" w14:textId="77777777" w:rsidR="00EF4BA7" w:rsidRDefault="00BA12B8">
            <w:pPr>
              <w:pStyle w:val="25"/>
              <w:framePr w:w="11155" w:wrap="notBeside" w:vAnchor="text" w:hAnchor="text" w:xAlign="center" w:y="1"/>
              <w:shd w:val="clear" w:color="auto" w:fill="auto"/>
              <w:spacing w:before="0" w:after="0" w:line="170" w:lineRule="exact"/>
              <w:ind w:firstLine="0"/>
              <w:jc w:val="both"/>
            </w:pPr>
            <w:r>
              <w:rPr>
                <w:rStyle w:val="2Arial85pt1"/>
              </w:rPr>
              <w:t xml:space="preserve">Имеется лишь </w:t>
            </w:r>
            <w:r>
              <w:rPr>
                <w:rStyle w:val="2Arial85pt1"/>
              </w:rPr>
              <w:t>обоснование механизма действия или мнение экспертов</w:t>
            </w:r>
          </w:p>
        </w:tc>
      </w:tr>
    </w:tbl>
    <w:p w14:paraId="7560D2BC" w14:textId="77777777" w:rsidR="00EF4BA7" w:rsidRDefault="00EF4BA7">
      <w:pPr>
        <w:framePr w:w="11155" w:wrap="notBeside" w:vAnchor="text" w:hAnchor="text" w:xAlign="center" w:y="1"/>
        <w:rPr>
          <w:sz w:val="2"/>
          <w:szCs w:val="2"/>
        </w:rPr>
      </w:pPr>
    </w:p>
    <w:p w14:paraId="1E816245" w14:textId="77777777" w:rsidR="00EF4BA7" w:rsidRDefault="00EF4BA7">
      <w:pPr>
        <w:rPr>
          <w:sz w:val="2"/>
          <w:szCs w:val="2"/>
        </w:rPr>
      </w:pPr>
    </w:p>
    <w:p w14:paraId="64A3C12A" w14:textId="77777777" w:rsidR="00EF4BA7" w:rsidRDefault="00BA12B8">
      <w:pPr>
        <w:pStyle w:val="2f3"/>
        <w:framePr w:w="11155" w:wrap="notBeside" w:vAnchor="text" w:hAnchor="text" w:xAlign="center" w:y="1"/>
        <w:shd w:val="clear" w:color="auto" w:fill="auto"/>
        <w:spacing w:line="389" w:lineRule="exact"/>
      </w:pPr>
      <w:r>
        <w:rPr>
          <w:rStyle w:val="2f6"/>
        </w:rPr>
        <w:t xml:space="preserve">Таблица 2. </w:t>
      </w:r>
      <w:r>
        <w:rPr>
          <w:rStyle w:val="2f4"/>
        </w:rPr>
        <w:t>Шкала оценки уровней доетоверноети доказательетв (УДД) для методов профилактики, лечения и реабилитации (профилактичееких, лечебных, реабилитационных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3"/>
        <w:gridCol w:w="10382"/>
      </w:tblGrid>
      <w:tr w:rsidR="00EF4BA7" w14:paraId="345CB7D9" w14:textId="77777777">
        <w:tblPrEx>
          <w:tblCellMar>
            <w:top w:w="0" w:type="dxa"/>
            <w:bottom w:w="0" w:type="dxa"/>
          </w:tblCellMar>
        </w:tblPrEx>
        <w:trPr>
          <w:trHeight w:hRule="exact" w:val="494"/>
          <w:jc w:val="center"/>
        </w:trPr>
        <w:tc>
          <w:tcPr>
            <w:tcW w:w="773" w:type="dxa"/>
            <w:tcBorders>
              <w:top w:val="single" w:sz="4" w:space="0" w:color="auto"/>
              <w:left w:val="single" w:sz="4" w:space="0" w:color="auto"/>
            </w:tcBorders>
            <w:shd w:val="clear" w:color="auto" w:fill="FFFFFF"/>
            <w:vAlign w:val="center"/>
          </w:tcPr>
          <w:p w14:paraId="793648C3" w14:textId="77777777" w:rsidR="00EF4BA7" w:rsidRDefault="00BA12B8">
            <w:pPr>
              <w:pStyle w:val="25"/>
              <w:framePr w:w="11155" w:wrap="notBeside" w:vAnchor="text" w:hAnchor="text" w:xAlign="center" w:y="1"/>
              <w:shd w:val="clear" w:color="auto" w:fill="auto"/>
              <w:spacing w:before="0" w:after="0" w:line="180" w:lineRule="exact"/>
              <w:ind w:left="180" w:firstLine="0"/>
              <w:jc w:val="left"/>
            </w:pPr>
            <w:r>
              <w:rPr>
                <w:rStyle w:val="2Arial9pt"/>
              </w:rPr>
              <w:t>УДД</w:t>
            </w:r>
          </w:p>
        </w:tc>
        <w:tc>
          <w:tcPr>
            <w:tcW w:w="10382" w:type="dxa"/>
            <w:tcBorders>
              <w:top w:val="single" w:sz="4" w:space="0" w:color="auto"/>
              <w:left w:val="single" w:sz="4" w:space="0" w:color="auto"/>
              <w:right w:val="single" w:sz="4" w:space="0" w:color="auto"/>
            </w:tcBorders>
            <w:shd w:val="clear" w:color="auto" w:fill="FFFFFF"/>
            <w:vAlign w:val="center"/>
          </w:tcPr>
          <w:p w14:paraId="32925F3F" w14:textId="77777777" w:rsidR="00EF4BA7" w:rsidRDefault="00BA12B8">
            <w:pPr>
              <w:pStyle w:val="25"/>
              <w:framePr w:w="11155" w:wrap="notBeside" w:vAnchor="text" w:hAnchor="text" w:xAlign="center" w:y="1"/>
              <w:shd w:val="clear" w:color="auto" w:fill="auto"/>
              <w:spacing w:before="0" w:after="0" w:line="160" w:lineRule="exact"/>
              <w:ind w:left="240" w:firstLine="0"/>
              <w:jc w:val="left"/>
            </w:pPr>
            <w:r>
              <w:rPr>
                <w:rStyle w:val="2Arial8pt0"/>
              </w:rPr>
              <w:t>Расшифровка</w:t>
            </w:r>
          </w:p>
        </w:tc>
      </w:tr>
      <w:tr w:rsidR="00EF4BA7" w14:paraId="61F91506" w14:textId="77777777">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vAlign w:val="center"/>
          </w:tcPr>
          <w:p w14:paraId="6405D001"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1</w:t>
            </w:r>
          </w:p>
        </w:tc>
        <w:tc>
          <w:tcPr>
            <w:tcW w:w="10382" w:type="dxa"/>
            <w:tcBorders>
              <w:top w:val="single" w:sz="4" w:space="0" w:color="auto"/>
              <w:left w:val="single" w:sz="4" w:space="0" w:color="auto"/>
              <w:right w:val="single" w:sz="4" w:space="0" w:color="auto"/>
            </w:tcBorders>
            <w:shd w:val="clear" w:color="auto" w:fill="FFFFFF"/>
            <w:vAlign w:val="center"/>
          </w:tcPr>
          <w:p w14:paraId="4E099DD7" w14:textId="77777777" w:rsidR="00EF4BA7" w:rsidRDefault="00BA12B8">
            <w:pPr>
              <w:pStyle w:val="25"/>
              <w:framePr w:w="11155" w:wrap="notBeside" w:vAnchor="text" w:hAnchor="text" w:xAlign="center" w:y="1"/>
              <w:shd w:val="clear" w:color="auto" w:fill="auto"/>
              <w:spacing w:before="0" w:after="0" w:line="170" w:lineRule="exact"/>
              <w:ind w:firstLine="0"/>
              <w:jc w:val="both"/>
            </w:pPr>
            <w:r>
              <w:rPr>
                <w:rStyle w:val="2Arial85pt1"/>
              </w:rPr>
              <w:t>Систематический обзор РКИ с применением мета-анализа</w:t>
            </w:r>
          </w:p>
        </w:tc>
      </w:tr>
      <w:tr w:rsidR="00EF4BA7" w14:paraId="6601124E" w14:textId="77777777">
        <w:tblPrEx>
          <w:tblCellMar>
            <w:top w:w="0" w:type="dxa"/>
            <w:bottom w:w="0" w:type="dxa"/>
          </w:tblCellMar>
        </w:tblPrEx>
        <w:trPr>
          <w:trHeight w:hRule="exact" w:val="643"/>
          <w:jc w:val="center"/>
        </w:trPr>
        <w:tc>
          <w:tcPr>
            <w:tcW w:w="773" w:type="dxa"/>
            <w:tcBorders>
              <w:top w:val="single" w:sz="4" w:space="0" w:color="auto"/>
              <w:left w:val="single" w:sz="4" w:space="0" w:color="auto"/>
            </w:tcBorders>
            <w:shd w:val="clear" w:color="auto" w:fill="FFFFFF"/>
            <w:vAlign w:val="center"/>
          </w:tcPr>
          <w:p w14:paraId="2BA871CE"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2</w:t>
            </w:r>
          </w:p>
        </w:tc>
        <w:tc>
          <w:tcPr>
            <w:tcW w:w="10382" w:type="dxa"/>
            <w:tcBorders>
              <w:top w:val="single" w:sz="4" w:space="0" w:color="auto"/>
              <w:left w:val="single" w:sz="4" w:space="0" w:color="auto"/>
              <w:right w:val="single" w:sz="4" w:space="0" w:color="auto"/>
            </w:tcBorders>
            <w:shd w:val="clear" w:color="auto" w:fill="FFFFFF"/>
            <w:vAlign w:val="center"/>
          </w:tcPr>
          <w:p w14:paraId="7822B184"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1"/>
              </w:rPr>
              <w:t>Отдельные РКИ и систематические обзоры исследований любого дизайна, за исключением РКИ, с применением мета-анализа</w:t>
            </w:r>
          </w:p>
        </w:tc>
      </w:tr>
      <w:tr w:rsidR="00EF4BA7" w14:paraId="6DA46791" w14:textId="77777777">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vAlign w:val="center"/>
          </w:tcPr>
          <w:p w14:paraId="52283631"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3</w:t>
            </w:r>
          </w:p>
        </w:tc>
        <w:tc>
          <w:tcPr>
            <w:tcW w:w="10382" w:type="dxa"/>
            <w:tcBorders>
              <w:top w:val="single" w:sz="4" w:space="0" w:color="auto"/>
              <w:left w:val="single" w:sz="4" w:space="0" w:color="auto"/>
              <w:right w:val="single" w:sz="4" w:space="0" w:color="auto"/>
            </w:tcBorders>
            <w:shd w:val="clear" w:color="auto" w:fill="FFFFFF"/>
            <w:vAlign w:val="center"/>
          </w:tcPr>
          <w:p w14:paraId="6BB3D94E" w14:textId="77777777" w:rsidR="00EF4BA7" w:rsidRDefault="00BA12B8">
            <w:pPr>
              <w:pStyle w:val="25"/>
              <w:framePr w:w="11155" w:wrap="notBeside" w:vAnchor="text" w:hAnchor="text" w:xAlign="center" w:y="1"/>
              <w:shd w:val="clear" w:color="auto" w:fill="auto"/>
              <w:spacing w:before="0" w:after="0" w:line="170" w:lineRule="exact"/>
              <w:ind w:firstLine="0"/>
              <w:jc w:val="both"/>
            </w:pPr>
            <w:r>
              <w:rPr>
                <w:rStyle w:val="2Arial85pt1"/>
              </w:rPr>
              <w:t xml:space="preserve">Нерандомизированные сравнительные исследования, в т.ч. когортные </w:t>
            </w:r>
            <w:r>
              <w:rPr>
                <w:rStyle w:val="2Arial85pt1"/>
              </w:rPr>
              <w:t>исследования</w:t>
            </w:r>
          </w:p>
        </w:tc>
      </w:tr>
      <w:tr w:rsidR="00EF4BA7" w14:paraId="52819FF3" w14:textId="77777777">
        <w:tblPrEx>
          <w:tblCellMar>
            <w:top w:w="0" w:type="dxa"/>
            <w:bottom w:w="0" w:type="dxa"/>
          </w:tblCellMar>
        </w:tblPrEx>
        <w:trPr>
          <w:trHeight w:hRule="exact" w:val="643"/>
          <w:jc w:val="center"/>
        </w:trPr>
        <w:tc>
          <w:tcPr>
            <w:tcW w:w="773" w:type="dxa"/>
            <w:tcBorders>
              <w:top w:val="single" w:sz="4" w:space="0" w:color="auto"/>
              <w:left w:val="single" w:sz="4" w:space="0" w:color="auto"/>
            </w:tcBorders>
            <w:shd w:val="clear" w:color="auto" w:fill="FFFFFF"/>
            <w:vAlign w:val="center"/>
          </w:tcPr>
          <w:p w14:paraId="5726049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4</w:t>
            </w:r>
          </w:p>
        </w:tc>
        <w:tc>
          <w:tcPr>
            <w:tcW w:w="10382" w:type="dxa"/>
            <w:tcBorders>
              <w:top w:val="single" w:sz="4" w:space="0" w:color="auto"/>
              <w:left w:val="single" w:sz="4" w:space="0" w:color="auto"/>
              <w:right w:val="single" w:sz="4" w:space="0" w:color="auto"/>
            </w:tcBorders>
            <w:shd w:val="clear" w:color="auto" w:fill="FFFFFF"/>
            <w:vAlign w:val="center"/>
          </w:tcPr>
          <w:p w14:paraId="688BB3E7" w14:textId="77777777" w:rsidR="00EF4BA7" w:rsidRDefault="00BA12B8">
            <w:pPr>
              <w:pStyle w:val="25"/>
              <w:framePr w:w="11155" w:wrap="notBeside" w:vAnchor="text" w:hAnchor="text" w:xAlign="center" w:y="1"/>
              <w:shd w:val="clear" w:color="auto" w:fill="auto"/>
              <w:spacing w:before="0" w:after="0" w:line="168" w:lineRule="exact"/>
              <w:ind w:firstLine="0"/>
              <w:jc w:val="both"/>
            </w:pPr>
            <w:r>
              <w:rPr>
                <w:rStyle w:val="2Arial85pt1"/>
              </w:rPr>
              <w:t>Несравнительные исследования, описание клинического случая или серии случаев, исследования «случай- контроль»</w:t>
            </w:r>
          </w:p>
        </w:tc>
      </w:tr>
      <w:tr w:rsidR="00EF4BA7" w14:paraId="64B10F36" w14:textId="77777777">
        <w:tblPrEx>
          <w:tblCellMar>
            <w:top w:w="0" w:type="dxa"/>
            <w:bottom w:w="0" w:type="dxa"/>
          </w:tblCellMar>
        </w:tblPrEx>
        <w:trPr>
          <w:trHeight w:hRule="exact" w:val="658"/>
          <w:jc w:val="center"/>
        </w:trPr>
        <w:tc>
          <w:tcPr>
            <w:tcW w:w="773" w:type="dxa"/>
            <w:tcBorders>
              <w:top w:val="single" w:sz="4" w:space="0" w:color="auto"/>
              <w:left w:val="single" w:sz="4" w:space="0" w:color="auto"/>
              <w:bottom w:val="single" w:sz="4" w:space="0" w:color="auto"/>
            </w:tcBorders>
            <w:shd w:val="clear" w:color="auto" w:fill="FFFFFF"/>
            <w:vAlign w:val="center"/>
          </w:tcPr>
          <w:p w14:paraId="51E210DB"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5</w:t>
            </w:r>
          </w:p>
        </w:tc>
        <w:tc>
          <w:tcPr>
            <w:tcW w:w="10382" w:type="dxa"/>
            <w:tcBorders>
              <w:top w:val="single" w:sz="4" w:space="0" w:color="auto"/>
              <w:left w:val="single" w:sz="4" w:space="0" w:color="auto"/>
              <w:bottom w:val="single" w:sz="4" w:space="0" w:color="auto"/>
              <w:right w:val="single" w:sz="4" w:space="0" w:color="auto"/>
            </w:tcBorders>
            <w:shd w:val="clear" w:color="auto" w:fill="FFFFFF"/>
            <w:vAlign w:val="center"/>
          </w:tcPr>
          <w:p w14:paraId="68AD8AC1"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1"/>
              </w:rPr>
              <w:t>Имеется лишь обоснование механизма действия вмешательства (доклинические исследования) или мнение экспертов</w:t>
            </w:r>
          </w:p>
        </w:tc>
      </w:tr>
    </w:tbl>
    <w:p w14:paraId="77A1898B" w14:textId="77777777" w:rsidR="00EF4BA7" w:rsidRDefault="00EF4BA7">
      <w:pPr>
        <w:framePr w:w="11155" w:wrap="notBeside" w:vAnchor="text" w:hAnchor="text" w:xAlign="center" w:y="1"/>
        <w:rPr>
          <w:sz w:val="2"/>
          <w:szCs w:val="2"/>
        </w:rPr>
      </w:pPr>
    </w:p>
    <w:p w14:paraId="0B268E2A" w14:textId="77777777" w:rsidR="00EF4BA7" w:rsidRDefault="00EF4BA7">
      <w:pPr>
        <w:rPr>
          <w:sz w:val="2"/>
          <w:szCs w:val="2"/>
        </w:rPr>
      </w:pPr>
    </w:p>
    <w:p w14:paraId="61288DB0" w14:textId="77777777" w:rsidR="00EF4BA7" w:rsidRDefault="00BA12B8">
      <w:pPr>
        <w:pStyle w:val="2f3"/>
        <w:framePr w:w="11155" w:wrap="notBeside" w:vAnchor="text" w:hAnchor="text" w:xAlign="center" w:y="1"/>
        <w:shd w:val="clear" w:color="auto" w:fill="auto"/>
        <w:spacing w:line="384" w:lineRule="exact"/>
      </w:pPr>
      <w:r>
        <w:rPr>
          <w:rStyle w:val="2f6"/>
        </w:rPr>
        <w:t xml:space="preserve">Таблица 3. </w:t>
      </w:r>
      <w:r>
        <w:rPr>
          <w:rStyle w:val="2f4"/>
        </w:rPr>
        <w:t>Шкала оценки уровней убедительноети рекомендаций (УУР) для методов профилактики, диагноетики, лечения и реабилитации (профилактичееких, диагноетичееких, лечебных, реабилитационных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9586"/>
      </w:tblGrid>
      <w:tr w:rsidR="00EF4BA7" w14:paraId="2119904A" w14:textId="77777777">
        <w:tblPrEx>
          <w:tblCellMar>
            <w:top w:w="0" w:type="dxa"/>
            <w:bottom w:w="0" w:type="dxa"/>
          </w:tblCellMar>
        </w:tblPrEx>
        <w:trPr>
          <w:trHeight w:hRule="exact" w:val="490"/>
          <w:jc w:val="center"/>
        </w:trPr>
        <w:tc>
          <w:tcPr>
            <w:tcW w:w="1570" w:type="dxa"/>
            <w:tcBorders>
              <w:top w:val="single" w:sz="4" w:space="0" w:color="auto"/>
              <w:left w:val="single" w:sz="4" w:space="0" w:color="auto"/>
            </w:tcBorders>
            <w:shd w:val="clear" w:color="auto" w:fill="FFFFFF"/>
            <w:vAlign w:val="center"/>
          </w:tcPr>
          <w:p w14:paraId="6BD08E1F" w14:textId="77777777" w:rsidR="00EF4BA7" w:rsidRDefault="00BA12B8">
            <w:pPr>
              <w:pStyle w:val="25"/>
              <w:framePr w:w="11155" w:wrap="notBeside" w:vAnchor="text" w:hAnchor="text" w:xAlign="center" w:y="1"/>
              <w:shd w:val="clear" w:color="auto" w:fill="auto"/>
              <w:spacing w:before="0" w:after="0" w:line="160" w:lineRule="exact"/>
              <w:ind w:left="180" w:firstLine="0"/>
              <w:jc w:val="left"/>
            </w:pPr>
            <w:r>
              <w:rPr>
                <w:rStyle w:val="2Arial8pt0"/>
              </w:rPr>
              <w:t>УУР</w:t>
            </w:r>
          </w:p>
        </w:tc>
        <w:tc>
          <w:tcPr>
            <w:tcW w:w="9586" w:type="dxa"/>
            <w:tcBorders>
              <w:top w:val="single" w:sz="4" w:space="0" w:color="auto"/>
              <w:left w:val="single" w:sz="4" w:space="0" w:color="auto"/>
              <w:right w:val="single" w:sz="4" w:space="0" w:color="auto"/>
            </w:tcBorders>
            <w:shd w:val="clear" w:color="auto" w:fill="FFFFFF"/>
            <w:vAlign w:val="center"/>
          </w:tcPr>
          <w:p w14:paraId="3AE93EC3" w14:textId="77777777" w:rsidR="00EF4BA7" w:rsidRDefault="00BA12B8">
            <w:pPr>
              <w:pStyle w:val="25"/>
              <w:framePr w:w="11155" w:wrap="notBeside" w:vAnchor="text" w:hAnchor="text" w:xAlign="center" w:y="1"/>
              <w:shd w:val="clear" w:color="auto" w:fill="auto"/>
              <w:spacing w:before="0" w:after="0" w:line="160" w:lineRule="exact"/>
              <w:ind w:firstLine="0"/>
              <w:jc w:val="both"/>
            </w:pPr>
            <w:r>
              <w:rPr>
                <w:rStyle w:val="2Arial8pt0"/>
              </w:rPr>
              <w:t>Расшифровка</w:t>
            </w:r>
          </w:p>
        </w:tc>
      </w:tr>
      <w:tr w:rsidR="00EF4BA7" w14:paraId="08FC105E" w14:textId="77777777">
        <w:tblPrEx>
          <w:tblCellMar>
            <w:top w:w="0" w:type="dxa"/>
            <w:bottom w:w="0" w:type="dxa"/>
          </w:tblCellMar>
        </w:tblPrEx>
        <w:trPr>
          <w:trHeight w:hRule="exact" w:val="811"/>
          <w:jc w:val="center"/>
        </w:trPr>
        <w:tc>
          <w:tcPr>
            <w:tcW w:w="1570" w:type="dxa"/>
            <w:tcBorders>
              <w:top w:val="single" w:sz="4" w:space="0" w:color="auto"/>
              <w:left w:val="single" w:sz="4" w:space="0" w:color="auto"/>
            </w:tcBorders>
            <w:shd w:val="clear" w:color="auto" w:fill="FFFFFF"/>
          </w:tcPr>
          <w:p w14:paraId="6CC12B5D"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А</w:t>
            </w:r>
          </w:p>
        </w:tc>
        <w:tc>
          <w:tcPr>
            <w:tcW w:w="9586" w:type="dxa"/>
            <w:tcBorders>
              <w:top w:val="single" w:sz="4" w:space="0" w:color="auto"/>
              <w:left w:val="single" w:sz="4" w:space="0" w:color="auto"/>
              <w:right w:val="single" w:sz="4" w:space="0" w:color="auto"/>
            </w:tcBorders>
            <w:shd w:val="clear" w:color="auto" w:fill="FFFFFF"/>
            <w:vAlign w:val="center"/>
          </w:tcPr>
          <w:p w14:paraId="49A98FBD"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1"/>
              </w:rPr>
              <w:t xml:space="preserve">Сильная рекомендация (все </w:t>
            </w:r>
            <w:r>
              <w:rPr>
                <w:rStyle w:val="2Arial85pt1"/>
              </w:rPr>
              <w:t>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EF4BA7" w14:paraId="57FE9024" w14:textId="77777777">
        <w:tblPrEx>
          <w:tblCellMar>
            <w:top w:w="0" w:type="dxa"/>
            <w:bottom w:w="0" w:type="dxa"/>
          </w:tblCellMar>
        </w:tblPrEx>
        <w:trPr>
          <w:trHeight w:hRule="exact" w:val="821"/>
          <w:jc w:val="center"/>
        </w:trPr>
        <w:tc>
          <w:tcPr>
            <w:tcW w:w="1570" w:type="dxa"/>
            <w:tcBorders>
              <w:top w:val="single" w:sz="4" w:space="0" w:color="auto"/>
              <w:left w:val="single" w:sz="4" w:space="0" w:color="auto"/>
              <w:bottom w:val="single" w:sz="4" w:space="0" w:color="auto"/>
            </w:tcBorders>
            <w:shd w:val="clear" w:color="auto" w:fill="FFFFFF"/>
          </w:tcPr>
          <w:p w14:paraId="490C9D4C" w14:textId="77777777" w:rsidR="00EF4BA7" w:rsidRDefault="00BA12B8">
            <w:pPr>
              <w:pStyle w:val="25"/>
              <w:framePr w:w="11155" w:wrap="notBeside" w:vAnchor="text" w:hAnchor="text" w:xAlign="center" w:y="1"/>
              <w:shd w:val="clear" w:color="auto" w:fill="auto"/>
              <w:spacing w:before="0" w:after="0" w:line="170" w:lineRule="exact"/>
              <w:ind w:left="180" w:firstLine="0"/>
              <w:jc w:val="left"/>
            </w:pPr>
            <w:r>
              <w:rPr>
                <w:rStyle w:val="2Arial85pt1"/>
              </w:rPr>
              <w:t>В</w:t>
            </w:r>
          </w:p>
        </w:tc>
        <w:tc>
          <w:tcPr>
            <w:tcW w:w="9586" w:type="dxa"/>
            <w:tcBorders>
              <w:top w:val="single" w:sz="4" w:space="0" w:color="auto"/>
              <w:left w:val="single" w:sz="4" w:space="0" w:color="auto"/>
              <w:bottom w:val="single" w:sz="4" w:space="0" w:color="auto"/>
              <w:right w:val="single" w:sz="4" w:space="0" w:color="auto"/>
            </w:tcBorders>
            <w:shd w:val="clear" w:color="auto" w:fill="FFFFFF"/>
            <w:vAlign w:val="center"/>
          </w:tcPr>
          <w:p w14:paraId="03FB3A77" w14:textId="77777777" w:rsidR="00EF4BA7" w:rsidRDefault="00BA12B8">
            <w:pPr>
              <w:pStyle w:val="25"/>
              <w:framePr w:w="11155" w:wrap="notBeside" w:vAnchor="text" w:hAnchor="text" w:xAlign="center" w:y="1"/>
              <w:shd w:val="clear" w:color="auto" w:fill="auto"/>
              <w:spacing w:before="0" w:after="0" w:line="163" w:lineRule="exact"/>
              <w:ind w:firstLine="0"/>
              <w:jc w:val="both"/>
            </w:pPr>
            <w:r>
              <w:rPr>
                <w:rStyle w:val="2Arial85pt1"/>
              </w:rPr>
              <w:t xml:space="preserve">Условная рекомендация (не все </w:t>
            </w:r>
            <w:r>
              <w:rPr>
                <w:rStyle w:val="2Arial85pt1"/>
              </w:rPr>
              <w:t>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bl>
    <w:p w14:paraId="5BEC95A9" w14:textId="77777777" w:rsidR="00EF4BA7" w:rsidRDefault="00EF4BA7">
      <w:pPr>
        <w:framePr w:w="11155" w:wrap="notBeside" w:vAnchor="text" w:hAnchor="text" w:xAlign="center" w:y="1"/>
        <w:rPr>
          <w:sz w:val="2"/>
          <w:szCs w:val="2"/>
        </w:rPr>
      </w:pPr>
    </w:p>
    <w:p w14:paraId="1E365368" w14:textId="77777777" w:rsidR="00EF4BA7" w:rsidRDefault="00EF4BA7">
      <w:pPr>
        <w:rPr>
          <w:sz w:val="2"/>
          <w:szCs w:val="2"/>
        </w:rPr>
      </w:pPr>
    </w:p>
    <w:p w14:paraId="252A7C8C" w14:textId="77777777" w:rsidR="00EF4BA7" w:rsidRDefault="00BA12B8">
      <w:pPr>
        <w:pStyle w:val="40"/>
        <w:shd w:val="clear" w:color="auto" w:fill="auto"/>
        <w:spacing w:after="0" w:line="163" w:lineRule="exact"/>
        <w:ind w:left="1820" w:right="240"/>
        <w:jc w:val="both"/>
        <w:sectPr w:rsidR="00EF4BA7">
          <w:pgSz w:w="11900" w:h="16840"/>
          <w:pgMar w:top="0" w:right="312" w:bottom="0" w:left="298" w:header="0" w:footer="3" w:gutter="0"/>
          <w:cols w:space="720"/>
          <w:noEndnote/>
          <w:docGrid w:linePitch="360"/>
        </w:sectPr>
      </w:pPr>
      <w:r>
        <w:rPr>
          <w:rStyle w:val="41"/>
        </w:rPr>
        <w:t xml:space="preserve">Слабая </w:t>
      </w:r>
      <w:r>
        <w:rPr>
          <w:rStyle w:val="41"/>
        </w:rPr>
        <w:t>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p w14:paraId="69F8D070" w14:textId="77777777" w:rsidR="00EF4BA7" w:rsidRDefault="00BA12B8">
      <w:pPr>
        <w:pStyle w:val="10"/>
        <w:keepNext/>
        <w:keepLines/>
        <w:shd w:val="clear" w:color="auto" w:fill="auto"/>
        <w:spacing w:before="0" w:after="84" w:line="460" w:lineRule="exact"/>
        <w:ind w:left="400"/>
      </w:pPr>
      <w:bookmarkStart w:id="81" w:name="bookmark81"/>
      <w:r>
        <w:lastRenderedPageBreak/>
        <w:t>При</w:t>
      </w:r>
      <w:r>
        <w:t>ложение АЗ. Связанные документы</w:t>
      </w:r>
      <w:bookmarkEnd w:id="81"/>
    </w:p>
    <w:p w14:paraId="096140C4" w14:textId="77777777" w:rsidR="00EF4BA7" w:rsidRDefault="00BA12B8">
      <w:pPr>
        <w:pStyle w:val="25"/>
        <w:shd w:val="clear" w:color="auto" w:fill="auto"/>
        <w:spacing w:before="0" w:after="0" w:line="389" w:lineRule="exact"/>
        <w:ind w:firstLine="0"/>
        <w:jc w:val="both"/>
      </w:pPr>
      <w:r>
        <w:rPr>
          <w:rStyle w:val="26"/>
        </w:rPr>
        <w:t>Федеральный закон "Об оеновах охраны здоровья граждан в Роееийекой Федерации" от 21.11.2011. №323-Ф3.</w:t>
      </w:r>
    </w:p>
    <w:p w14:paraId="72FE5E24" w14:textId="77777777" w:rsidR="00EF4BA7" w:rsidRDefault="00BA12B8">
      <w:pPr>
        <w:pStyle w:val="25"/>
        <w:shd w:val="clear" w:color="auto" w:fill="auto"/>
        <w:spacing w:before="0" w:after="0" w:line="389" w:lineRule="exact"/>
        <w:ind w:firstLine="0"/>
        <w:jc w:val="both"/>
      </w:pPr>
      <w:r>
        <w:rPr>
          <w:rStyle w:val="26"/>
        </w:rPr>
        <w:t>Приказ Миниетеретва здравоохранения Роееийекой Федерации от 10.05.2017 г. №203н. «Об утверждении критериев оценки качеетва</w:t>
      </w:r>
      <w:r>
        <w:rPr>
          <w:rStyle w:val="26"/>
        </w:rPr>
        <w:t xml:space="preserve"> медицинекой помощи».</w:t>
      </w:r>
    </w:p>
    <w:p w14:paraId="236E7B19" w14:textId="77777777" w:rsidR="00EF4BA7" w:rsidRDefault="00BA12B8">
      <w:pPr>
        <w:pStyle w:val="25"/>
        <w:shd w:val="clear" w:color="auto" w:fill="auto"/>
        <w:spacing w:before="0" w:after="0" w:line="389" w:lineRule="exact"/>
        <w:ind w:firstLine="0"/>
        <w:jc w:val="both"/>
      </w:pPr>
      <w:r>
        <w:rPr>
          <w:rStyle w:val="26"/>
        </w:rPr>
        <w:t>Приказ Минздравеоцразвития №1687н от 27.12.2011 "О медицинеких критериях рождения, форме документа о рождении и порядке его выдачи" (зарегиетрировано в Минюете РФ 15.03.12 №23490).</w:t>
      </w:r>
    </w:p>
    <w:p w14:paraId="607536D6" w14:textId="77777777" w:rsidR="00EF4BA7" w:rsidRDefault="00BA12B8">
      <w:pPr>
        <w:pStyle w:val="25"/>
        <w:shd w:val="clear" w:color="auto" w:fill="auto"/>
        <w:spacing w:before="0" w:after="0" w:line="389" w:lineRule="exact"/>
        <w:ind w:firstLine="0"/>
        <w:jc w:val="both"/>
      </w:pPr>
      <w:r>
        <w:rPr>
          <w:rStyle w:val="26"/>
        </w:rPr>
        <w:t xml:space="preserve">Преждевременные роды, ВОЗ, 2018, </w:t>
      </w:r>
      <w:hyperlink r:id="rId9" w:history="1">
        <w:r>
          <w:rPr>
            <w:rStyle w:val="a3"/>
          </w:rPr>
          <w:t>https://www.who.int/m/news-room/fact- sheets/detail/preterm-bir</w:t>
        </w:r>
        <w:r>
          <w:rPr>
            <w:rStyle w:val="a3"/>
          </w:rPr>
          <w:t>thAKymepcTBo: напиональное</w:t>
        </w:r>
      </w:hyperlink>
      <w:r>
        <w:rPr>
          <w:rStyle w:val="2d"/>
        </w:rPr>
        <w:t xml:space="preserve"> р</w:t>
      </w:r>
      <w:r>
        <w:rPr>
          <w:rStyle w:val="2f1"/>
        </w:rPr>
        <w:t>уково</w:t>
      </w:r>
      <w:r>
        <w:rPr>
          <w:rStyle w:val="2d"/>
        </w:rPr>
        <w:t>д</w:t>
      </w:r>
      <w:r>
        <w:rPr>
          <w:rStyle w:val="2f1"/>
        </w:rPr>
        <w:t>ство / по</w:t>
      </w:r>
      <w:r>
        <w:rPr>
          <w:rStyle w:val="2d"/>
        </w:rPr>
        <w:t>д ред</w:t>
      </w:r>
      <w:r>
        <w:rPr>
          <w:rStyle w:val="2f1"/>
        </w:rPr>
        <w:t>. ГМ. Савельевой</w:t>
      </w:r>
      <w:r>
        <w:rPr>
          <w:rStyle w:val="2d"/>
        </w:rPr>
        <w:t xml:space="preserve">. </w:t>
      </w:r>
      <w:r>
        <w:rPr>
          <w:rStyle w:val="2f1"/>
        </w:rPr>
        <w:t>ГТ Сухих</w:t>
      </w:r>
      <w:r>
        <w:rPr>
          <w:rStyle w:val="2d"/>
        </w:rPr>
        <w:t xml:space="preserve">. </w:t>
      </w:r>
      <w:r>
        <w:rPr>
          <w:rStyle w:val="2f1"/>
        </w:rPr>
        <w:t>В.Н. Серова</w:t>
      </w:r>
      <w:r>
        <w:rPr>
          <w:rStyle w:val="2d"/>
        </w:rPr>
        <w:t xml:space="preserve">. </w:t>
      </w:r>
      <w:r>
        <w:rPr>
          <w:rStyle w:val="2f1"/>
        </w:rPr>
        <w:t>В.Е. Ра</w:t>
      </w:r>
      <w:r>
        <w:rPr>
          <w:rStyle w:val="2d"/>
        </w:rPr>
        <w:t>д</w:t>
      </w:r>
      <w:r>
        <w:rPr>
          <w:rStyle w:val="2f1"/>
        </w:rPr>
        <w:t>зинского. - 2-е из</w:t>
      </w:r>
      <w:r>
        <w:rPr>
          <w:rStyle w:val="2d"/>
        </w:rPr>
        <w:t>д</w:t>
      </w:r>
      <w:r>
        <w:rPr>
          <w:rStyle w:val="2f1"/>
        </w:rPr>
        <w:t>. - М.: ГЭОТАР-Ме</w:t>
      </w:r>
      <w:r>
        <w:rPr>
          <w:rStyle w:val="2d"/>
        </w:rPr>
        <w:t>д</w:t>
      </w:r>
      <w:r>
        <w:rPr>
          <w:rStyle w:val="2f1"/>
        </w:rPr>
        <w:t>иа</w:t>
      </w:r>
      <w:r>
        <w:rPr>
          <w:rStyle w:val="2d"/>
        </w:rPr>
        <w:t xml:space="preserve">. </w:t>
      </w:r>
      <w:r>
        <w:rPr>
          <w:rStyle w:val="2f1"/>
        </w:rPr>
        <w:t>2018.</w:t>
      </w:r>
    </w:p>
    <w:p w14:paraId="0BC597E5" w14:textId="77777777" w:rsidR="00EF4BA7" w:rsidRDefault="00BA12B8">
      <w:pPr>
        <w:pStyle w:val="25"/>
        <w:shd w:val="clear" w:color="auto" w:fill="auto"/>
        <w:spacing w:before="0" w:after="0" w:line="389" w:lineRule="exact"/>
        <w:ind w:firstLine="0"/>
        <w:jc w:val="both"/>
      </w:pPr>
      <w:r>
        <w:rPr>
          <w:rStyle w:val="2d"/>
        </w:rPr>
        <w:t>П</w:t>
      </w:r>
      <w:r>
        <w:rPr>
          <w:rStyle w:val="2f1"/>
        </w:rPr>
        <w:t>риказ Министерства з</w:t>
      </w:r>
      <w:r>
        <w:rPr>
          <w:rStyle w:val="2d"/>
        </w:rPr>
        <w:t>д</w:t>
      </w:r>
      <w:r>
        <w:rPr>
          <w:rStyle w:val="2f1"/>
        </w:rPr>
        <w:t>равоохранения Российской Фе</w:t>
      </w:r>
      <w:r>
        <w:rPr>
          <w:rStyle w:val="2d"/>
        </w:rPr>
        <w:t>де</w:t>
      </w:r>
      <w:r>
        <w:rPr>
          <w:rStyle w:val="2f1"/>
        </w:rPr>
        <w:t>рапии от 01.11.2012 г №572н «Об утве</w:t>
      </w:r>
      <w:r>
        <w:rPr>
          <w:rStyle w:val="2d"/>
        </w:rPr>
        <w:t>ржд</w:t>
      </w:r>
      <w:r>
        <w:rPr>
          <w:rStyle w:val="2f1"/>
        </w:rPr>
        <w:t>ении По</w:t>
      </w:r>
      <w:r>
        <w:rPr>
          <w:rStyle w:val="2d"/>
        </w:rPr>
        <w:t>р</w:t>
      </w:r>
      <w:r>
        <w:rPr>
          <w:rStyle w:val="2f1"/>
        </w:rPr>
        <w:t>ядка оказан</w:t>
      </w:r>
      <w:r>
        <w:rPr>
          <w:rStyle w:val="2f1"/>
        </w:rPr>
        <w:t>ия ме</w:t>
      </w:r>
      <w:r>
        <w:rPr>
          <w:rStyle w:val="2d"/>
        </w:rPr>
        <w:t>д</w:t>
      </w:r>
      <w:r>
        <w:rPr>
          <w:rStyle w:val="2f1"/>
        </w:rPr>
        <w:t>ининской помощи по профилю "акушерство и гинекология 1за исключением использования вспомогательных реп</w:t>
      </w:r>
      <w:r>
        <w:rPr>
          <w:rStyle w:val="2d"/>
        </w:rPr>
        <w:t>род</w:t>
      </w:r>
      <w:r>
        <w:rPr>
          <w:rStyle w:val="2f1"/>
        </w:rPr>
        <w:t>уктивных технологий!».</w:t>
      </w:r>
    </w:p>
    <w:p w14:paraId="3660F21A" w14:textId="77777777" w:rsidR="00EF4BA7" w:rsidRDefault="00BA12B8">
      <w:pPr>
        <w:pStyle w:val="25"/>
        <w:shd w:val="clear" w:color="auto" w:fill="auto"/>
        <w:spacing w:before="0" w:after="0" w:line="389" w:lineRule="exact"/>
        <w:ind w:firstLine="0"/>
        <w:jc w:val="both"/>
      </w:pPr>
      <w:r>
        <w:rPr>
          <w:rStyle w:val="2d"/>
        </w:rPr>
        <w:t>П</w:t>
      </w:r>
      <w:r>
        <w:rPr>
          <w:rStyle w:val="2f1"/>
        </w:rPr>
        <w:t>риказ Минз</w:t>
      </w:r>
      <w:r>
        <w:rPr>
          <w:rStyle w:val="2d"/>
        </w:rPr>
        <w:t>д</w:t>
      </w:r>
      <w:r>
        <w:rPr>
          <w:rStyle w:val="2f1"/>
        </w:rPr>
        <w:t>рава России от 13.10.2017 № 804н 1</w:t>
      </w:r>
      <w:r>
        <w:rPr>
          <w:rStyle w:val="2d"/>
        </w:rPr>
        <w:t>ред</w:t>
      </w:r>
      <w:r>
        <w:rPr>
          <w:rStyle w:val="2f1"/>
        </w:rPr>
        <w:t>. от 16.04.2019 г! "Об утве</w:t>
      </w:r>
      <w:r>
        <w:rPr>
          <w:rStyle w:val="2d"/>
        </w:rPr>
        <w:t>ржд</w:t>
      </w:r>
      <w:r>
        <w:rPr>
          <w:rStyle w:val="2f1"/>
        </w:rPr>
        <w:t>ении номенклатуры ме</w:t>
      </w:r>
      <w:r>
        <w:rPr>
          <w:rStyle w:val="2d"/>
        </w:rPr>
        <w:t>д</w:t>
      </w:r>
      <w:r>
        <w:rPr>
          <w:rStyle w:val="2f1"/>
        </w:rPr>
        <w:t>ининских услу</w:t>
      </w:r>
      <w:r>
        <w:rPr>
          <w:rStyle w:val="2d"/>
        </w:rPr>
        <w:t>г»</w:t>
      </w:r>
    </w:p>
    <w:p w14:paraId="403494FB" w14:textId="77777777" w:rsidR="00EF4BA7" w:rsidRDefault="00BA12B8">
      <w:pPr>
        <w:pStyle w:val="25"/>
        <w:shd w:val="clear" w:color="auto" w:fill="auto"/>
        <w:tabs>
          <w:tab w:val="left" w:pos="8818"/>
        </w:tabs>
        <w:spacing w:before="0" w:after="0" w:line="389" w:lineRule="exact"/>
        <w:ind w:firstLine="0"/>
        <w:jc w:val="both"/>
      </w:pPr>
      <w:r>
        <w:rPr>
          <w:rStyle w:val="2f1"/>
        </w:rPr>
        <w:t>Письмо</w:t>
      </w:r>
      <w:r>
        <w:rPr>
          <w:rStyle w:val="2f1"/>
        </w:rPr>
        <w:t xml:space="preserve"> Министерства з</w:t>
      </w:r>
      <w:r>
        <w:rPr>
          <w:rStyle w:val="2d"/>
        </w:rPr>
        <w:t>д</w:t>
      </w:r>
      <w:r>
        <w:rPr>
          <w:rStyle w:val="2f1"/>
        </w:rPr>
        <w:t>равоохранения РФ от 2 октября 2015 г №</w:t>
      </w:r>
      <w:r>
        <w:rPr>
          <w:rStyle w:val="2f1"/>
        </w:rPr>
        <w:tab/>
        <w:t>15-4/10/2-5803 О</w:t>
      </w:r>
    </w:p>
    <w:p w14:paraId="3C442A3D" w14:textId="77777777" w:rsidR="00EF4BA7" w:rsidRDefault="00BA12B8">
      <w:pPr>
        <w:pStyle w:val="25"/>
        <w:shd w:val="clear" w:color="auto" w:fill="auto"/>
        <w:spacing w:before="0" w:after="0" w:line="389" w:lineRule="exact"/>
        <w:ind w:firstLine="0"/>
        <w:jc w:val="both"/>
      </w:pPr>
      <w:r>
        <w:rPr>
          <w:rStyle w:val="2f1"/>
        </w:rPr>
        <w:t>клинических рекомен</w:t>
      </w:r>
      <w:r>
        <w:rPr>
          <w:rStyle w:val="2d"/>
        </w:rPr>
        <w:t>дап</w:t>
      </w:r>
      <w:r>
        <w:rPr>
          <w:rStyle w:val="2f1"/>
        </w:rPr>
        <w:t>иях (</w:t>
      </w:r>
      <w:r>
        <w:rPr>
          <w:rStyle w:val="2d"/>
        </w:rPr>
        <w:t>п</w:t>
      </w:r>
      <w:r>
        <w:rPr>
          <w:rStyle w:val="2f1"/>
        </w:rPr>
        <w:t>ротоколе лечения! “Организапия ме</w:t>
      </w:r>
      <w:r>
        <w:rPr>
          <w:rStyle w:val="2d"/>
        </w:rPr>
        <w:t>д</w:t>
      </w:r>
      <w:r>
        <w:rPr>
          <w:rStyle w:val="2f1"/>
        </w:rPr>
        <w:t>ининской эвакуапии п</w:t>
      </w:r>
      <w:r>
        <w:rPr>
          <w:rStyle w:val="2d"/>
        </w:rPr>
        <w:t>ри п</w:t>
      </w:r>
      <w:r>
        <w:rPr>
          <w:rStyle w:val="2f1"/>
        </w:rPr>
        <w:t>реж</w:t>
      </w:r>
      <w:r>
        <w:rPr>
          <w:rStyle w:val="2d"/>
        </w:rPr>
        <w:t>дев</w:t>
      </w:r>
      <w:r>
        <w:rPr>
          <w:rStyle w:val="2f1"/>
        </w:rPr>
        <w:t>ременных</w:t>
      </w:r>
      <w:r>
        <w:rPr>
          <w:rStyle w:val="2d"/>
        </w:rPr>
        <w:t xml:space="preserve"> род</w:t>
      </w:r>
      <w:r>
        <w:rPr>
          <w:rStyle w:val="2f1"/>
        </w:rPr>
        <w:t>ах”</w:t>
      </w:r>
    </w:p>
    <w:p w14:paraId="1E1543D3" w14:textId="77777777" w:rsidR="00EF4BA7" w:rsidRDefault="00BA12B8">
      <w:pPr>
        <w:pStyle w:val="25"/>
        <w:shd w:val="clear" w:color="auto" w:fill="auto"/>
        <w:spacing w:before="0" w:after="0" w:line="389" w:lineRule="exact"/>
        <w:ind w:firstLine="0"/>
        <w:jc w:val="both"/>
      </w:pPr>
      <w:r>
        <w:rPr>
          <w:rStyle w:val="2f1"/>
          <w:lang w:val="en-US" w:eastAsia="en-US" w:bidi="en-US"/>
        </w:rPr>
        <w:t>Preterm Labor and Birth Mana</w:t>
      </w:r>
      <w:r>
        <w:rPr>
          <w:rStyle w:val="2d"/>
          <w:lang w:val="en-US" w:eastAsia="en-US" w:bidi="en-US"/>
        </w:rPr>
        <w:t>g</w:t>
      </w:r>
      <w:r>
        <w:rPr>
          <w:rStyle w:val="2f1"/>
          <w:lang w:val="en-US" w:eastAsia="en-US" w:bidi="en-US"/>
        </w:rPr>
        <w:t xml:space="preserve">ement: Recornrnendations from the </w:t>
      </w:r>
      <w:r>
        <w:rPr>
          <w:rStyle w:val="2f1"/>
          <w:lang w:val="en-US" w:eastAsia="en-US" w:bidi="en-US"/>
        </w:rPr>
        <w:t>European Association of Perinatal Medicine</w:t>
      </w:r>
      <w:r>
        <w:rPr>
          <w:rStyle w:val="2d"/>
          <w:lang w:val="en-US" w:eastAsia="en-US" w:bidi="en-US"/>
        </w:rPr>
        <w:t xml:space="preserve">. </w:t>
      </w:r>
      <w:r>
        <w:rPr>
          <w:rStyle w:val="2f1"/>
          <w:lang w:val="en-US" w:eastAsia="en-US" w:bidi="en-US"/>
        </w:rPr>
        <w:t>2017.Preterm birth</w:t>
      </w:r>
      <w:r>
        <w:rPr>
          <w:rStyle w:val="2d"/>
          <w:lang w:val="en-US" w:eastAsia="en-US" w:bidi="en-US"/>
        </w:rPr>
        <w:t xml:space="preserve">. </w:t>
      </w:r>
      <w:r>
        <w:rPr>
          <w:rStyle w:val="2f1"/>
          <w:lang w:val="en-US" w:eastAsia="en-US" w:bidi="en-US"/>
        </w:rPr>
        <w:t>WHO</w:t>
      </w:r>
      <w:r>
        <w:rPr>
          <w:rStyle w:val="2d"/>
          <w:lang w:val="en-US" w:eastAsia="en-US" w:bidi="en-US"/>
        </w:rPr>
        <w:t xml:space="preserve">. </w:t>
      </w:r>
      <w:r>
        <w:rPr>
          <w:rStyle w:val="2f1"/>
          <w:lang w:val="en-US" w:eastAsia="en-US" w:bidi="en-US"/>
        </w:rPr>
        <w:t>2015</w:t>
      </w:r>
      <w:r>
        <w:rPr>
          <w:rStyle w:val="2d"/>
          <w:lang w:val="en-US" w:eastAsia="en-US" w:bidi="en-US"/>
        </w:rPr>
        <w:t xml:space="preserve">. </w:t>
      </w:r>
      <w:hyperlink r:id="rId10" w:history="1">
        <w:r>
          <w:rPr>
            <w:rStyle w:val="a3"/>
            <w:lang w:val="en-US" w:eastAsia="en-US" w:bidi="en-US"/>
          </w:rPr>
          <w:t>https://www.who.int/news-room/fact- sheets/detail/preterm-birth</w:t>
        </w:r>
      </w:hyperlink>
      <w:r>
        <w:rPr>
          <w:rStyle w:val="2f1"/>
          <w:lang w:val="en-US" w:eastAsia="en-US" w:bidi="en-US"/>
        </w:rPr>
        <w:t>.</w:t>
      </w:r>
    </w:p>
    <w:p w14:paraId="30D7AB14" w14:textId="77777777" w:rsidR="00EF4BA7" w:rsidRDefault="00BA12B8">
      <w:pPr>
        <w:pStyle w:val="25"/>
        <w:shd w:val="clear" w:color="auto" w:fill="auto"/>
        <w:spacing w:before="0" w:after="0" w:line="389" w:lineRule="exact"/>
        <w:ind w:firstLine="0"/>
        <w:jc w:val="both"/>
      </w:pPr>
      <w:r>
        <w:rPr>
          <w:rStyle w:val="2f1"/>
          <w:lang w:val="en-US" w:eastAsia="en-US" w:bidi="en-US"/>
        </w:rPr>
        <w:t>Committee Opinion No 700: Methods for E</w:t>
      </w:r>
      <w:r>
        <w:rPr>
          <w:rStyle w:val="2f1"/>
          <w:lang w:val="en-US" w:eastAsia="en-US" w:bidi="en-US"/>
        </w:rPr>
        <w:t>stimatin</w:t>
      </w:r>
      <w:r>
        <w:rPr>
          <w:rStyle w:val="2d"/>
          <w:lang w:val="en-US" w:eastAsia="en-US" w:bidi="en-US"/>
        </w:rPr>
        <w:t xml:space="preserve">g </w:t>
      </w:r>
      <w:r>
        <w:rPr>
          <w:rStyle w:val="2f1"/>
          <w:lang w:val="en-US" w:eastAsia="en-US" w:bidi="en-US"/>
        </w:rPr>
        <w:t>the Due Date</w:t>
      </w:r>
      <w:r>
        <w:rPr>
          <w:rStyle w:val="2d"/>
          <w:lang w:val="en-US" w:eastAsia="en-US" w:bidi="en-US"/>
        </w:rPr>
        <w:t xml:space="preserve">. </w:t>
      </w:r>
      <w:r>
        <w:rPr>
          <w:rStyle w:val="2f1"/>
          <w:lang w:val="en-US" w:eastAsia="en-US" w:bidi="en-US"/>
        </w:rPr>
        <w:t>Committee Opinion No 700: Methods for Estimatin</w:t>
      </w:r>
      <w:r>
        <w:rPr>
          <w:rStyle w:val="2d"/>
          <w:lang w:val="en-US" w:eastAsia="en-US" w:bidi="en-US"/>
        </w:rPr>
        <w:t xml:space="preserve">g </w:t>
      </w:r>
      <w:r>
        <w:rPr>
          <w:rStyle w:val="2f1"/>
          <w:lang w:val="en-US" w:eastAsia="en-US" w:bidi="en-US"/>
        </w:rPr>
        <w:t>the Due Date</w:t>
      </w:r>
      <w:r>
        <w:rPr>
          <w:rStyle w:val="2d"/>
          <w:lang w:val="en-US" w:eastAsia="en-US" w:bidi="en-US"/>
        </w:rPr>
        <w:t xml:space="preserve">. </w:t>
      </w:r>
      <w:r>
        <w:rPr>
          <w:rStyle w:val="2f1"/>
          <w:lang w:val="en-US" w:eastAsia="en-US" w:bidi="en-US"/>
        </w:rPr>
        <w:t>2017.</w:t>
      </w:r>
    </w:p>
    <w:p w14:paraId="5CCAE54C" w14:textId="77777777" w:rsidR="00EF4BA7" w:rsidRDefault="00BA12B8">
      <w:pPr>
        <w:pStyle w:val="25"/>
        <w:shd w:val="clear" w:color="auto" w:fill="auto"/>
        <w:spacing w:before="0" w:after="0" w:line="389" w:lineRule="exact"/>
        <w:ind w:firstLine="0"/>
        <w:jc w:val="both"/>
      </w:pPr>
      <w:r>
        <w:rPr>
          <w:rStyle w:val="2f1"/>
          <w:lang w:val="en-US" w:eastAsia="en-US" w:bidi="en-US"/>
        </w:rPr>
        <w:t>NICE Guidance</w:t>
      </w:r>
      <w:r>
        <w:rPr>
          <w:rStyle w:val="2d"/>
          <w:lang w:val="en-US" w:eastAsia="en-US" w:bidi="en-US"/>
        </w:rPr>
        <w:t xml:space="preserve">. </w:t>
      </w:r>
      <w:r>
        <w:rPr>
          <w:rStyle w:val="2f1"/>
          <w:lang w:val="en-US" w:eastAsia="en-US" w:bidi="en-US"/>
        </w:rPr>
        <w:t>Preterm labour and birth</w:t>
      </w:r>
      <w:r>
        <w:rPr>
          <w:rStyle w:val="2d"/>
          <w:lang w:val="en-US" w:eastAsia="en-US" w:bidi="en-US"/>
        </w:rPr>
        <w:t xml:space="preserve">. </w:t>
      </w:r>
      <w:r>
        <w:rPr>
          <w:rStyle w:val="2f1"/>
          <w:lang w:val="en-US" w:eastAsia="en-US" w:bidi="en-US"/>
        </w:rPr>
        <w:t>2016.</w:t>
      </w:r>
    </w:p>
    <w:p w14:paraId="6ECB75F0" w14:textId="77777777" w:rsidR="00EF4BA7" w:rsidRDefault="00BA12B8">
      <w:pPr>
        <w:pStyle w:val="25"/>
        <w:shd w:val="clear" w:color="auto" w:fill="auto"/>
        <w:spacing w:before="0" w:after="0" w:line="389" w:lineRule="exact"/>
        <w:ind w:firstLine="0"/>
        <w:jc w:val="left"/>
      </w:pPr>
      <w:r>
        <w:rPr>
          <w:rStyle w:val="2f1"/>
          <w:lang w:val="en-US" w:eastAsia="en-US" w:bidi="en-US"/>
        </w:rPr>
        <w:t>ACOG Committee Opinion No. 677: antenatal corticosteroid thera</w:t>
      </w:r>
      <w:r>
        <w:rPr>
          <w:rStyle w:val="2d"/>
          <w:lang w:val="en-US" w:eastAsia="en-US" w:bidi="en-US"/>
        </w:rPr>
        <w:t>p</w:t>
      </w:r>
      <w:r>
        <w:rPr>
          <w:rStyle w:val="2f1"/>
          <w:lang w:val="en-US" w:eastAsia="en-US" w:bidi="en-US"/>
        </w:rPr>
        <w:t>y for fetal maturation</w:t>
      </w:r>
      <w:r>
        <w:rPr>
          <w:rStyle w:val="2d"/>
          <w:lang w:val="en-US" w:eastAsia="en-US" w:bidi="en-US"/>
        </w:rPr>
        <w:t xml:space="preserve">. </w:t>
      </w:r>
      <w:r>
        <w:rPr>
          <w:rStyle w:val="2f1"/>
          <w:lang w:val="en-US" w:eastAsia="en-US" w:bidi="en-US"/>
        </w:rPr>
        <w:t>2017. Practice Bulletin No. 1</w:t>
      </w:r>
      <w:r>
        <w:rPr>
          <w:rStyle w:val="2f1"/>
          <w:lang w:val="en-US" w:eastAsia="en-US" w:bidi="en-US"/>
        </w:rPr>
        <w:t>71: Mana</w:t>
      </w:r>
      <w:r>
        <w:rPr>
          <w:rStyle w:val="2d"/>
          <w:lang w:val="en-US" w:eastAsia="en-US" w:bidi="en-US"/>
        </w:rPr>
        <w:t>g</w:t>
      </w:r>
      <w:r>
        <w:rPr>
          <w:rStyle w:val="2f1"/>
          <w:lang w:val="en-US" w:eastAsia="en-US" w:bidi="en-US"/>
        </w:rPr>
        <w:t>ement of Preterm Labor</w:t>
      </w:r>
      <w:r>
        <w:rPr>
          <w:rStyle w:val="2d"/>
          <w:lang w:val="en-US" w:eastAsia="en-US" w:bidi="en-US"/>
        </w:rPr>
        <w:t xml:space="preserve">. </w:t>
      </w:r>
      <w:r>
        <w:rPr>
          <w:rStyle w:val="2f1"/>
          <w:lang w:val="en-US" w:eastAsia="en-US" w:bidi="en-US"/>
        </w:rPr>
        <w:t>ACOG</w:t>
      </w:r>
      <w:r>
        <w:rPr>
          <w:rStyle w:val="2d"/>
          <w:lang w:val="en-US" w:eastAsia="en-US" w:bidi="en-US"/>
        </w:rPr>
        <w:t xml:space="preserve">. </w:t>
      </w:r>
      <w:r>
        <w:rPr>
          <w:rStyle w:val="2f1"/>
          <w:lang w:val="en-US" w:eastAsia="en-US" w:bidi="en-US"/>
        </w:rPr>
        <w:t>2016.</w:t>
      </w:r>
    </w:p>
    <w:p w14:paraId="0E787685" w14:textId="77777777" w:rsidR="00EF4BA7" w:rsidRDefault="00BA12B8">
      <w:pPr>
        <w:pStyle w:val="25"/>
        <w:shd w:val="clear" w:color="auto" w:fill="auto"/>
        <w:spacing w:before="0" w:after="0" w:line="389" w:lineRule="exact"/>
        <w:ind w:firstLine="0"/>
        <w:jc w:val="both"/>
      </w:pPr>
      <w:r>
        <w:rPr>
          <w:rStyle w:val="2f1"/>
          <w:lang w:val="en-US" w:eastAsia="en-US" w:bidi="en-US"/>
        </w:rPr>
        <w:t>Obstetric Care Consensus No. 3: Periviable Birth</w:t>
      </w:r>
      <w:r>
        <w:rPr>
          <w:rStyle w:val="2d"/>
          <w:lang w:val="en-US" w:eastAsia="en-US" w:bidi="en-US"/>
        </w:rPr>
        <w:t xml:space="preserve">. </w:t>
      </w:r>
      <w:r>
        <w:rPr>
          <w:rStyle w:val="2f1"/>
          <w:lang w:val="en-US" w:eastAsia="en-US" w:bidi="en-US"/>
        </w:rPr>
        <w:t>ACOG</w:t>
      </w:r>
      <w:r>
        <w:rPr>
          <w:rStyle w:val="2d"/>
          <w:lang w:val="en-US" w:eastAsia="en-US" w:bidi="en-US"/>
        </w:rPr>
        <w:t xml:space="preserve">. </w:t>
      </w:r>
      <w:r>
        <w:rPr>
          <w:rStyle w:val="2f1"/>
          <w:lang w:val="en-US" w:eastAsia="en-US" w:bidi="en-US"/>
        </w:rPr>
        <w:t>2015.</w:t>
      </w:r>
    </w:p>
    <w:p w14:paraId="3E678962" w14:textId="77777777" w:rsidR="00EF4BA7" w:rsidRDefault="00BA12B8">
      <w:pPr>
        <w:pStyle w:val="25"/>
        <w:shd w:val="clear" w:color="auto" w:fill="auto"/>
        <w:spacing w:before="0" w:after="0" w:line="389" w:lineRule="exact"/>
        <w:ind w:firstLine="0"/>
        <w:jc w:val="both"/>
      </w:pPr>
      <w:r>
        <w:rPr>
          <w:rStyle w:val="2f1"/>
          <w:lang w:val="en-US" w:eastAsia="en-US" w:bidi="en-US"/>
        </w:rPr>
        <w:t>Care of Women Presentin</w:t>
      </w:r>
      <w:r>
        <w:rPr>
          <w:rStyle w:val="2d"/>
          <w:lang w:val="en-US" w:eastAsia="en-US" w:bidi="en-US"/>
        </w:rPr>
        <w:t xml:space="preserve">g </w:t>
      </w:r>
      <w:r>
        <w:rPr>
          <w:rStyle w:val="2f1"/>
          <w:lang w:val="en-US" w:eastAsia="en-US" w:bidi="en-US"/>
        </w:rPr>
        <w:t>with Suspected Preterm Prelabour Rupture of Membranes from 24+0 Weeks of Gestation: Green-top Guideline No. 73</w:t>
      </w:r>
      <w:r>
        <w:rPr>
          <w:rStyle w:val="2d"/>
          <w:lang w:val="en-US" w:eastAsia="en-US" w:bidi="en-US"/>
        </w:rPr>
        <w:t xml:space="preserve">. </w:t>
      </w:r>
      <w:r>
        <w:rPr>
          <w:rStyle w:val="2f1"/>
          <w:lang w:val="en-US" w:eastAsia="en-US" w:bidi="en-US"/>
        </w:rPr>
        <w:t>2019.</w:t>
      </w:r>
    </w:p>
    <w:p w14:paraId="250E4FDE" w14:textId="77777777" w:rsidR="00EF4BA7" w:rsidRDefault="00BA12B8">
      <w:pPr>
        <w:pStyle w:val="25"/>
        <w:shd w:val="clear" w:color="auto" w:fill="auto"/>
        <w:spacing w:before="0" w:after="0" w:line="389" w:lineRule="exact"/>
        <w:ind w:firstLine="0"/>
        <w:jc w:val="left"/>
      </w:pPr>
      <w:r>
        <w:rPr>
          <w:rStyle w:val="2f1"/>
          <w:lang w:val="en-US" w:eastAsia="en-US" w:bidi="en-US"/>
        </w:rPr>
        <w:t>ACOG P</w:t>
      </w:r>
      <w:r>
        <w:rPr>
          <w:rStyle w:val="2f1"/>
          <w:lang w:val="en-US" w:eastAsia="en-US" w:bidi="en-US"/>
        </w:rPr>
        <w:t>ractice Bulletin No. 142: Cercla</w:t>
      </w:r>
      <w:r>
        <w:rPr>
          <w:rStyle w:val="2d"/>
          <w:lang w:val="en-US" w:eastAsia="en-US" w:bidi="en-US"/>
        </w:rPr>
        <w:t>g</w:t>
      </w:r>
      <w:r>
        <w:rPr>
          <w:rStyle w:val="2f1"/>
          <w:lang w:val="en-US" w:eastAsia="en-US" w:bidi="en-US"/>
        </w:rPr>
        <w:t>e for the mana</w:t>
      </w:r>
      <w:r>
        <w:rPr>
          <w:rStyle w:val="2d"/>
          <w:lang w:val="en-US" w:eastAsia="en-US" w:bidi="en-US"/>
        </w:rPr>
        <w:t>g</w:t>
      </w:r>
      <w:r>
        <w:rPr>
          <w:rStyle w:val="2f1"/>
          <w:lang w:val="en-US" w:eastAsia="en-US" w:bidi="en-US"/>
        </w:rPr>
        <w:t>ement of cervical insufficienc</w:t>
      </w:r>
      <w:r>
        <w:rPr>
          <w:rStyle w:val="2d"/>
          <w:lang w:val="en-US" w:eastAsia="en-US" w:bidi="en-US"/>
        </w:rPr>
        <w:t xml:space="preserve">y. </w:t>
      </w:r>
      <w:r>
        <w:rPr>
          <w:rStyle w:val="2f1"/>
          <w:lang w:val="en-US" w:eastAsia="en-US" w:bidi="en-US"/>
        </w:rPr>
        <w:t>2014. ACOG</w:t>
      </w:r>
      <w:r>
        <w:rPr>
          <w:rStyle w:val="2d"/>
          <w:lang w:val="en-US" w:eastAsia="en-US" w:bidi="en-US"/>
        </w:rPr>
        <w:t xml:space="preserve">. </w:t>
      </w:r>
      <w:r>
        <w:rPr>
          <w:rStyle w:val="2f1"/>
          <w:lang w:val="en-US" w:eastAsia="en-US" w:bidi="en-US"/>
        </w:rPr>
        <w:t>Practice Bulletin No. 169: Multifetal Gestations: Twin</w:t>
      </w:r>
      <w:r>
        <w:rPr>
          <w:rStyle w:val="2d"/>
          <w:lang w:val="en-US" w:eastAsia="en-US" w:bidi="en-US"/>
        </w:rPr>
        <w:t xml:space="preserve">. </w:t>
      </w:r>
      <w:r>
        <w:rPr>
          <w:rStyle w:val="2f1"/>
          <w:lang w:val="en-US" w:eastAsia="en-US" w:bidi="en-US"/>
        </w:rPr>
        <w:t>Triplet</w:t>
      </w:r>
      <w:r>
        <w:rPr>
          <w:rStyle w:val="2d"/>
          <w:lang w:val="en-US" w:eastAsia="en-US" w:bidi="en-US"/>
        </w:rPr>
        <w:t xml:space="preserve">, </w:t>
      </w:r>
      <w:r>
        <w:rPr>
          <w:rStyle w:val="2f1"/>
          <w:lang w:val="en-US" w:eastAsia="en-US" w:bidi="en-US"/>
        </w:rPr>
        <w:t>and Hi</w:t>
      </w:r>
      <w:r>
        <w:rPr>
          <w:rStyle w:val="2d"/>
          <w:lang w:val="en-US" w:eastAsia="en-US" w:bidi="en-US"/>
        </w:rPr>
        <w:t>g</w:t>
      </w:r>
      <w:r>
        <w:rPr>
          <w:rStyle w:val="2f1"/>
          <w:lang w:val="en-US" w:eastAsia="en-US" w:bidi="en-US"/>
        </w:rPr>
        <w:t>her-Order Multifetal Pre</w:t>
      </w:r>
      <w:r>
        <w:rPr>
          <w:rStyle w:val="2d"/>
          <w:lang w:val="en-US" w:eastAsia="en-US" w:bidi="en-US"/>
        </w:rPr>
        <w:t>g</w:t>
      </w:r>
      <w:r>
        <w:rPr>
          <w:rStyle w:val="2f1"/>
          <w:lang w:val="en-US" w:eastAsia="en-US" w:bidi="en-US"/>
        </w:rPr>
        <w:t>nancies</w:t>
      </w:r>
      <w:r>
        <w:rPr>
          <w:rStyle w:val="2d"/>
          <w:lang w:val="en-US" w:eastAsia="en-US" w:bidi="en-US"/>
        </w:rPr>
        <w:t xml:space="preserve">. </w:t>
      </w:r>
      <w:r>
        <w:rPr>
          <w:rStyle w:val="2f1"/>
          <w:lang w:val="en-US" w:eastAsia="en-US" w:bidi="en-US"/>
        </w:rPr>
        <w:t>2016.</w:t>
      </w:r>
    </w:p>
    <w:p w14:paraId="311AB444" w14:textId="77777777" w:rsidR="00EF4BA7" w:rsidRDefault="00BA12B8">
      <w:pPr>
        <w:pStyle w:val="25"/>
        <w:shd w:val="clear" w:color="auto" w:fill="auto"/>
        <w:spacing w:before="0" w:after="0" w:line="389" w:lineRule="exact"/>
        <w:ind w:firstLine="0"/>
        <w:jc w:val="both"/>
      </w:pPr>
      <w:r>
        <w:rPr>
          <w:rStyle w:val="2f1"/>
          <w:lang w:val="en-US" w:eastAsia="en-US" w:bidi="en-US"/>
        </w:rPr>
        <w:t>ACOG</w:t>
      </w:r>
      <w:r>
        <w:rPr>
          <w:rStyle w:val="2d"/>
          <w:lang w:val="en-US" w:eastAsia="en-US" w:bidi="en-US"/>
        </w:rPr>
        <w:t xml:space="preserve">. </w:t>
      </w:r>
      <w:r>
        <w:rPr>
          <w:rStyle w:val="2f1"/>
          <w:lang w:val="en-US" w:eastAsia="en-US" w:bidi="en-US"/>
        </w:rPr>
        <w:t>Practice Bulletin No. 171: Mana</w:t>
      </w:r>
      <w:r>
        <w:rPr>
          <w:rStyle w:val="2d"/>
          <w:lang w:val="en-US" w:eastAsia="en-US" w:bidi="en-US"/>
        </w:rPr>
        <w:t>g</w:t>
      </w:r>
      <w:r>
        <w:rPr>
          <w:rStyle w:val="2f1"/>
          <w:lang w:val="en-US" w:eastAsia="en-US" w:bidi="en-US"/>
        </w:rPr>
        <w:t>ement of Pret</w:t>
      </w:r>
      <w:r>
        <w:rPr>
          <w:rStyle w:val="2f1"/>
          <w:lang w:val="en-US" w:eastAsia="en-US" w:bidi="en-US"/>
        </w:rPr>
        <w:t>erm Labor</w:t>
      </w:r>
      <w:r>
        <w:rPr>
          <w:rStyle w:val="2d"/>
          <w:lang w:val="en-US" w:eastAsia="en-US" w:bidi="en-US"/>
        </w:rPr>
        <w:t xml:space="preserve">. </w:t>
      </w:r>
      <w:r>
        <w:rPr>
          <w:rStyle w:val="2f1"/>
          <w:lang w:val="en-US" w:eastAsia="en-US" w:bidi="en-US"/>
        </w:rPr>
        <w:t>2016.</w:t>
      </w:r>
    </w:p>
    <w:p w14:paraId="68826C84" w14:textId="77777777" w:rsidR="00EF4BA7" w:rsidRDefault="00BA12B8">
      <w:pPr>
        <w:pStyle w:val="25"/>
        <w:shd w:val="clear" w:color="auto" w:fill="auto"/>
        <w:spacing w:before="0" w:after="0" w:line="389" w:lineRule="exact"/>
        <w:ind w:firstLine="0"/>
        <w:jc w:val="both"/>
      </w:pPr>
      <w:r>
        <w:rPr>
          <w:rStyle w:val="2f1"/>
          <w:lang w:val="en-US" w:eastAsia="en-US" w:bidi="en-US"/>
        </w:rPr>
        <w:t>ACOG</w:t>
      </w:r>
      <w:r>
        <w:rPr>
          <w:rStyle w:val="2d"/>
          <w:lang w:val="en-US" w:eastAsia="en-US" w:bidi="en-US"/>
        </w:rPr>
        <w:t xml:space="preserve">. </w:t>
      </w:r>
      <w:r>
        <w:rPr>
          <w:rStyle w:val="2f1"/>
          <w:lang w:val="en-US" w:eastAsia="en-US" w:bidi="en-US"/>
        </w:rPr>
        <w:t>Practice Bulletin No. 172: Premature Rupture of Membranes</w:t>
      </w:r>
      <w:r>
        <w:rPr>
          <w:rStyle w:val="2d"/>
          <w:lang w:val="en-US" w:eastAsia="en-US" w:bidi="en-US"/>
        </w:rPr>
        <w:t xml:space="preserve">. </w:t>
      </w:r>
      <w:r>
        <w:rPr>
          <w:rStyle w:val="2f1"/>
          <w:lang w:val="en-US" w:eastAsia="en-US" w:bidi="en-US"/>
        </w:rPr>
        <w:t>2016.</w:t>
      </w:r>
    </w:p>
    <w:p w14:paraId="6E89FFA8" w14:textId="77777777" w:rsidR="00EF4BA7" w:rsidRDefault="00BA12B8">
      <w:pPr>
        <w:pStyle w:val="25"/>
        <w:shd w:val="clear" w:color="auto" w:fill="auto"/>
        <w:spacing w:before="0" w:after="0" w:line="389" w:lineRule="exact"/>
        <w:ind w:firstLine="0"/>
        <w:jc w:val="both"/>
      </w:pPr>
      <w:r>
        <w:rPr>
          <w:rStyle w:val="2f1"/>
          <w:lang w:val="en-US" w:eastAsia="en-US" w:bidi="en-US"/>
        </w:rPr>
        <w:t>Mana</w:t>
      </w:r>
      <w:r>
        <w:rPr>
          <w:rStyle w:val="2d"/>
          <w:lang w:val="en-US" w:eastAsia="en-US" w:bidi="en-US"/>
        </w:rPr>
        <w:t>g</w:t>
      </w:r>
      <w:r>
        <w:rPr>
          <w:rStyle w:val="2f1"/>
          <w:lang w:val="en-US" w:eastAsia="en-US" w:bidi="en-US"/>
        </w:rPr>
        <w:t>ement of Breech Presentation IGreen-top Guideline No. 20b</w:t>
      </w:r>
      <w:r>
        <w:rPr>
          <w:rStyle w:val="2d"/>
          <w:lang w:val="en-US" w:eastAsia="en-US" w:bidi="en-US"/>
        </w:rPr>
        <w:t xml:space="preserve">!. </w:t>
      </w:r>
      <w:r>
        <w:rPr>
          <w:rStyle w:val="2f1"/>
          <w:lang w:val="en-US" w:eastAsia="en-US" w:bidi="en-US"/>
        </w:rPr>
        <w:t>2017.</w:t>
      </w:r>
    </w:p>
    <w:p w14:paraId="3F21CBF7" w14:textId="77777777" w:rsidR="00EF4BA7" w:rsidRDefault="00BA12B8">
      <w:pPr>
        <w:pStyle w:val="25"/>
        <w:shd w:val="clear" w:color="auto" w:fill="auto"/>
        <w:spacing w:before="0" w:after="0" w:line="389" w:lineRule="exact"/>
        <w:ind w:firstLine="0"/>
        <w:jc w:val="both"/>
      </w:pPr>
      <w:r>
        <w:rPr>
          <w:rStyle w:val="2d"/>
          <w:lang w:val="en-US" w:eastAsia="en-US" w:bidi="en-US"/>
        </w:rPr>
        <w:t>O</w:t>
      </w:r>
      <w:r>
        <w:rPr>
          <w:rStyle w:val="2f1"/>
          <w:lang w:val="en-US" w:eastAsia="en-US" w:bidi="en-US"/>
        </w:rPr>
        <w:t>perative Va</w:t>
      </w:r>
      <w:r>
        <w:rPr>
          <w:rStyle w:val="2d"/>
          <w:lang w:val="en-US" w:eastAsia="en-US" w:bidi="en-US"/>
        </w:rPr>
        <w:t>g</w:t>
      </w:r>
      <w:r>
        <w:rPr>
          <w:rStyle w:val="2f1"/>
          <w:lang w:val="en-US" w:eastAsia="en-US" w:bidi="en-US"/>
        </w:rPr>
        <w:t>inal Delivery</w:t>
      </w:r>
      <w:r>
        <w:rPr>
          <w:rStyle w:val="2d"/>
          <w:lang w:val="en-US" w:eastAsia="en-US" w:bidi="en-US"/>
        </w:rPr>
        <w:t xml:space="preserve"> I</w:t>
      </w:r>
      <w:r>
        <w:rPr>
          <w:rStyle w:val="2f1"/>
          <w:lang w:val="en-US" w:eastAsia="en-US" w:bidi="en-US"/>
        </w:rPr>
        <w:t>Green-top Guideline No. 26</w:t>
      </w:r>
      <w:r>
        <w:rPr>
          <w:rStyle w:val="2d"/>
          <w:lang w:val="en-US" w:eastAsia="en-US" w:bidi="en-US"/>
        </w:rPr>
        <w:t xml:space="preserve">!. </w:t>
      </w:r>
      <w:r>
        <w:rPr>
          <w:rStyle w:val="2f1"/>
          <w:lang w:val="en-US" w:eastAsia="en-US" w:bidi="en-US"/>
        </w:rPr>
        <w:t>2011.</w:t>
      </w:r>
    </w:p>
    <w:p w14:paraId="0E9A86FE" w14:textId="77777777" w:rsidR="00EF4BA7" w:rsidRDefault="00BA12B8">
      <w:pPr>
        <w:pStyle w:val="25"/>
        <w:shd w:val="clear" w:color="auto" w:fill="auto"/>
        <w:spacing w:before="0" w:after="0" w:line="389" w:lineRule="exact"/>
        <w:ind w:firstLine="0"/>
        <w:jc w:val="both"/>
      </w:pPr>
      <w:r>
        <w:rPr>
          <w:rStyle w:val="2f1"/>
          <w:lang w:val="en-US" w:eastAsia="en-US" w:bidi="en-US"/>
        </w:rPr>
        <w:t>Ma</w:t>
      </w:r>
      <w:r>
        <w:rPr>
          <w:rStyle w:val="2d"/>
          <w:lang w:val="en-US" w:eastAsia="en-US" w:bidi="en-US"/>
        </w:rPr>
        <w:t>g</w:t>
      </w:r>
      <w:r>
        <w:rPr>
          <w:rStyle w:val="2f1"/>
          <w:lang w:val="en-US" w:eastAsia="en-US" w:bidi="en-US"/>
        </w:rPr>
        <w:t xml:space="preserve">nesium Sulfate Before </w:t>
      </w:r>
      <w:r>
        <w:rPr>
          <w:rStyle w:val="2f1"/>
          <w:lang w:val="en-US" w:eastAsia="en-US" w:bidi="en-US"/>
        </w:rPr>
        <w:t>Anticipated Preterm Birth for Neuroprotection. Committee Opinion No 455</w:t>
      </w:r>
      <w:r>
        <w:rPr>
          <w:rStyle w:val="2d"/>
          <w:lang w:val="en-US" w:eastAsia="en-US" w:bidi="en-US"/>
        </w:rPr>
        <w:t>.</w:t>
      </w:r>
      <w:r>
        <w:rPr>
          <w:rStyle w:val="2f1"/>
          <w:lang w:val="en-US" w:eastAsia="en-US" w:bidi="en-US"/>
        </w:rPr>
        <w:t>2010.</w:t>
      </w:r>
      <w:r>
        <w:br w:type="page"/>
      </w:r>
    </w:p>
    <w:p w14:paraId="593983F5" w14:textId="0574857A" w:rsidR="00EF4BA7" w:rsidRDefault="00D33067">
      <w:pPr>
        <w:pStyle w:val="10"/>
        <w:keepNext/>
        <w:keepLines/>
        <w:shd w:val="clear" w:color="auto" w:fill="auto"/>
        <w:spacing w:before="0" w:after="0" w:line="460" w:lineRule="exact"/>
        <w:jc w:val="right"/>
      </w:pPr>
      <w:r>
        <w:rPr>
          <w:noProof/>
        </w:rPr>
        <w:lastRenderedPageBreak/>
        <mc:AlternateContent>
          <mc:Choice Requires="wps">
            <w:drawing>
              <wp:anchor distT="0" distB="0" distL="384175" distR="63500" simplePos="0" relativeHeight="377487109" behindDoc="1" locked="0" layoutInCell="1" allowOverlap="1" wp14:anchorId="3374B90F" wp14:editId="46CB6F2A">
                <wp:simplePos x="0" y="0"/>
                <wp:positionH relativeFrom="margin">
                  <wp:posOffset>475615</wp:posOffset>
                </wp:positionH>
                <wp:positionV relativeFrom="paragraph">
                  <wp:posOffset>1227455</wp:posOffset>
                </wp:positionV>
                <wp:extent cx="798830" cy="285750"/>
                <wp:effectExtent l="3175" t="0" r="0" b="4445"/>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D0BD" w14:textId="77777777" w:rsidR="00EF4BA7" w:rsidRDefault="00BA12B8">
                            <w:pPr>
                              <w:pStyle w:val="af0"/>
                              <w:shd w:val="clear" w:color="auto" w:fill="auto"/>
                              <w:spacing w:line="140" w:lineRule="exact"/>
                            </w:pPr>
                            <w:r>
                              <w:rPr>
                                <w:lang w:val="ru-RU" w:eastAsia="ru-RU" w:bidi="ru-RU"/>
                              </w:rPr>
                              <w:t xml:space="preserve">йЪЫ </w:t>
                            </w:r>
                            <w:r>
                              <w:t>CHTiTIITdTiTtil:::;:</w:t>
                            </w:r>
                          </w:p>
                          <w:p w14:paraId="1397CDE3" w14:textId="77777777" w:rsidR="00EF4BA7" w:rsidRDefault="00BA12B8">
                            <w:pPr>
                              <w:pStyle w:val="2f7"/>
                              <w:shd w:val="clear" w:color="auto" w:fill="auto"/>
                              <w:spacing w:line="170" w:lineRule="exact"/>
                              <w:ind w:right="60"/>
                            </w:pPr>
                            <w:r>
                              <w:t>ПР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4B90F" id="Text Box 8" o:spid="_x0000_s1031" type="#_x0000_t202" style="position:absolute;left:0;text-align:left;margin-left:37.45pt;margin-top:96.65pt;width:62.9pt;height:22.5pt;z-index:-125829371;visibility:visible;mso-wrap-style:square;mso-width-percent:0;mso-height-percent:0;mso-wrap-distance-left:30.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" filled="f" stroked="f">
                <v:textbox style="mso-fit-shape-to-text:t" inset="0,0,0,0">
                  <w:txbxContent>
                    <w:p w14:paraId="441FD0BD" w14:textId="77777777" w:rsidR="00EF4BA7" w:rsidRDefault="00BA12B8">
                      <w:pPr>
                        <w:pStyle w:val="af0"/>
                        <w:shd w:val="clear" w:color="auto" w:fill="auto"/>
                        <w:spacing w:line="140" w:lineRule="exact"/>
                      </w:pPr>
                      <w:r>
                        <w:rPr>
                          <w:lang w:val="ru-RU" w:eastAsia="ru-RU" w:bidi="ru-RU"/>
                        </w:rPr>
                        <w:t xml:space="preserve">йЪЫ </w:t>
                      </w:r>
                      <w:r>
                        <w:t>CHTiTIITdTiTtil:::;:</w:t>
                      </w:r>
                    </w:p>
                    <w:p w14:paraId="1397CDE3" w14:textId="77777777" w:rsidR="00EF4BA7" w:rsidRDefault="00BA12B8">
                      <w:pPr>
                        <w:pStyle w:val="2f7"/>
                        <w:shd w:val="clear" w:color="auto" w:fill="auto"/>
                        <w:spacing w:line="170" w:lineRule="exact"/>
                        <w:ind w:right="60"/>
                      </w:pPr>
                      <w:r>
                        <w:t>ПР</w:t>
                      </w:r>
                    </w:p>
                  </w:txbxContent>
                </v:textbox>
                <w10:wrap type="topAndBottom" anchorx="margin"/>
              </v:shape>
            </w:pict>
          </mc:Fallback>
        </mc:AlternateContent>
      </w:r>
      <w:r>
        <w:rPr>
          <w:noProof/>
        </w:rPr>
        <mc:AlternateContent>
          <mc:Choice Requires="wps">
            <w:drawing>
              <wp:anchor distT="0" distB="0" distL="384175" distR="63500" simplePos="0" relativeHeight="377487110" behindDoc="1" locked="0" layoutInCell="1" allowOverlap="1" wp14:anchorId="1FEC5170" wp14:editId="3A539BC9">
                <wp:simplePos x="0" y="0"/>
                <wp:positionH relativeFrom="margin">
                  <wp:posOffset>3279775</wp:posOffset>
                </wp:positionH>
                <wp:positionV relativeFrom="paragraph">
                  <wp:posOffset>1264920</wp:posOffset>
                </wp:positionV>
                <wp:extent cx="792480" cy="177800"/>
                <wp:effectExtent l="0" t="4445" r="635"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20402" w14:textId="77777777" w:rsidR="00EF4BA7" w:rsidRDefault="00BA12B8">
                            <w:pPr>
                              <w:pStyle w:val="38"/>
                              <w:shd w:val="clear" w:color="auto" w:fill="auto"/>
                              <w:spacing w:line="110" w:lineRule="exact"/>
                            </w:pPr>
                            <w:r>
                              <w:rPr>
                                <w:lang w:val="ru-RU" w:eastAsia="ru-RU" w:bidi="ru-RU"/>
                              </w:rPr>
                              <w:t xml:space="preserve">-ааС </w:t>
                            </w:r>
                            <w:r>
                              <w:t>(HTiTin(iTiHiiiH:;</w:t>
                            </w:r>
                          </w:p>
                          <w:p w14:paraId="1E109925" w14:textId="77777777" w:rsidR="00EF4BA7" w:rsidRDefault="00BA12B8">
                            <w:pPr>
                              <w:pStyle w:val="2f7"/>
                              <w:shd w:val="clear" w:color="auto" w:fill="auto"/>
                              <w:spacing w:line="170" w:lineRule="exact"/>
                              <w:ind w:left="60"/>
                            </w:pPr>
                            <w:r>
                              <w:rPr>
                                <w:rStyle w:val="20ptExact"/>
                              </w:rPr>
                              <w:t>ПР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EC5170" id="Text Box 9" o:spid="_x0000_s1032" type="#_x0000_t202" style="position:absolute;left:0;text-align:left;margin-left:258.25pt;margin-top:99.6pt;width:62.4pt;height:14pt;z-index:-125829370;visibility:visible;mso-wrap-style:square;mso-width-percent:0;mso-height-percent:0;mso-wrap-distance-left:30.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" filled="f" stroked="f">
                <v:textbox style="mso-fit-shape-to-text:t" inset="0,0,0,0">
                  <w:txbxContent>
                    <w:p w14:paraId="51720402" w14:textId="77777777" w:rsidR="00EF4BA7" w:rsidRDefault="00BA12B8">
                      <w:pPr>
                        <w:pStyle w:val="38"/>
                        <w:shd w:val="clear" w:color="auto" w:fill="auto"/>
                        <w:spacing w:line="110" w:lineRule="exact"/>
                      </w:pPr>
                      <w:r>
                        <w:rPr>
                          <w:lang w:val="ru-RU" w:eastAsia="ru-RU" w:bidi="ru-RU"/>
                        </w:rPr>
                        <w:t xml:space="preserve">-ааС </w:t>
                      </w:r>
                      <w:r>
                        <w:t>(HTiTin(iTiHiiiH:;</w:t>
                      </w:r>
                    </w:p>
                    <w:p w14:paraId="1E109925" w14:textId="77777777" w:rsidR="00EF4BA7" w:rsidRDefault="00BA12B8">
                      <w:pPr>
                        <w:pStyle w:val="2f7"/>
                        <w:shd w:val="clear" w:color="auto" w:fill="auto"/>
                        <w:spacing w:line="170" w:lineRule="exact"/>
                        <w:ind w:left="60"/>
                      </w:pPr>
                      <w:r>
                        <w:rPr>
                          <w:rStyle w:val="20ptExact"/>
                        </w:rPr>
                        <w:t>ПР</w:t>
                      </w:r>
                    </w:p>
                  </w:txbxContent>
                </v:textbox>
                <w10:wrap type="topAndBottom" anchorx="margin"/>
              </v:shape>
            </w:pict>
          </mc:Fallback>
        </mc:AlternateContent>
      </w:r>
      <w:r>
        <w:rPr>
          <w:noProof/>
        </w:rPr>
        <w:drawing>
          <wp:anchor distT="0" distB="0" distL="384175" distR="63500" simplePos="0" relativeHeight="377487111" behindDoc="1" locked="0" layoutInCell="1" allowOverlap="1" wp14:anchorId="47FCF91F" wp14:editId="372A64BF">
            <wp:simplePos x="0" y="0"/>
            <wp:positionH relativeFrom="margin">
              <wp:posOffset>1231265</wp:posOffset>
            </wp:positionH>
            <wp:positionV relativeFrom="paragraph">
              <wp:posOffset>417830</wp:posOffset>
            </wp:positionV>
            <wp:extent cx="2176145" cy="1115695"/>
            <wp:effectExtent l="0" t="0" r="0" b="0"/>
            <wp:wrapTopAndBottom/>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145" cy="1115695"/>
                    </a:xfrm>
                    <a:prstGeom prst="rect">
                      <a:avLst/>
                    </a:prstGeom>
                    <a:noFill/>
                  </pic:spPr>
                </pic:pic>
              </a:graphicData>
            </a:graphic>
            <wp14:sizeRelH relativeFrom="page">
              <wp14:pctWidth>0</wp14:pctWidth>
            </wp14:sizeRelH>
            <wp14:sizeRelV relativeFrom="page">
              <wp14:pctHeight>0</wp14:pctHeight>
            </wp14:sizeRelV>
          </wp:anchor>
        </w:drawing>
      </w:r>
      <w:bookmarkStart w:id="82" w:name="bookmark82"/>
      <w:r w:rsidR="00BA12B8">
        <w:t>Приложение Б. Алгоритмы ведения пациента</w:t>
      </w:r>
      <w:bookmarkEnd w:id="82"/>
    </w:p>
    <w:p w14:paraId="0E882500" w14:textId="10AFF5DF" w:rsidR="00EF4BA7" w:rsidRDefault="00D33067">
      <w:pPr>
        <w:pStyle w:val="40"/>
        <w:shd w:val="clear" w:color="auto" w:fill="auto"/>
        <w:spacing w:after="108" w:line="170" w:lineRule="exact"/>
        <w:jc w:val="left"/>
      </w:pPr>
      <w:r>
        <w:rPr>
          <w:noProof/>
        </w:rPr>
        <mc:AlternateContent>
          <mc:Choice Requires="wps">
            <w:drawing>
              <wp:anchor distT="0" distB="82550" distL="63500" distR="1969135" simplePos="0" relativeHeight="377487112" behindDoc="1" locked="0" layoutInCell="1" allowOverlap="1" wp14:anchorId="4EEE0662" wp14:editId="4B15717F">
                <wp:simplePos x="0" y="0"/>
                <wp:positionH relativeFrom="margin">
                  <wp:posOffset>518160</wp:posOffset>
                </wp:positionH>
                <wp:positionV relativeFrom="paragraph">
                  <wp:posOffset>-89535</wp:posOffset>
                </wp:positionV>
                <wp:extent cx="762000" cy="107950"/>
                <wp:effectExtent l="0" t="0" r="1905" b="0"/>
                <wp:wrapSquare wrapText="right"/>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019CD" w14:textId="77777777" w:rsidR="00EF4BA7" w:rsidRDefault="00BA12B8">
                            <w:pPr>
                              <w:pStyle w:val="40"/>
                              <w:shd w:val="clear" w:color="auto" w:fill="auto"/>
                              <w:spacing w:after="0" w:line="170" w:lineRule="exact"/>
                              <w:ind w:left="40"/>
                            </w:pPr>
                            <w:r>
                              <w:rPr>
                                <w:rStyle w:val="4Exact"/>
                              </w:rPr>
                              <w:t>ПР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E0662" id="Text Box 11" o:spid="_x0000_s1033" type="#_x0000_t202" style="position:absolute;margin-left:40.8pt;margin-top:-7.05pt;width:60pt;height:8.5pt;z-index:-125829368;visibility:visible;mso-wrap-style:square;mso-width-percent:0;mso-height-percent:0;mso-wrap-distance-left:5pt;mso-wrap-distance-top:0;mso-wrap-distance-right:155.05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" filled="f" stroked="f">
                <v:textbox style="mso-fit-shape-to-text:t" inset="0,0,0,0">
                  <w:txbxContent>
                    <w:p w14:paraId="2AF019CD" w14:textId="77777777" w:rsidR="00EF4BA7" w:rsidRDefault="00BA12B8">
                      <w:pPr>
                        <w:pStyle w:val="40"/>
                        <w:shd w:val="clear" w:color="auto" w:fill="auto"/>
                        <w:spacing w:after="0" w:line="170" w:lineRule="exact"/>
                        <w:ind w:left="40"/>
                      </w:pPr>
                      <w:r>
                        <w:rPr>
                          <w:rStyle w:val="4Exact"/>
                        </w:rPr>
                        <w:t>ПР</w:t>
                      </w:r>
                    </w:p>
                  </w:txbxContent>
                </v:textbox>
                <w10:wrap type="square" side="right" anchorx="margin"/>
              </v:shape>
            </w:pict>
          </mc:Fallback>
        </mc:AlternateContent>
      </w:r>
      <w:r w:rsidR="00BA12B8">
        <w:rPr>
          <w:rStyle w:val="40pt"/>
        </w:rPr>
        <w:t>дфсагнюстнк! ПР</w:t>
      </w:r>
    </w:p>
    <w:p w14:paraId="1800200F" w14:textId="77777777" w:rsidR="00EF4BA7" w:rsidRDefault="00BA12B8">
      <w:pPr>
        <w:pStyle w:val="25"/>
        <w:framePr w:w="1152" w:h="1563" w:hSpace="480" w:vSpace="3166" w:wrap="notBeside" w:vAnchor="text" w:hAnchor="margin" w:x="625" w:y="225"/>
        <w:shd w:val="clear" w:color="auto" w:fill="auto"/>
        <w:spacing w:before="0" w:after="228" w:line="260" w:lineRule="exact"/>
        <w:ind w:firstLine="0"/>
        <w:jc w:val="right"/>
      </w:pPr>
      <w:r>
        <w:rPr>
          <w:rStyle w:val="2Exact"/>
        </w:rPr>
        <w:t>гфогбстйран*"</w:t>
      </w:r>
    </w:p>
    <w:p w14:paraId="57DA959F" w14:textId="77777777" w:rsidR="00EF4BA7" w:rsidRDefault="00BA12B8">
      <w:pPr>
        <w:pStyle w:val="100"/>
        <w:framePr w:w="1152" w:h="1563" w:hSpace="480" w:vSpace="3166" w:wrap="notBeside" w:vAnchor="text" w:hAnchor="margin" w:x="625" w:y="225"/>
        <w:shd w:val="clear" w:color="auto" w:fill="auto"/>
        <w:spacing w:before="0"/>
        <w:ind w:firstLine="0"/>
      </w:pPr>
      <w:r>
        <w:rPr>
          <w:lang w:val="en-US" w:eastAsia="en-US" w:bidi="en-US"/>
        </w:rPr>
        <w:t xml:space="preserve">v' nsccspiiit; </w:t>
      </w:r>
      <w:r>
        <w:rPr>
          <w:rStyle w:val="1013ptExact"/>
          <w:lang w:val="en-US" w:eastAsia="en-US" w:bidi="en-US"/>
        </w:rPr>
        <w:t xml:space="preserve">v' </w:t>
      </w:r>
      <w:r>
        <w:rPr>
          <w:rStyle w:val="1013ptExact"/>
        </w:rPr>
        <w:t xml:space="preserve">тшфобивп </w:t>
      </w:r>
      <w:r>
        <w:rPr>
          <w:rStyle w:val="10Arial85pt0ptExact"/>
        </w:rPr>
        <w:t>шшалЕИЩ.</w:t>
      </w:r>
    </w:p>
    <w:p w14:paraId="77AADB1C" w14:textId="4E06F302" w:rsidR="00EF4BA7" w:rsidRDefault="00D33067">
      <w:pPr>
        <w:pStyle w:val="90"/>
        <w:shd w:val="clear" w:color="auto" w:fill="auto"/>
        <w:tabs>
          <w:tab w:val="left" w:leader="hyphen" w:pos="1021"/>
        </w:tabs>
        <w:spacing w:before="0" w:line="240" w:lineRule="exact"/>
        <w:ind w:left="200"/>
      </w:pPr>
      <w:r>
        <w:rPr>
          <w:noProof/>
        </w:rPr>
        <mc:AlternateContent>
          <mc:Choice Requires="wps">
            <w:drawing>
              <wp:anchor distT="0" distB="480060" distL="95885" distR="63500" simplePos="0" relativeHeight="377487113" behindDoc="1" locked="0" layoutInCell="1" allowOverlap="1" wp14:anchorId="1C77BB90" wp14:editId="25BFE6D3">
                <wp:simplePos x="0" y="0"/>
                <wp:positionH relativeFrom="margin">
                  <wp:posOffset>3157855</wp:posOffset>
                </wp:positionH>
                <wp:positionV relativeFrom="paragraph">
                  <wp:posOffset>111125</wp:posOffset>
                </wp:positionV>
                <wp:extent cx="1029970" cy="793750"/>
                <wp:effectExtent l="0" t="0" r="0" b="0"/>
                <wp:wrapTopAndBottom/>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99CF" w14:textId="77777777" w:rsidR="00EF4BA7" w:rsidRDefault="00BA12B8">
                            <w:pPr>
                              <w:pStyle w:val="110"/>
                              <w:shd w:val="clear" w:color="auto" w:fill="auto"/>
                              <w:ind w:left="260"/>
                            </w:pPr>
                            <w:r>
                              <w:t>00|Т01р11ИЯЕСНТ|ТШСН</w:t>
                            </w:r>
                          </w:p>
                          <w:p w14:paraId="40C165CD" w14:textId="77777777" w:rsidR="00EF4BA7" w:rsidRDefault="00BA12B8">
                            <w:pPr>
                              <w:pStyle w:val="25"/>
                              <w:shd w:val="clear" w:color="auto" w:fill="auto"/>
                              <w:spacing w:before="0" w:after="0" w:line="250" w:lineRule="exact"/>
                              <w:ind w:left="260" w:firstLine="0"/>
                              <w:jc w:val="left"/>
                            </w:pPr>
                            <w:r>
                              <w:rPr>
                                <w:rStyle w:val="2Exact"/>
                              </w:rPr>
                              <w:t>£ зеркалах;</w:t>
                            </w:r>
                          </w:p>
                          <w:p w14:paraId="566B4DE0" w14:textId="77777777" w:rsidR="00EF4BA7" w:rsidRDefault="00BA12B8">
                            <w:pPr>
                              <w:pStyle w:val="12"/>
                              <w:shd w:val="clear" w:color="auto" w:fill="auto"/>
                              <w:ind w:left="260"/>
                            </w:pPr>
                            <w:r>
                              <w:t>УЗ--Ц</w:t>
                            </w:r>
                          </w:p>
                          <w:p w14:paraId="6D97737F" w14:textId="77777777" w:rsidR="00EF4BA7" w:rsidRDefault="00BA12B8">
                            <w:pPr>
                              <w:pStyle w:val="100"/>
                              <w:shd w:val="clear" w:color="auto" w:fill="auto"/>
                              <w:spacing w:before="0"/>
                              <w:ind w:left="260" w:firstLine="0"/>
                            </w:pPr>
                            <w:r>
                              <w:t>тестыкаПР.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77BB90" id="Text Box 12" o:spid="_x0000_s1034" type="#_x0000_t202" style="position:absolute;left:0;text-align:left;margin-left:248.65pt;margin-top:8.75pt;width:81.1pt;height:62.5pt;z-index:-125829367;visibility:visible;mso-wrap-style:square;mso-width-percent:0;mso-height-percent:0;mso-wrap-distance-left:7.55pt;mso-wrap-distance-top:0;mso-wrap-distance-right:5pt;mso-wrap-distance-bottom:3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" filled="f" stroked="f">
                <v:textbox style="mso-fit-shape-to-text:t" inset="0,0,0,0">
                  <w:txbxContent>
                    <w:p w14:paraId="0EC899CF" w14:textId="77777777" w:rsidR="00EF4BA7" w:rsidRDefault="00BA12B8">
                      <w:pPr>
                        <w:pStyle w:val="110"/>
                        <w:shd w:val="clear" w:color="auto" w:fill="auto"/>
                        <w:ind w:left="260"/>
                      </w:pPr>
                      <w:r>
                        <w:t>00|Т01р11ИЯЕСНТ|ТШСН</w:t>
                      </w:r>
                    </w:p>
                    <w:p w14:paraId="40C165CD" w14:textId="77777777" w:rsidR="00EF4BA7" w:rsidRDefault="00BA12B8">
                      <w:pPr>
                        <w:pStyle w:val="25"/>
                        <w:shd w:val="clear" w:color="auto" w:fill="auto"/>
                        <w:spacing w:before="0" w:after="0" w:line="250" w:lineRule="exact"/>
                        <w:ind w:left="260" w:firstLine="0"/>
                        <w:jc w:val="left"/>
                      </w:pPr>
                      <w:r>
                        <w:rPr>
                          <w:rStyle w:val="2Exact"/>
                        </w:rPr>
                        <w:t>£ зеркалах;</w:t>
                      </w:r>
                    </w:p>
                    <w:p w14:paraId="566B4DE0" w14:textId="77777777" w:rsidR="00EF4BA7" w:rsidRDefault="00BA12B8">
                      <w:pPr>
                        <w:pStyle w:val="12"/>
                        <w:shd w:val="clear" w:color="auto" w:fill="auto"/>
                        <w:ind w:left="260"/>
                      </w:pPr>
                      <w:r>
                        <w:t>УЗ--Ц</w:t>
                      </w:r>
                    </w:p>
                    <w:p w14:paraId="6D97737F" w14:textId="77777777" w:rsidR="00EF4BA7" w:rsidRDefault="00BA12B8">
                      <w:pPr>
                        <w:pStyle w:val="100"/>
                        <w:shd w:val="clear" w:color="auto" w:fill="auto"/>
                        <w:spacing w:before="0"/>
                        <w:ind w:left="260" w:firstLine="0"/>
                      </w:pPr>
                      <w:r>
                        <w:t>тестыкаПР.</w:t>
                      </w:r>
                    </w:p>
                  </w:txbxContent>
                </v:textbox>
                <w10:wrap type="topAndBottom" anchorx="margin"/>
              </v:shape>
            </w:pict>
          </mc:Fallback>
        </mc:AlternateContent>
      </w:r>
      <w:r>
        <w:rPr>
          <w:noProof/>
        </w:rPr>
        <mc:AlternateContent>
          <mc:Choice Requires="wps">
            <w:drawing>
              <wp:anchor distT="0" distB="121285" distL="1926590" distR="280670" simplePos="0" relativeHeight="377487114" behindDoc="1" locked="0" layoutInCell="1" allowOverlap="1" wp14:anchorId="3863549C" wp14:editId="07246A5A">
                <wp:simplePos x="0" y="0"/>
                <wp:positionH relativeFrom="margin">
                  <wp:posOffset>2018030</wp:posOffset>
                </wp:positionH>
                <wp:positionV relativeFrom="paragraph">
                  <wp:posOffset>1273810</wp:posOffset>
                </wp:positionV>
                <wp:extent cx="1085215" cy="671195"/>
                <wp:effectExtent l="2540" t="635" r="0" b="4445"/>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38E7" w14:textId="77777777" w:rsidR="00EF4BA7" w:rsidRDefault="00BA12B8">
                            <w:pPr>
                              <w:pStyle w:val="13"/>
                              <w:shd w:val="clear" w:color="auto" w:fill="auto"/>
                              <w:tabs>
                                <w:tab w:val="left" w:pos="715"/>
                              </w:tabs>
                              <w:spacing w:line="80" w:lineRule="exact"/>
                            </w:pPr>
                            <w:r>
                              <w:rPr>
                                <w:rStyle w:val="13Exact0"/>
                                <w:i/>
                                <w:iCs/>
                              </w:rPr>
                              <w:t>^</w:t>
                            </w:r>
                            <w:r>
                              <w:rPr>
                                <w:rStyle w:val="13Exact0"/>
                                <w:i/>
                                <w:iCs/>
                              </w:rPr>
                              <w:tab/>
                            </w:r>
                            <w:r>
                              <w:t>ш</w:t>
                            </w:r>
                          </w:p>
                          <w:p w14:paraId="0E97D1C9" w14:textId="77777777" w:rsidR="00EF4BA7" w:rsidRDefault="00BA12B8">
                            <w:pPr>
                              <w:pStyle w:val="40"/>
                              <w:shd w:val="clear" w:color="auto" w:fill="auto"/>
                              <w:spacing w:after="0" w:line="269" w:lineRule="exact"/>
                              <w:ind w:left="200" w:right="220"/>
                              <w:jc w:val="both"/>
                            </w:pPr>
                            <w:r>
                              <w:rPr>
                                <w:rStyle w:val="40ptExact"/>
                              </w:rPr>
                              <w:t xml:space="preserve">Високннрнск </w:t>
                            </w:r>
                            <w:r>
                              <w:rPr>
                                <w:rStyle w:val="40ptExact0"/>
                              </w:rPr>
                              <w:t xml:space="preserve">ПРе </w:t>
                            </w:r>
                            <w:r>
                              <w:rPr>
                                <w:rStyle w:val="4TimesNewRoman13ptExact"/>
                                <w:rFonts w:eastAsia="Arial"/>
                              </w:rPr>
                              <w:t>Ёпнкшиоп 7 днш</w:t>
                            </w:r>
                          </w:p>
                          <w:p w14:paraId="7157B3A7" w14:textId="77777777" w:rsidR="00EF4BA7" w:rsidRDefault="00BA12B8">
                            <w:pPr>
                              <w:pStyle w:val="40"/>
                              <w:shd w:val="clear" w:color="auto" w:fill="auto"/>
                              <w:tabs>
                                <w:tab w:val="left" w:leader="underscore" w:pos="1608"/>
                              </w:tabs>
                              <w:spacing w:after="0" w:line="170" w:lineRule="exact"/>
                              <w:jc w:val="both"/>
                            </w:pPr>
                            <w:r>
                              <w:rPr>
                                <w:rStyle w:val="40ptExact1"/>
                              </w:rPr>
                              <w:t>V</w:t>
                            </w:r>
                            <w:r>
                              <w:rPr>
                                <w:rStyle w:val="40ptExact2"/>
                              </w:rPr>
                              <w:tab/>
                            </w:r>
                            <w:r>
                              <w:rPr>
                                <w:rStyle w:val="4Exact1"/>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3549C" id="Text Box 13" o:spid="_x0000_s1035" type="#_x0000_t202" style="position:absolute;left:0;text-align:left;margin-left:158.9pt;margin-top:100.3pt;width:85.45pt;height:52.85pt;z-index:-125829366;visibility:visible;mso-wrap-style:square;mso-width-percent:0;mso-height-percent:0;mso-wrap-distance-left:151.7pt;mso-wrap-distance-top:0;mso-wrap-distance-right:22.1pt;mso-wrap-distance-bottom: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" filled="f" stroked="f">
                <v:textbox style="mso-fit-shape-to-text:t" inset="0,0,0,0">
                  <w:txbxContent>
                    <w:p w14:paraId="5ED438E7" w14:textId="77777777" w:rsidR="00EF4BA7" w:rsidRDefault="00BA12B8">
                      <w:pPr>
                        <w:pStyle w:val="13"/>
                        <w:shd w:val="clear" w:color="auto" w:fill="auto"/>
                        <w:tabs>
                          <w:tab w:val="left" w:pos="715"/>
                        </w:tabs>
                        <w:spacing w:line="80" w:lineRule="exact"/>
                      </w:pPr>
                      <w:r>
                        <w:rPr>
                          <w:rStyle w:val="13Exact0"/>
                          <w:i/>
                          <w:iCs/>
                        </w:rPr>
                        <w:t>^</w:t>
                      </w:r>
                      <w:r>
                        <w:rPr>
                          <w:rStyle w:val="13Exact0"/>
                          <w:i/>
                          <w:iCs/>
                        </w:rPr>
                        <w:tab/>
                      </w:r>
                      <w:r>
                        <w:t>ш</w:t>
                      </w:r>
                    </w:p>
                    <w:p w14:paraId="0E97D1C9" w14:textId="77777777" w:rsidR="00EF4BA7" w:rsidRDefault="00BA12B8">
                      <w:pPr>
                        <w:pStyle w:val="40"/>
                        <w:shd w:val="clear" w:color="auto" w:fill="auto"/>
                        <w:spacing w:after="0" w:line="269" w:lineRule="exact"/>
                        <w:ind w:left="200" w:right="220"/>
                        <w:jc w:val="both"/>
                      </w:pPr>
                      <w:r>
                        <w:rPr>
                          <w:rStyle w:val="40ptExact"/>
                        </w:rPr>
                        <w:t xml:space="preserve">Високннрнск </w:t>
                      </w:r>
                      <w:r>
                        <w:rPr>
                          <w:rStyle w:val="40ptExact0"/>
                        </w:rPr>
                        <w:t xml:space="preserve">ПРе </w:t>
                      </w:r>
                      <w:r>
                        <w:rPr>
                          <w:rStyle w:val="4TimesNewRoman13ptExact"/>
                          <w:rFonts w:eastAsia="Arial"/>
                        </w:rPr>
                        <w:t>Ёпнкшиоп 7 днш</w:t>
                      </w:r>
                    </w:p>
                    <w:p w14:paraId="7157B3A7" w14:textId="77777777" w:rsidR="00EF4BA7" w:rsidRDefault="00BA12B8">
                      <w:pPr>
                        <w:pStyle w:val="40"/>
                        <w:shd w:val="clear" w:color="auto" w:fill="auto"/>
                        <w:tabs>
                          <w:tab w:val="left" w:leader="underscore" w:pos="1608"/>
                        </w:tabs>
                        <w:spacing w:after="0" w:line="170" w:lineRule="exact"/>
                        <w:jc w:val="both"/>
                      </w:pPr>
                      <w:r>
                        <w:rPr>
                          <w:rStyle w:val="40ptExact1"/>
                        </w:rPr>
                        <w:t>V</w:t>
                      </w:r>
                      <w:r>
                        <w:rPr>
                          <w:rStyle w:val="40ptExact2"/>
                        </w:rPr>
                        <w:tab/>
                      </w:r>
                      <w:r>
                        <w:rPr>
                          <w:rStyle w:val="4Exact1"/>
                        </w:rPr>
                        <w:t>J</w:t>
                      </w:r>
                    </w:p>
                  </w:txbxContent>
                </v:textbox>
                <w10:wrap type="topAndBottom" anchorx="margin"/>
              </v:shape>
            </w:pict>
          </mc:Fallback>
        </mc:AlternateContent>
      </w:r>
      <w:r>
        <w:rPr>
          <w:noProof/>
        </w:rPr>
        <mc:AlternateContent>
          <mc:Choice Requires="wps">
            <w:drawing>
              <wp:anchor distT="0" distB="301625" distL="63500" distR="2426335" simplePos="0" relativeHeight="377487115" behindDoc="1" locked="0" layoutInCell="1" allowOverlap="1" wp14:anchorId="55B1C195" wp14:editId="6FA589F6">
                <wp:simplePos x="0" y="0"/>
                <wp:positionH relativeFrom="margin">
                  <wp:posOffset>3383280</wp:posOffset>
                </wp:positionH>
                <wp:positionV relativeFrom="paragraph">
                  <wp:posOffset>1236345</wp:posOffset>
                </wp:positionV>
                <wp:extent cx="1078865" cy="781050"/>
                <wp:effectExtent l="0" t="1270" r="1270" b="0"/>
                <wp:wrapTopAndBottom/>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4FDD" w14:textId="77777777" w:rsidR="00EF4BA7" w:rsidRDefault="00BA12B8">
                            <w:pPr>
                              <w:pStyle w:val="40"/>
                              <w:shd w:val="clear" w:color="auto" w:fill="auto"/>
                              <w:tabs>
                                <w:tab w:val="left" w:pos="1612"/>
                              </w:tabs>
                              <w:spacing w:after="0" w:line="170" w:lineRule="exact"/>
                              <w:ind w:left="700"/>
                              <w:jc w:val="both"/>
                            </w:pPr>
                            <w:r>
                              <w:rPr>
                                <w:rStyle w:val="40ptExact"/>
                              </w:rPr>
                              <w:t>^</w:t>
                            </w:r>
                            <w:r>
                              <w:rPr>
                                <w:rStyle w:val="40ptExact"/>
                              </w:rPr>
                              <w:tab/>
                            </w:r>
                            <w:r>
                              <w:rPr>
                                <w:rStyle w:val="40ptExact1"/>
                              </w:rPr>
                              <w:t>А</w:t>
                            </w:r>
                          </w:p>
                          <w:p w14:paraId="5B12B10B" w14:textId="77777777" w:rsidR="00EF4BA7" w:rsidRDefault="00BA12B8">
                            <w:pPr>
                              <w:pStyle w:val="40"/>
                              <w:shd w:val="clear" w:color="auto" w:fill="auto"/>
                              <w:spacing w:after="0" w:line="240" w:lineRule="exact"/>
                              <w:ind w:left="220" w:right="240"/>
                              <w:jc w:val="both"/>
                            </w:pPr>
                            <w:r>
                              <w:rPr>
                                <w:rStyle w:val="40ptExact3"/>
                              </w:rPr>
                              <w:t xml:space="preserve">Ннхкннрнск </w:t>
                            </w:r>
                            <w:r>
                              <w:rPr>
                                <w:rStyle w:val="40ptExact4"/>
                              </w:rPr>
                              <w:t xml:space="preserve">ПРе </w:t>
                            </w:r>
                            <w:r>
                              <w:rPr>
                                <w:rStyle w:val="4TimesNewRoman13ptExact"/>
                                <w:rFonts w:eastAsia="Arial"/>
                              </w:rPr>
                              <w:t>Ётскшыш 7 дн«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1C195" id="Text Box 14" o:spid="_x0000_s1036" type="#_x0000_t202" style="position:absolute;left:0;text-align:left;margin-left:266.4pt;margin-top:97.35pt;width:84.95pt;height:61.5pt;z-index:-125829365;visibility:visible;mso-wrap-style:square;mso-width-percent:0;mso-height-percent:0;mso-wrap-distance-left:5pt;mso-wrap-distance-top:0;mso-wrap-distance-right:191.05pt;mso-wrap-distance-bottom:23.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" filled="f" stroked="f">
                <v:textbox style="mso-fit-shape-to-text:t" inset="0,0,0,0">
                  <w:txbxContent>
                    <w:p w14:paraId="67664FDD" w14:textId="77777777" w:rsidR="00EF4BA7" w:rsidRDefault="00BA12B8">
                      <w:pPr>
                        <w:pStyle w:val="40"/>
                        <w:shd w:val="clear" w:color="auto" w:fill="auto"/>
                        <w:tabs>
                          <w:tab w:val="left" w:pos="1612"/>
                        </w:tabs>
                        <w:spacing w:after="0" w:line="170" w:lineRule="exact"/>
                        <w:ind w:left="700"/>
                        <w:jc w:val="both"/>
                      </w:pPr>
                      <w:r>
                        <w:rPr>
                          <w:rStyle w:val="40ptExact"/>
                        </w:rPr>
                        <w:t>^</w:t>
                      </w:r>
                      <w:r>
                        <w:rPr>
                          <w:rStyle w:val="40ptExact"/>
                        </w:rPr>
                        <w:tab/>
                      </w:r>
                      <w:r>
                        <w:rPr>
                          <w:rStyle w:val="40ptExact1"/>
                        </w:rPr>
                        <w:t>А</w:t>
                      </w:r>
                    </w:p>
                    <w:p w14:paraId="5B12B10B" w14:textId="77777777" w:rsidR="00EF4BA7" w:rsidRDefault="00BA12B8">
                      <w:pPr>
                        <w:pStyle w:val="40"/>
                        <w:shd w:val="clear" w:color="auto" w:fill="auto"/>
                        <w:spacing w:after="0" w:line="240" w:lineRule="exact"/>
                        <w:ind w:left="220" w:right="240"/>
                        <w:jc w:val="both"/>
                      </w:pPr>
                      <w:r>
                        <w:rPr>
                          <w:rStyle w:val="40ptExact3"/>
                        </w:rPr>
                        <w:t xml:space="preserve">Ннхкннрнск </w:t>
                      </w:r>
                      <w:r>
                        <w:rPr>
                          <w:rStyle w:val="40ptExact4"/>
                        </w:rPr>
                        <w:t xml:space="preserve">ПРе </w:t>
                      </w:r>
                      <w:r>
                        <w:rPr>
                          <w:rStyle w:val="4TimesNewRoman13ptExact"/>
                          <w:rFonts w:eastAsia="Arial"/>
                        </w:rPr>
                        <w:t>Ётскшыш 7 дн«</w:t>
                      </w:r>
                    </w:p>
                  </w:txbxContent>
                </v:textbox>
                <w10:wrap type="topAndBottom" anchorx="margin"/>
              </v:shape>
            </w:pict>
          </mc:Fallback>
        </mc:AlternateContent>
      </w:r>
      <w:r>
        <w:rPr>
          <w:noProof/>
        </w:rPr>
        <mc:AlternateContent>
          <mc:Choice Requires="wps">
            <w:drawing>
              <wp:anchor distT="0" distB="0" distL="1962785" distR="63500" simplePos="0" relativeHeight="377487116" behindDoc="1" locked="0" layoutInCell="1" allowOverlap="1" wp14:anchorId="1F5C53F6" wp14:editId="2471F00C">
                <wp:simplePos x="0" y="0"/>
                <wp:positionH relativeFrom="margin">
                  <wp:posOffset>2054225</wp:posOffset>
                </wp:positionH>
                <wp:positionV relativeFrom="paragraph">
                  <wp:posOffset>1793240</wp:posOffset>
                </wp:positionV>
                <wp:extent cx="969010" cy="1255395"/>
                <wp:effectExtent l="635" t="0" r="1905" b="0"/>
                <wp:wrapTopAndBottom/>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365C" w14:textId="77777777" w:rsidR="00EF4BA7" w:rsidRDefault="00BA12B8">
                            <w:pPr>
                              <w:pStyle w:val="40"/>
                              <w:pBdr>
                                <w:top w:val="single" w:sz="4" w:space="1" w:color="auto"/>
                                <w:left w:val="single" w:sz="4" w:space="4" w:color="auto"/>
                                <w:bottom w:val="single" w:sz="4" w:space="1" w:color="auto"/>
                                <w:right w:val="single" w:sz="4" w:space="4" w:color="auto"/>
                              </w:pBdr>
                              <w:shd w:val="clear" w:color="auto" w:fill="auto"/>
                              <w:spacing w:after="0" w:line="250" w:lineRule="exact"/>
                              <w:ind w:firstLine="260"/>
                              <w:jc w:val="left"/>
                            </w:pPr>
                            <w:r>
                              <w:rPr>
                                <w:rStyle w:val="40ptExact"/>
                              </w:rPr>
                              <w:t xml:space="preserve">гоатпл1С41црл; </w:t>
                            </w:r>
                            <w:r>
                              <w:rPr>
                                <w:rStyle w:val="4TimesNewRoman75ptExact"/>
                                <w:rFonts w:eastAsia="Arial"/>
                              </w:rPr>
                              <w:t xml:space="preserve">пкрбЕОд I статронар </w:t>
                            </w:r>
                            <w:r>
                              <w:rPr>
                                <w:rStyle w:val="4TimesNewRoman13ptExact"/>
                                <w:rFonts w:eastAsia="Arial"/>
                              </w:rPr>
                              <w:t xml:space="preserve">3-й группы; </w:t>
                            </w:r>
                            <w:r>
                              <w:rPr>
                                <w:rStyle w:val="40ptExact"/>
                                <w:lang w:val="en-US" w:eastAsia="en-US" w:bidi="en-US"/>
                              </w:rPr>
                              <w:t xml:space="preserve">v' </w:t>
                            </w:r>
                            <w:r>
                              <w:rPr>
                                <w:rStyle w:val="40ptExact5"/>
                              </w:rPr>
                              <w:t>опрыйщвзаиз,</w:t>
                            </w:r>
                          </w:p>
                          <w:p w14:paraId="4328533E" w14:textId="77777777" w:rsidR="00EF4BA7" w:rsidRDefault="00BA12B8">
                            <w:pPr>
                              <w:pStyle w:val="100"/>
                              <w:pBdr>
                                <w:top w:val="single" w:sz="4" w:space="1" w:color="auto"/>
                                <w:left w:val="single" w:sz="4" w:space="4" w:color="auto"/>
                                <w:bottom w:val="single" w:sz="4" w:space="1" w:color="auto"/>
                                <w:right w:val="single" w:sz="4" w:space="4" w:color="auto"/>
                              </w:pBdr>
                              <w:shd w:val="clear" w:color="auto" w:fill="auto"/>
                              <w:spacing w:before="0" w:line="259" w:lineRule="exact"/>
                              <w:ind w:left="260"/>
                            </w:pPr>
                            <w:r>
                              <w:rPr>
                                <w:rStyle w:val="107pt-1ptExact"/>
                              </w:rPr>
                              <w:t>■ч'</w:t>
                            </w:r>
                            <w:r>
                              <w:t xml:space="preserve"> гфофгшжшЕа РДС гшода;</w:t>
                            </w:r>
                          </w:p>
                          <w:p w14:paraId="7D0E5A0C" w14:textId="77777777" w:rsidR="00EF4BA7" w:rsidRDefault="00BA12B8">
                            <w:pPr>
                              <w:pStyle w:val="40"/>
                              <w:pBdr>
                                <w:top w:val="single" w:sz="4" w:space="1" w:color="auto"/>
                                <w:left w:val="single" w:sz="4" w:space="4" w:color="auto"/>
                                <w:bottom w:val="single" w:sz="4" w:space="1" w:color="auto"/>
                                <w:right w:val="single" w:sz="4" w:space="4" w:color="auto"/>
                              </w:pBdr>
                              <w:shd w:val="clear" w:color="auto" w:fill="auto"/>
                              <w:spacing w:after="0" w:line="259" w:lineRule="exact"/>
                              <w:ind w:firstLine="260"/>
                              <w:jc w:val="left"/>
                            </w:pPr>
                            <w:r>
                              <w:rPr>
                                <w:rStyle w:val="40ptExact5"/>
                              </w:rPr>
                              <w:t>игдадящиЕЛИД.</w:t>
                            </w:r>
                          </w:p>
                          <w:p w14:paraId="2AA1671C" w14:textId="77777777" w:rsidR="00EF4BA7" w:rsidRDefault="00BA12B8">
                            <w:pPr>
                              <w:pStyle w:val="110"/>
                              <w:pBdr>
                                <w:top w:val="single" w:sz="4" w:space="1" w:color="auto"/>
                                <w:left w:val="single" w:sz="4" w:space="4" w:color="auto"/>
                                <w:bottom w:val="single" w:sz="4" w:space="1" w:color="auto"/>
                                <w:right w:val="single" w:sz="4" w:space="4" w:color="auto"/>
                              </w:pBdr>
                              <w:shd w:val="clear" w:color="auto" w:fill="auto"/>
                              <w:spacing w:line="140" w:lineRule="exact"/>
                              <w:ind w:firstLine="260"/>
                            </w:pPr>
                            <w:r>
                              <w:t>24 часа, до родов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C53F6" id="Text Box 15" o:spid="_x0000_s1037" type="#_x0000_t202" style="position:absolute;left:0;text-align:left;margin-left:161.75pt;margin-top:141.2pt;width:76.3pt;height:98.85pt;z-index:-125829364;visibility:visible;mso-wrap-style:square;mso-width-percent:0;mso-height-percent:0;mso-wrap-distance-left:154.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" filled="f" stroked="f">
                <v:textbox style="mso-fit-shape-to-text:t" inset="0,0,0,0">
                  <w:txbxContent>
                    <w:p w14:paraId="746E365C" w14:textId="77777777" w:rsidR="00EF4BA7" w:rsidRDefault="00BA12B8">
                      <w:pPr>
                        <w:pStyle w:val="40"/>
                        <w:pBdr>
                          <w:top w:val="single" w:sz="4" w:space="1" w:color="auto"/>
                          <w:left w:val="single" w:sz="4" w:space="4" w:color="auto"/>
                          <w:bottom w:val="single" w:sz="4" w:space="1" w:color="auto"/>
                          <w:right w:val="single" w:sz="4" w:space="4" w:color="auto"/>
                        </w:pBdr>
                        <w:shd w:val="clear" w:color="auto" w:fill="auto"/>
                        <w:spacing w:after="0" w:line="250" w:lineRule="exact"/>
                        <w:ind w:firstLine="260"/>
                        <w:jc w:val="left"/>
                      </w:pPr>
                      <w:r>
                        <w:rPr>
                          <w:rStyle w:val="40ptExact"/>
                        </w:rPr>
                        <w:t xml:space="preserve">гоатпл1С41црл; </w:t>
                      </w:r>
                      <w:r>
                        <w:rPr>
                          <w:rStyle w:val="4TimesNewRoman75ptExact"/>
                          <w:rFonts w:eastAsia="Arial"/>
                        </w:rPr>
                        <w:t xml:space="preserve">пкрбЕОд I статронар </w:t>
                      </w:r>
                      <w:r>
                        <w:rPr>
                          <w:rStyle w:val="4TimesNewRoman13ptExact"/>
                          <w:rFonts w:eastAsia="Arial"/>
                        </w:rPr>
                        <w:t xml:space="preserve">3-й группы; </w:t>
                      </w:r>
                      <w:r>
                        <w:rPr>
                          <w:rStyle w:val="40ptExact"/>
                          <w:lang w:val="en-US" w:eastAsia="en-US" w:bidi="en-US"/>
                        </w:rPr>
                        <w:t xml:space="preserve">v' </w:t>
                      </w:r>
                      <w:r>
                        <w:rPr>
                          <w:rStyle w:val="40ptExact5"/>
                        </w:rPr>
                        <w:t>опрыйщвзаиз,</w:t>
                      </w:r>
                    </w:p>
                    <w:p w14:paraId="4328533E" w14:textId="77777777" w:rsidR="00EF4BA7" w:rsidRDefault="00BA12B8">
                      <w:pPr>
                        <w:pStyle w:val="100"/>
                        <w:pBdr>
                          <w:top w:val="single" w:sz="4" w:space="1" w:color="auto"/>
                          <w:left w:val="single" w:sz="4" w:space="4" w:color="auto"/>
                          <w:bottom w:val="single" w:sz="4" w:space="1" w:color="auto"/>
                          <w:right w:val="single" w:sz="4" w:space="4" w:color="auto"/>
                        </w:pBdr>
                        <w:shd w:val="clear" w:color="auto" w:fill="auto"/>
                        <w:spacing w:before="0" w:line="259" w:lineRule="exact"/>
                        <w:ind w:left="260"/>
                      </w:pPr>
                      <w:r>
                        <w:rPr>
                          <w:rStyle w:val="107pt-1ptExact"/>
                        </w:rPr>
                        <w:t>■ч'</w:t>
                      </w:r>
                      <w:r>
                        <w:t xml:space="preserve"> гфофгшжшЕа РДС гшода;</w:t>
                      </w:r>
                    </w:p>
                    <w:p w14:paraId="7D0E5A0C" w14:textId="77777777" w:rsidR="00EF4BA7" w:rsidRDefault="00BA12B8">
                      <w:pPr>
                        <w:pStyle w:val="40"/>
                        <w:pBdr>
                          <w:top w:val="single" w:sz="4" w:space="1" w:color="auto"/>
                          <w:left w:val="single" w:sz="4" w:space="4" w:color="auto"/>
                          <w:bottom w:val="single" w:sz="4" w:space="1" w:color="auto"/>
                          <w:right w:val="single" w:sz="4" w:space="4" w:color="auto"/>
                        </w:pBdr>
                        <w:shd w:val="clear" w:color="auto" w:fill="auto"/>
                        <w:spacing w:after="0" w:line="259" w:lineRule="exact"/>
                        <w:ind w:firstLine="260"/>
                        <w:jc w:val="left"/>
                      </w:pPr>
                      <w:r>
                        <w:rPr>
                          <w:rStyle w:val="40ptExact5"/>
                        </w:rPr>
                        <w:t>игдадящиЕЛИД.</w:t>
                      </w:r>
                    </w:p>
                    <w:p w14:paraId="2AA1671C" w14:textId="77777777" w:rsidR="00EF4BA7" w:rsidRDefault="00BA12B8">
                      <w:pPr>
                        <w:pStyle w:val="110"/>
                        <w:pBdr>
                          <w:top w:val="single" w:sz="4" w:space="1" w:color="auto"/>
                          <w:left w:val="single" w:sz="4" w:space="4" w:color="auto"/>
                          <w:bottom w:val="single" w:sz="4" w:space="1" w:color="auto"/>
                          <w:right w:val="single" w:sz="4" w:space="4" w:color="auto"/>
                        </w:pBdr>
                        <w:shd w:val="clear" w:color="auto" w:fill="auto"/>
                        <w:spacing w:line="140" w:lineRule="exact"/>
                        <w:ind w:firstLine="260"/>
                      </w:pPr>
                      <w:r>
                        <w:t>24 часа, до родов</w:t>
                      </w:r>
                    </w:p>
                  </w:txbxContent>
                </v:textbox>
                <w10:wrap type="topAndBottom" anchorx="margin"/>
              </v:shape>
            </w:pict>
          </mc:Fallback>
        </mc:AlternateContent>
      </w:r>
      <w:r>
        <w:rPr>
          <w:noProof/>
        </w:rPr>
        <mc:AlternateContent>
          <mc:Choice Requires="wps">
            <w:drawing>
              <wp:anchor distT="0" distB="0" distL="63500" distR="63500" simplePos="0" relativeHeight="377487117" behindDoc="1" locked="0" layoutInCell="1" allowOverlap="1" wp14:anchorId="340DCE3F" wp14:editId="5ED4B577">
                <wp:simplePos x="0" y="0"/>
                <wp:positionH relativeFrom="margin">
                  <wp:posOffset>2938145</wp:posOffset>
                </wp:positionH>
                <wp:positionV relativeFrom="paragraph">
                  <wp:posOffset>2840990</wp:posOffset>
                </wp:positionV>
                <wp:extent cx="121920" cy="95250"/>
                <wp:effectExtent l="0" t="0" r="3175" b="3810"/>
                <wp:wrapTopAndBottom/>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F83E6" w14:textId="77777777" w:rsidR="00EF4BA7" w:rsidRDefault="00BA12B8">
                            <w:pPr>
                              <w:pStyle w:val="100"/>
                              <w:shd w:val="clear" w:color="auto" w:fill="auto"/>
                              <w:spacing w:before="0" w:line="150" w:lineRule="exact"/>
                              <w:ind w:firstLine="0"/>
                            </w:pPr>
                            <w:r>
                              <w:t>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DCE3F" id="Text Box 16" o:spid="_x0000_s1038" type="#_x0000_t202" style="position:absolute;left:0;text-align:left;margin-left:231.35pt;margin-top:223.7pt;width:9.6pt;height:7.5pt;z-index:-1258293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" filled="f" stroked="f">
                <v:textbox style="mso-fit-shape-to-text:t" inset="0,0,0,0">
                  <w:txbxContent>
                    <w:p w14:paraId="726F83E6" w14:textId="77777777" w:rsidR="00EF4BA7" w:rsidRDefault="00BA12B8">
                      <w:pPr>
                        <w:pStyle w:val="100"/>
                        <w:shd w:val="clear" w:color="auto" w:fill="auto"/>
                        <w:spacing w:before="0" w:line="150" w:lineRule="exact"/>
                        <w:ind w:firstLine="0"/>
                      </w:pPr>
                      <w:r>
                        <w:t>га</w:t>
                      </w:r>
                    </w:p>
                  </w:txbxContent>
                </v:textbox>
                <w10:wrap type="topAndBottom" anchorx="margin"/>
              </v:shape>
            </w:pict>
          </mc:Fallback>
        </mc:AlternateContent>
      </w:r>
      <w:r>
        <w:rPr>
          <w:noProof/>
        </w:rPr>
        <mc:AlternateContent>
          <mc:Choice Requires="wps">
            <w:drawing>
              <wp:anchor distT="0" distB="471805" distL="63500" distR="2475230" simplePos="0" relativeHeight="377487118" behindDoc="1" locked="0" layoutInCell="1" allowOverlap="1" wp14:anchorId="10AE247A" wp14:editId="5905CCA2">
                <wp:simplePos x="0" y="0"/>
                <wp:positionH relativeFrom="margin">
                  <wp:posOffset>3425825</wp:posOffset>
                </wp:positionH>
                <wp:positionV relativeFrom="paragraph">
                  <wp:posOffset>1838325</wp:posOffset>
                </wp:positionV>
                <wp:extent cx="987425" cy="971550"/>
                <wp:effectExtent l="635" t="3175" r="2540" b="0"/>
                <wp:wrapTopAndBottom/>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E03E" w14:textId="77777777" w:rsidR="00EF4BA7" w:rsidRDefault="00BA12B8">
                            <w:pPr>
                              <w:pStyle w:val="110"/>
                              <w:pBdr>
                                <w:top w:val="single" w:sz="4" w:space="1" w:color="auto"/>
                                <w:left w:val="single" w:sz="4" w:space="4" w:color="auto"/>
                                <w:bottom w:val="single" w:sz="4" w:space="1" w:color="auto"/>
                                <w:right w:val="single" w:sz="4" w:space="4" w:color="auto"/>
                              </w:pBdr>
                              <w:shd w:val="clear" w:color="auto" w:fill="auto"/>
                              <w:spacing w:line="245" w:lineRule="exact"/>
                              <w:ind w:left="260"/>
                            </w:pPr>
                            <w:r>
                              <w:t>оценить</w:t>
                            </w:r>
                          </w:p>
                          <w:p w14:paraId="0BECA137" w14:textId="77777777" w:rsidR="00EF4BA7" w:rsidRDefault="00BA12B8">
                            <w:pPr>
                              <w:pStyle w:val="110"/>
                              <w:pBdr>
                                <w:top w:val="single" w:sz="4" w:space="1" w:color="auto"/>
                                <w:left w:val="single" w:sz="4" w:space="4" w:color="auto"/>
                                <w:bottom w:val="single" w:sz="4" w:space="1" w:color="auto"/>
                                <w:right w:val="single" w:sz="4" w:space="4" w:color="auto"/>
                              </w:pBdr>
                              <w:shd w:val="clear" w:color="auto" w:fill="auto"/>
                              <w:spacing w:line="245" w:lineRule="exact"/>
                              <w:ind w:left="260"/>
                            </w:pPr>
                            <w:r>
                              <w:t xml:space="preserve">цепесообразЕюсть гошЕоализации; гфовести бесег^ с </w:t>
                            </w:r>
                            <w:r>
                              <w:rPr>
                                <w:rStyle w:val="1113ptExact"/>
                              </w:rPr>
                              <w:t>пацнеьшо^и.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E247A" id="Text Box 17" o:spid="_x0000_s1039" type="#_x0000_t202" style="position:absolute;left:0;text-align:left;margin-left:269.75pt;margin-top:144.75pt;width:77.75pt;height:76.5pt;z-index:-125829362;visibility:visible;mso-wrap-style:square;mso-width-percent:0;mso-height-percent:0;mso-wrap-distance-left:5pt;mso-wrap-distance-top:0;mso-wrap-distance-right:194.9pt;mso-wrap-distance-bottom:3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" filled="f" stroked="f">
                <v:textbox style="mso-fit-shape-to-text:t" inset="0,0,0,0">
                  <w:txbxContent>
                    <w:p w14:paraId="6E09E03E" w14:textId="77777777" w:rsidR="00EF4BA7" w:rsidRDefault="00BA12B8">
                      <w:pPr>
                        <w:pStyle w:val="110"/>
                        <w:pBdr>
                          <w:top w:val="single" w:sz="4" w:space="1" w:color="auto"/>
                          <w:left w:val="single" w:sz="4" w:space="4" w:color="auto"/>
                          <w:bottom w:val="single" w:sz="4" w:space="1" w:color="auto"/>
                          <w:right w:val="single" w:sz="4" w:space="4" w:color="auto"/>
                        </w:pBdr>
                        <w:shd w:val="clear" w:color="auto" w:fill="auto"/>
                        <w:spacing w:line="245" w:lineRule="exact"/>
                        <w:ind w:left="260"/>
                      </w:pPr>
                      <w:r>
                        <w:t>оценить</w:t>
                      </w:r>
                    </w:p>
                    <w:p w14:paraId="0BECA137" w14:textId="77777777" w:rsidR="00EF4BA7" w:rsidRDefault="00BA12B8">
                      <w:pPr>
                        <w:pStyle w:val="110"/>
                        <w:pBdr>
                          <w:top w:val="single" w:sz="4" w:space="1" w:color="auto"/>
                          <w:left w:val="single" w:sz="4" w:space="4" w:color="auto"/>
                          <w:bottom w:val="single" w:sz="4" w:space="1" w:color="auto"/>
                          <w:right w:val="single" w:sz="4" w:space="4" w:color="auto"/>
                        </w:pBdr>
                        <w:shd w:val="clear" w:color="auto" w:fill="auto"/>
                        <w:spacing w:line="245" w:lineRule="exact"/>
                        <w:ind w:left="260"/>
                      </w:pPr>
                      <w:r>
                        <w:t xml:space="preserve">цепесообразЕюсть гошЕоализации; гфовести бесег^ с </w:t>
                      </w:r>
                      <w:r>
                        <w:rPr>
                          <w:rStyle w:val="1113ptExact"/>
                        </w:rPr>
                        <w:t>пацнеьшо^и.</w:t>
                      </w:r>
                    </w:p>
                  </w:txbxContent>
                </v:textbox>
                <w10:wrap type="topAndBottom" anchorx="margin"/>
              </v:shape>
            </w:pict>
          </mc:Fallback>
        </mc:AlternateContent>
      </w:r>
      <w:r w:rsidR="00BA12B8">
        <w:rPr>
          <w:rStyle w:val="91"/>
        </w:rPr>
        <w:tab/>
        <w:t>Г</w:t>
      </w:r>
    </w:p>
    <w:p w14:paraId="70A4C604" w14:textId="77777777" w:rsidR="00EF4BA7" w:rsidRDefault="00BA12B8">
      <w:pPr>
        <w:pStyle w:val="33"/>
        <w:keepNext/>
        <w:keepLines/>
        <w:shd w:val="clear" w:color="auto" w:fill="auto"/>
        <w:spacing w:before="0" w:after="0" w:line="260" w:lineRule="exact"/>
        <w:ind w:firstLine="0"/>
        <w:jc w:val="left"/>
        <w:sectPr w:rsidR="00EF4BA7">
          <w:pgSz w:w="11900" w:h="16840"/>
          <w:pgMar w:top="10" w:right="631" w:bottom="1037" w:left="276" w:header="0" w:footer="3" w:gutter="0"/>
          <w:cols w:space="720"/>
          <w:noEndnote/>
          <w:docGrid w:linePitch="360"/>
        </w:sectPr>
      </w:pPr>
      <w:bookmarkStart w:id="83" w:name="bookmark83"/>
      <w:r>
        <w:rPr>
          <w:rStyle w:val="34"/>
          <w:b/>
          <w:bCs/>
        </w:rPr>
        <w:t>Преждевременные роды</w:t>
      </w:r>
      <w:bookmarkEnd w:id="83"/>
    </w:p>
    <w:p w14:paraId="7C4D899A" w14:textId="3E16BF14" w:rsidR="00EF4BA7" w:rsidRDefault="00D33067">
      <w:pPr>
        <w:framePr w:h="6681" w:hSpace="604" w:wrap="notBeside" w:vAnchor="text" w:hAnchor="text" w:x="605" w:y="1"/>
        <w:jc w:val="center"/>
        <w:rPr>
          <w:sz w:val="2"/>
          <w:szCs w:val="2"/>
        </w:rPr>
      </w:pPr>
      <w:r>
        <w:rPr>
          <w:noProof/>
        </w:rPr>
        <w:lastRenderedPageBreak/>
        <w:drawing>
          <wp:inline distT="0" distB="0" distL="0" distR="0" wp14:anchorId="03BA0AC8" wp14:editId="7F60C29B">
            <wp:extent cx="4126230" cy="4241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6230" cy="4241800"/>
                    </a:xfrm>
                    <a:prstGeom prst="rect">
                      <a:avLst/>
                    </a:prstGeom>
                    <a:noFill/>
                    <a:ln>
                      <a:noFill/>
                    </a:ln>
                  </pic:spPr>
                </pic:pic>
              </a:graphicData>
            </a:graphic>
          </wp:inline>
        </w:drawing>
      </w:r>
    </w:p>
    <w:p w14:paraId="45A4C66A" w14:textId="77777777" w:rsidR="00EF4BA7" w:rsidRDefault="00EF4BA7">
      <w:pPr>
        <w:rPr>
          <w:sz w:val="2"/>
          <w:szCs w:val="2"/>
        </w:rPr>
      </w:pPr>
    </w:p>
    <w:p w14:paraId="5D5CB8E2" w14:textId="77777777" w:rsidR="00EF4BA7" w:rsidRDefault="00EF4BA7">
      <w:pPr>
        <w:rPr>
          <w:sz w:val="2"/>
          <w:szCs w:val="2"/>
        </w:rPr>
        <w:sectPr w:rsidR="00EF4BA7">
          <w:pgSz w:w="11900" w:h="16840"/>
          <w:pgMar w:top="0" w:right="889" w:bottom="0" w:left="307" w:header="0" w:footer="3" w:gutter="0"/>
          <w:cols w:space="720"/>
          <w:noEndnote/>
          <w:docGrid w:linePitch="360"/>
        </w:sectPr>
      </w:pPr>
    </w:p>
    <w:p w14:paraId="492D90EA" w14:textId="77777777" w:rsidR="00EF4BA7" w:rsidRDefault="00BA12B8">
      <w:pPr>
        <w:pStyle w:val="10"/>
        <w:keepNext/>
        <w:keepLines/>
        <w:shd w:val="clear" w:color="auto" w:fill="auto"/>
        <w:spacing w:before="0" w:after="127" w:line="460" w:lineRule="exact"/>
        <w:ind w:left="20"/>
      </w:pPr>
      <w:bookmarkStart w:id="84" w:name="bookmark84"/>
      <w:r>
        <w:lastRenderedPageBreak/>
        <w:t>Приложение В. Информация для пациентов</w:t>
      </w:r>
      <w:bookmarkEnd w:id="84"/>
    </w:p>
    <w:p w14:paraId="741D408A" w14:textId="77777777" w:rsidR="00EF4BA7" w:rsidRDefault="00BA12B8">
      <w:pPr>
        <w:pStyle w:val="33"/>
        <w:keepNext/>
        <w:keepLines/>
        <w:shd w:val="clear" w:color="auto" w:fill="auto"/>
        <w:spacing w:before="0" w:after="235" w:line="260" w:lineRule="exact"/>
        <w:ind w:firstLine="0"/>
      </w:pPr>
      <w:bookmarkStart w:id="85" w:name="bookmark85"/>
      <w:r>
        <w:rPr>
          <w:rStyle w:val="34"/>
          <w:b/>
          <w:bCs/>
        </w:rPr>
        <w:t>Что такое преждевременные роды?</w:t>
      </w:r>
      <w:bookmarkEnd w:id="85"/>
    </w:p>
    <w:p w14:paraId="2141DEAD" w14:textId="77777777" w:rsidR="00EF4BA7" w:rsidRDefault="00BA12B8">
      <w:pPr>
        <w:pStyle w:val="25"/>
        <w:shd w:val="clear" w:color="auto" w:fill="auto"/>
        <w:spacing w:before="0" w:after="343" w:line="389" w:lineRule="exact"/>
        <w:ind w:firstLine="0"/>
        <w:jc w:val="both"/>
      </w:pPr>
      <w:r>
        <w:rPr>
          <w:rStyle w:val="26"/>
        </w:rPr>
        <w:t>Преждевременные роды определяютея как рег</w:t>
      </w:r>
      <w:r>
        <w:rPr>
          <w:rStyle w:val="26"/>
        </w:rPr>
        <w:t>улярные еокращения матки, приводящие к изменениям в шейке матки, которые начинаютея до 37 недель беременноети. Изменения в шейке матки включают ее еглаживание (шейка укорачиваетея) и раеширение (шейка открываетея, что епоеобетвует попаданию плода в родовые</w:t>
      </w:r>
      <w:r>
        <w:rPr>
          <w:rStyle w:val="26"/>
        </w:rPr>
        <w:t xml:space="preserve"> пути).</w:t>
      </w:r>
    </w:p>
    <w:p w14:paraId="77086617" w14:textId="77777777" w:rsidR="00EF4BA7" w:rsidRDefault="00BA12B8">
      <w:pPr>
        <w:pStyle w:val="33"/>
        <w:keepNext/>
        <w:keepLines/>
        <w:shd w:val="clear" w:color="auto" w:fill="auto"/>
        <w:spacing w:before="0" w:after="244" w:line="260" w:lineRule="exact"/>
        <w:ind w:firstLine="0"/>
      </w:pPr>
      <w:bookmarkStart w:id="86" w:name="bookmark86"/>
      <w:r>
        <w:rPr>
          <w:rStyle w:val="34"/>
          <w:b/>
          <w:bCs/>
        </w:rPr>
        <w:t>Почему преждевременные роды вызывают беспокойство?</w:t>
      </w:r>
      <w:bookmarkEnd w:id="86"/>
    </w:p>
    <w:p w14:paraId="184178FE" w14:textId="77777777" w:rsidR="00EF4BA7" w:rsidRDefault="00BA12B8">
      <w:pPr>
        <w:pStyle w:val="25"/>
        <w:shd w:val="clear" w:color="auto" w:fill="auto"/>
        <w:spacing w:before="0" w:after="343" w:line="389" w:lineRule="exact"/>
        <w:ind w:firstLine="0"/>
        <w:jc w:val="both"/>
      </w:pPr>
      <w:r>
        <w:rPr>
          <w:rStyle w:val="26"/>
        </w:rPr>
        <w:t xml:space="preserve">Преждевременные роды являютея важнейшей медико-еоциальной проблемой, потому что дети, которые рождаютея «елишком рано», недоетаточно развиты для внеутробной жизни. Они могут родитьея е </w:t>
      </w:r>
      <w:r>
        <w:rPr>
          <w:rStyle w:val="26"/>
        </w:rPr>
        <w:t>еерьезными проблемами ео здоровьем. Некоторые проблемы ео здоровьем, такие как церебральный паралич, могут длитьея вею жизнь. Другие проблемы, такие как енижение епоеобноети к обучению, могут появитьея позже в дететве или даже во взроелом возраете.</w:t>
      </w:r>
    </w:p>
    <w:p w14:paraId="22CB6CD6" w14:textId="77777777" w:rsidR="00EF4BA7" w:rsidRDefault="00BA12B8">
      <w:pPr>
        <w:pStyle w:val="33"/>
        <w:keepNext/>
        <w:keepLines/>
        <w:shd w:val="clear" w:color="auto" w:fill="auto"/>
        <w:spacing w:before="0" w:after="244" w:line="260" w:lineRule="exact"/>
        <w:ind w:firstLine="0"/>
      </w:pPr>
      <w:bookmarkStart w:id="87" w:name="bookmark87"/>
      <w:r>
        <w:rPr>
          <w:rStyle w:val="34"/>
          <w:b/>
          <w:bCs/>
        </w:rPr>
        <w:t>Какие н</w:t>
      </w:r>
      <w:r>
        <w:rPr>
          <w:rStyle w:val="34"/>
          <w:b/>
          <w:bCs/>
        </w:rPr>
        <w:t>едоношенные дети подвержены наибольшему риску проблем со здоровьем?</w:t>
      </w:r>
      <w:bookmarkEnd w:id="87"/>
    </w:p>
    <w:p w14:paraId="711B08EF" w14:textId="77777777" w:rsidR="00EF4BA7" w:rsidRDefault="00BA12B8">
      <w:pPr>
        <w:pStyle w:val="25"/>
        <w:shd w:val="clear" w:color="auto" w:fill="auto"/>
        <w:spacing w:before="0" w:after="343" w:line="389" w:lineRule="exact"/>
        <w:ind w:firstLine="0"/>
        <w:jc w:val="both"/>
      </w:pPr>
      <w:r>
        <w:rPr>
          <w:rStyle w:val="26"/>
        </w:rPr>
        <w:t>Риск проблем со здоровьем является наибольшим для детей, родившихся до 34 недель беременности. Однако дети, родившиеся между 34 и 37 неделями беременности, также имеют риски.</w:t>
      </w:r>
    </w:p>
    <w:p w14:paraId="3532A5B2" w14:textId="77777777" w:rsidR="00EF4BA7" w:rsidRDefault="00BA12B8">
      <w:pPr>
        <w:pStyle w:val="33"/>
        <w:keepNext/>
        <w:keepLines/>
        <w:shd w:val="clear" w:color="auto" w:fill="auto"/>
        <w:spacing w:before="0" w:after="235" w:line="260" w:lineRule="exact"/>
        <w:ind w:firstLine="0"/>
      </w:pPr>
      <w:bookmarkStart w:id="88" w:name="bookmark88"/>
      <w:r>
        <w:rPr>
          <w:rStyle w:val="34"/>
          <w:b/>
          <w:bCs/>
        </w:rPr>
        <w:t>Каковы фактор</w:t>
      </w:r>
      <w:r>
        <w:rPr>
          <w:rStyle w:val="34"/>
          <w:b/>
          <w:bCs/>
        </w:rPr>
        <w:t>ы риска преждевременных родов?</w:t>
      </w:r>
      <w:bookmarkEnd w:id="88"/>
    </w:p>
    <w:p w14:paraId="730B74A7" w14:textId="77777777" w:rsidR="00EF4BA7" w:rsidRDefault="00BA12B8">
      <w:pPr>
        <w:pStyle w:val="25"/>
        <w:shd w:val="clear" w:color="auto" w:fill="auto"/>
        <w:spacing w:before="0" w:after="240" w:line="389" w:lineRule="exact"/>
        <w:ind w:firstLine="0"/>
        <w:jc w:val="both"/>
      </w:pPr>
      <w:r>
        <w:rPr>
          <w:rStyle w:val="26"/>
        </w:rPr>
        <w:t xml:space="preserve">Факторы, которые увеличивают риск преждевременных родов, включают следующее: наличие преждевременных родов ранее, укорочение шейки матки, короткий интервал между беременностями, наличие в анамнезе некоторых видов операций на </w:t>
      </w:r>
      <w:r>
        <w:rPr>
          <w:rStyle w:val="26"/>
        </w:rPr>
        <w:t>матке или шейке матки, некоторые осложнения беременности, такие как многоплодная беременность и наличие кровотечения в анамнезе, факторы образа жизни, такие как низкая масса тела до беременности, курение во время беременности и токсикомания во время береме</w:t>
      </w:r>
      <w:r>
        <w:rPr>
          <w:rStyle w:val="26"/>
        </w:rPr>
        <w:t>нности</w:t>
      </w:r>
    </w:p>
    <w:p w14:paraId="19872674" w14:textId="77777777" w:rsidR="00EF4BA7" w:rsidRDefault="00BA12B8">
      <w:pPr>
        <w:pStyle w:val="33"/>
        <w:keepNext/>
        <w:keepLines/>
        <w:shd w:val="clear" w:color="auto" w:fill="auto"/>
        <w:spacing w:before="0" w:after="240" w:line="389" w:lineRule="exact"/>
        <w:ind w:firstLine="0"/>
      </w:pPr>
      <w:bookmarkStart w:id="89" w:name="bookmark89"/>
      <w:r>
        <w:rPr>
          <w:rStyle w:val="34"/>
          <w:b/>
          <w:bCs/>
        </w:rPr>
        <w:t>Можно ли что-нибудь сделать, чтобы предотвратить преждевременные роды, если я в группе высокого риска?</w:t>
      </w:r>
      <w:bookmarkEnd w:id="89"/>
    </w:p>
    <w:p w14:paraId="70DAE650" w14:textId="77777777" w:rsidR="00EF4BA7" w:rsidRDefault="00BA12B8">
      <w:pPr>
        <w:pStyle w:val="25"/>
        <w:shd w:val="clear" w:color="auto" w:fill="auto"/>
        <w:spacing w:before="0" w:after="240" w:line="389" w:lineRule="exact"/>
        <w:ind w:firstLine="0"/>
        <w:jc w:val="both"/>
      </w:pPr>
      <w:r>
        <w:rPr>
          <w:rStyle w:val="26"/>
        </w:rPr>
        <w:t>Если у вас были преждевременные роды, и вы планируете другую беременность, предгравидарное обследование (до зачатия). Когда вы забеременеете, с са</w:t>
      </w:r>
      <w:r>
        <w:rPr>
          <w:rStyle w:val="26"/>
        </w:rPr>
        <w:t>мых ранних сроков необходимо наблюдаться у акушера-гинеколога. Вас могут направить к специалисту здравоохранения, который имеет опыт ведения беременностей с высокой степенью риска. Кроме того, вам могут дать определенные лекарства или другое лечение, чтобы</w:t>
      </w:r>
      <w:r>
        <w:rPr>
          <w:rStyle w:val="26"/>
        </w:rPr>
        <w:t xml:space="preserve"> помочь предотвратить преждевременные роды, если у вас есть факторы риска.</w:t>
      </w:r>
    </w:p>
    <w:p w14:paraId="18C2716B" w14:textId="77777777" w:rsidR="00EF4BA7" w:rsidRDefault="00BA12B8">
      <w:pPr>
        <w:pStyle w:val="33"/>
        <w:keepNext/>
        <w:keepLines/>
        <w:shd w:val="clear" w:color="auto" w:fill="auto"/>
        <w:spacing w:before="0" w:after="0" w:line="389" w:lineRule="exact"/>
        <w:ind w:firstLine="0"/>
      </w:pPr>
      <w:bookmarkStart w:id="90" w:name="bookmark90"/>
      <w:r>
        <w:rPr>
          <w:rStyle w:val="34"/>
          <w:b/>
          <w:bCs/>
        </w:rPr>
        <w:t>Каковы признаки и симптомы преждевременных родов и что мне делать, если у меня есть какие-либо из них?</w:t>
      </w:r>
      <w:bookmarkEnd w:id="90"/>
    </w:p>
    <w:p w14:paraId="7685CE24" w14:textId="77777777" w:rsidR="00EF4BA7" w:rsidRDefault="00BA12B8">
      <w:pPr>
        <w:pStyle w:val="25"/>
        <w:shd w:val="clear" w:color="auto" w:fill="auto"/>
        <w:spacing w:before="0" w:after="343" w:line="389" w:lineRule="exact"/>
        <w:ind w:firstLine="0"/>
        <w:jc w:val="both"/>
      </w:pPr>
      <w:r>
        <w:rPr>
          <w:rStyle w:val="26"/>
        </w:rPr>
        <w:t>Немедленно позвоните евоему акушеру или другому медицинекому работнику, еели в</w:t>
      </w:r>
      <w:r>
        <w:rPr>
          <w:rStyle w:val="26"/>
        </w:rPr>
        <w:t xml:space="preserve">ы заметили какие-либо из этих признаков или еимптомов: изменение характера выделений из влагалиш,а </w:t>
      </w:r>
      <w:r>
        <w:rPr>
          <w:rStyle w:val="26"/>
        </w:rPr>
        <w:lastRenderedPageBreak/>
        <w:t xml:space="preserve">(водяниетые, елизиетые или кровяниетые), периодичеекие или ехваткообразные боли в облаети матки, боли внизу живота и пояеницы, легкие епазмы в животе, е или </w:t>
      </w:r>
      <w:r>
        <w:rPr>
          <w:rStyle w:val="26"/>
        </w:rPr>
        <w:t>без диареи</w:t>
      </w:r>
    </w:p>
    <w:p w14:paraId="064224BB" w14:textId="77777777" w:rsidR="00EF4BA7" w:rsidRDefault="00BA12B8">
      <w:pPr>
        <w:pStyle w:val="33"/>
        <w:keepNext/>
        <w:keepLines/>
        <w:shd w:val="clear" w:color="auto" w:fill="auto"/>
        <w:spacing w:before="0" w:after="244" w:line="260" w:lineRule="exact"/>
        <w:ind w:firstLine="0"/>
      </w:pPr>
      <w:bookmarkStart w:id="91" w:name="bookmark91"/>
      <w:r>
        <w:rPr>
          <w:rStyle w:val="34"/>
          <w:b/>
          <w:bCs/>
        </w:rPr>
        <w:t>Как диагностируется преждевременные роды?</w:t>
      </w:r>
      <w:bookmarkEnd w:id="91"/>
    </w:p>
    <w:p w14:paraId="3287D1E8" w14:textId="77777777" w:rsidR="00EF4BA7" w:rsidRDefault="00BA12B8">
      <w:pPr>
        <w:pStyle w:val="25"/>
        <w:shd w:val="clear" w:color="auto" w:fill="auto"/>
        <w:spacing w:before="0" w:after="343" w:line="389" w:lineRule="exact"/>
        <w:ind w:firstLine="0"/>
        <w:jc w:val="both"/>
      </w:pPr>
      <w:r>
        <w:rPr>
          <w:rStyle w:val="26"/>
        </w:rPr>
        <w:t>Преждевременные роды можно диагноетировать только при обнаружении изменений в шейке матки. Ваш акушер должен провеети мануальное обеледование, чтобы определить, ееть или нет изменения в шейке матки. Возм</w:t>
      </w:r>
      <w:r>
        <w:rPr>
          <w:rStyle w:val="26"/>
        </w:rPr>
        <w:t>ожно, вам придетея пройти обеледование нееколько раз в течение неекольких чаеов е целью оценки изменений в динамике. Для измерения длины шейки матки может быть проведено траневагинальное ультразвуковое иееледование.</w:t>
      </w:r>
    </w:p>
    <w:p w14:paraId="1F8C7F0F" w14:textId="77777777" w:rsidR="00EF4BA7" w:rsidRDefault="00BA12B8">
      <w:pPr>
        <w:pStyle w:val="33"/>
        <w:keepNext/>
        <w:keepLines/>
        <w:shd w:val="clear" w:color="auto" w:fill="auto"/>
        <w:spacing w:before="0" w:after="239" w:line="260" w:lineRule="exact"/>
        <w:ind w:firstLine="0"/>
      </w:pPr>
      <w:bookmarkStart w:id="92" w:name="bookmark92"/>
      <w:r>
        <w:rPr>
          <w:rStyle w:val="34"/>
          <w:b/>
          <w:bCs/>
        </w:rPr>
        <w:t xml:space="preserve">Если у меня симптомы ПР, это </w:t>
      </w:r>
      <w:r>
        <w:rPr>
          <w:rStyle w:val="34"/>
          <w:b/>
          <w:bCs/>
        </w:rPr>
        <w:t>значит, что роды точно произойдут?</w:t>
      </w:r>
      <w:bookmarkEnd w:id="92"/>
    </w:p>
    <w:p w14:paraId="6BF32AC1" w14:textId="77777777" w:rsidR="00EF4BA7" w:rsidRDefault="00BA12B8">
      <w:pPr>
        <w:pStyle w:val="25"/>
        <w:shd w:val="clear" w:color="auto" w:fill="auto"/>
        <w:spacing w:before="0" w:after="0" w:line="389" w:lineRule="exact"/>
        <w:ind w:firstLine="0"/>
        <w:jc w:val="both"/>
        <w:sectPr w:rsidR="00EF4BA7">
          <w:pgSz w:w="11900" w:h="16840"/>
          <w:pgMar w:top="10" w:right="296" w:bottom="1104" w:left="296" w:header="0" w:footer="3" w:gutter="0"/>
          <w:cols w:space="720"/>
          <w:noEndnote/>
          <w:docGrid w:linePitch="360"/>
        </w:sectPr>
      </w:pPr>
      <w:r>
        <w:rPr>
          <w:rStyle w:val="26"/>
        </w:rPr>
        <w:t xml:space="preserve">Специалистам здравоохранения трудно предсказать, у каких женш,ин с симптомами ПР точно случаться преждевременные роды. Только приблизительно у 1 из 10 женш,ин с симптомами ПР, они наступают в течение </w:t>
      </w:r>
      <w:r>
        <w:rPr>
          <w:rStyle w:val="26"/>
        </w:rPr>
        <w:t>следующих 7 дней. Примерно у 3 из 10 женщин преждевременные роды прекращаются сами по себе.</w:t>
      </w:r>
    </w:p>
    <w:p w14:paraId="6ABC12D1" w14:textId="3F6BFE89" w:rsidR="00EF4BA7" w:rsidRDefault="00D33067">
      <w:pPr>
        <w:pStyle w:val="10"/>
        <w:keepNext/>
        <w:keepLines/>
        <w:shd w:val="clear" w:color="auto" w:fill="auto"/>
        <w:spacing w:before="0" w:after="0" w:line="460" w:lineRule="exact"/>
        <w:sectPr w:rsidR="00EF4BA7">
          <w:pgSz w:w="11900" w:h="16840"/>
          <w:pgMar w:top="10" w:right="303" w:bottom="10" w:left="298" w:header="0" w:footer="3" w:gutter="0"/>
          <w:cols w:space="720"/>
          <w:noEndnote/>
          <w:docGrid w:linePitch="360"/>
        </w:sectPr>
      </w:pPr>
      <w:r>
        <w:rPr>
          <w:noProof/>
        </w:rPr>
        <w:lastRenderedPageBreak/>
        <mc:AlternateContent>
          <mc:Choice Requires="wps">
            <w:drawing>
              <wp:anchor distT="0" distB="254000" distL="63500" distR="63500" simplePos="0" relativeHeight="377487119" behindDoc="1" locked="0" layoutInCell="1" allowOverlap="1" wp14:anchorId="133C3F73" wp14:editId="17FF7D06">
                <wp:simplePos x="0" y="0"/>
                <wp:positionH relativeFrom="margin">
                  <wp:posOffset>6350</wp:posOffset>
                </wp:positionH>
                <wp:positionV relativeFrom="paragraph">
                  <wp:posOffset>382905</wp:posOffset>
                </wp:positionV>
                <wp:extent cx="1195070" cy="165100"/>
                <wp:effectExtent l="0" t="0" r="0" b="0"/>
                <wp:wrapTopAndBottom/>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62CD" w14:textId="77777777" w:rsidR="00EF4BA7" w:rsidRDefault="00BA12B8">
                            <w:pPr>
                              <w:pStyle w:val="25"/>
                              <w:shd w:val="clear" w:color="auto" w:fill="auto"/>
                              <w:spacing w:before="0" w:after="0" w:line="260" w:lineRule="exact"/>
                              <w:ind w:firstLine="0"/>
                              <w:jc w:val="left"/>
                            </w:pPr>
                            <w:r>
                              <w:rPr>
                                <w:rStyle w:val="2Exact0"/>
                              </w:rPr>
                              <w:t>Не применимо.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C3F73" id="Text Box 19" o:spid="_x0000_s1040" type="#_x0000_t202" style="position:absolute;left:0;text-align:left;margin-left:.5pt;margin-top:30.15pt;width:94.1pt;height:13pt;z-index:-125829361;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" filled="f" stroked="f">
                <v:textbox style="mso-fit-shape-to-text:t" inset="0,0,0,0">
                  <w:txbxContent>
                    <w:p w14:paraId="3A8962CD" w14:textId="77777777" w:rsidR="00EF4BA7" w:rsidRDefault="00BA12B8">
                      <w:pPr>
                        <w:pStyle w:val="25"/>
                        <w:shd w:val="clear" w:color="auto" w:fill="auto"/>
                        <w:spacing w:before="0" w:after="0" w:line="260" w:lineRule="exact"/>
                        <w:ind w:firstLine="0"/>
                        <w:jc w:val="left"/>
                      </w:pPr>
                      <w:r>
                        <w:rPr>
                          <w:rStyle w:val="2Exact0"/>
                        </w:rPr>
                        <w:t>Не применимо.</w:t>
                      </w:r>
                    </w:p>
                  </w:txbxContent>
                </v:textbox>
                <w10:wrap type="topAndBottom" anchorx="margin"/>
              </v:shape>
            </w:pict>
          </mc:Fallback>
        </mc:AlternateContent>
      </w:r>
      <w:bookmarkStart w:id="93" w:name="bookmark93"/>
      <w:r w:rsidR="00BA12B8">
        <w:t>Приложение Г.</w:t>
      </w:r>
      <w:bookmarkEnd w:id="93"/>
    </w:p>
    <w:p w14:paraId="4C2ABA8F" w14:textId="77777777" w:rsidR="00EF4BA7" w:rsidRDefault="00BA12B8">
      <w:pPr>
        <w:pStyle w:val="a5"/>
        <w:shd w:val="clear" w:color="auto" w:fill="auto"/>
        <w:tabs>
          <w:tab w:val="left" w:pos="264"/>
        </w:tabs>
        <w:spacing w:after="343"/>
        <w:ind w:left="400"/>
      </w:pPr>
      <w:r>
        <w:rPr>
          <w:rStyle w:val="a6"/>
        </w:rPr>
        <w:t>•</w:t>
      </w:r>
      <w:r>
        <w:rPr>
          <w:rStyle w:val="a6"/>
        </w:rPr>
        <w:tab/>
        <w:t>При отеутетвии объективных признаков ПР (отеутетвие укорочения шейки матки по данным УЗ-цервикометрии и отеуте</w:t>
      </w:r>
      <w:r>
        <w:rPr>
          <w:rStyle w:val="a6"/>
        </w:rPr>
        <w:t>твие положительных результатов теетов на ПР (при их выполнении) токолитичеекая терапия не рекомендована [64].</w:t>
      </w:r>
    </w:p>
    <w:p w14:paraId="1E43E99A" w14:textId="77777777" w:rsidR="00EF4BA7" w:rsidRDefault="00BA12B8">
      <w:pPr>
        <w:pStyle w:val="20"/>
        <w:shd w:val="clear" w:color="auto" w:fill="auto"/>
        <w:spacing w:before="0" w:line="260" w:lineRule="exact"/>
        <w:ind w:left="400"/>
      </w:pPr>
      <w:r>
        <w:rPr>
          <w:rStyle w:val="21"/>
          <w:b/>
          <w:bCs/>
        </w:rPr>
        <w:t>Уровень убедительности рекомендаций С (уровень достоверности доказательств - 4).</w:t>
      </w:r>
    </w:p>
    <w:p w14:paraId="2E6570C5" w14:textId="77777777" w:rsidR="00EF4BA7" w:rsidRDefault="00BA12B8">
      <w:pPr>
        <w:pStyle w:val="a5"/>
        <w:numPr>
          <w:ilvl w:val="0"/>
          <w:numId w:val="1"/>
        </w:numPr>
        <w:shd w:val="clear" w:color="auto" w:fill="auto"/>
        <w:tabs>
          <w:tab w:val="left" w:pos="264"/>
        </w:tabs>
        <w:spacing w:after="343"/>
        <w:ind w:left="400"/>
      </w:pPr>
      <w:r>
        <w:rPr>
          <w:rStyle w:val="a6"/>
        </w:rPr>
        <w:t>В качестве первой линии токолитичеекой терапии рекомендованы #ниф</w:t>
      </w:r>
      <w:r>
        <w:rPr>
          <w:rStyle w:val="a6"/>
        </w:rPr>
        <w:t>едипин• ** (блокатор «медленных» кальциевых каналов) [65-67] и атозибан** (препарат, блокирующий рецепторы окситоцина) [68].</w:t>
      </w:r>
    </w:p>
    <w:p w14:paraId="04A3F569" w14:textId="77777777" w:rsidR="00EF4BA7" w:rsidRDefault="00BA12B8">
      <w:pPr>
        <w:pStyle w:val="20"/>
        <w:shd w:val="clear" w:color="auto" w:fill="auto"/>
        <w:spacing w:before="0" w:after="244" w:line="260" w:lineRule="exact"/>
        <w:ind w:firstLine="0"/>
      </w:pPr>
      <w:r>
        <w:rPr>
          <w:rStyle w:val="21"/>
          <w:b/>
          <w:bCs/>
        </w:rPr>
        <w:t>Уровень убедительности рекомендаций А (уровень достоверности доказательств - 1).</w:t>
      </w:r>
    </w:p>
    <w:p w14:paraId="210A6755" w14:textId="77777777" w:rsidR="00EF4BA7" w:rsidRDefault="00BA12B8">
      <w:pPr>
        <w:pStyle w:val="a5"/>
        <w:shd w:val="clear" w:color="auto" w:fill="auto"/>
        <w:spacing w:after="0"/>
        <w:ind w:firstLine="0"/>
      </w:pPr>
      <w:r>
        <w:rPr>
          <w:rStyle w:val="a7"/>
        </w:rPr>
        <w:t xml:space="preserve">Комментарии: </w:t>
      </w:r>
      <w:r>
        <w:rPr>
          <w:rStyle w:val="a6"/>
        </w:rPr>
        <w:t xml:space="preserve">#Нифедипин** [69] не зарегистрирован в качестве токолитического средства и используется </w:t>
      </w:r>
      <w:r>
        <w:rPr>
          <w:rStyle w:val="a8"/>
        </w:rPr>
        <w:t>off-label,</w:t>
      </w:r>
      <w:r>
        <w:rPr>
          <w:rStyle w:val="a6"/>
          <w:lang w:val="en-US" w:eastAsia="en-US" w:bidi="en-US"/>
        </w:rPr>
        <w:t xml:space="preserve"> </w:t>
      </w:r>
      <w:r>
        <w:rPr>
          <w:rStyle w:val="a6"/>
        </w:rPr>
        <w:t>поэтому перед его применением необходимо заключение врачебной комиссии (заведующий отделением и 2 врача акушера-гинеколога) и письменное информированное согл</w:t>
      </w:r>
      <w:r>
        <w:rPr>
          <w:rStyle w:val="a6"/>
        </w:rPr>
        <w:t xml:space="preserve">асие пациентки на его использование. </w:t>
      </w:r>
      <w:r>
        <w:rPr>
          <w:rStyle w:val="a9"/>
        </w:rPr>
        <w:t>Схема применения:</w:t>
      </w:r>
      <w:r>
        <w:rPr>
          <w:rStyle w:val="a6"/>
        </w:rPr>
        <w:t xml:space="preserve"> 20 мг внутрь, далее, если сокращения матки сохраняются, через 30 минут 20 мг повторно, затем по 20 мг</w:t>
      </w:r>
    </w:p>
    <w:sectPr w:rsidR="00EF4BA7">
      <w:type w:val="continuous"/>
      <w:pgSz w:w="11900" w:h="16840"/>
      <w:pgMar w:top="10" w:right="303" w:bottom="10" w:left="2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AF0B" w14:textId="77777777" w:rsidR="00BA12B8" w:rsidRDefault="00BA12B8">
      <w:r>
        <w:separator/>
      </w:r>
    </w:p>
  </w:endnote>
  <w:endnote w:type="continuationSeparator" w:id="0">
    <w:p w14:paraId="7D45B8FE" w14:textId="77777777" w:rsidR="00BA12B8" w:rsidRDefault="00BA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0AF8" w14:textId="77777777" w:rsidR="00BA12B8" w:rsidRDefault="00BA12B8">
      <w:r>
        <w:separator/>
      </w:r>
    </w:p>
  </w:footnote>
  <w:footnote w:type="continuationSeparator" w:id="0">
    <w:p w14:paraId="76F65665" w14:textId="77777777" w:rsidR="00BA12B8" w:rsidRDefault="00BA12B8">
      <w:r>
        <w:continuationSeparator/>
      </w:r>
    </w:p>
  </w:footnote>
  <w:footnote w:id="1">
    <w:p w14:paraId="2D697794" w14:textId="77777777" w:rsidR="00EF4BA7" w:rsidRDefault="00BA12B8">
      <w:pPr>
        <w:pStyle w:val="a5"/>
        <w:shd w:val="clear" w:color="auto" w:fill="auto"/>
        <w:tabs>
          <w:tab w:val="left" w:pos="264"/>
        </w:tabs>
        <w:spacing w:after="0"/>
        <w:ind w:left="400"/>
        <w:jc w:val="left"/>
      </w:pPr>
      <w:r>
        <w:rPr>
          <w:rStyle w:val="a6"/>
        </w:rPr>
        <w:footnoteRef/>
      </w:r>
      <w:r>
        <w:rPr>
          <w:rStyle w:val="a6"/>
        </w:rPr>
        <w:tab/>
      </w:r>
      <w:r>
        <w:rPr>
          <w:rStyle w:val="aa"/>
        </w:rPr>
        <w:t>П</w:t>
      </w:r>
      <w:r>
        <w:rPr>
          <w:rStyle w:val="ab"/>
        </w:rPr>
        <w:t>ри ПРПО рекомен</w:t>
      </w:r>
      <w:r>
        <w:rPr>
          <w:rStyle w:val="aa"/>
        </w:rPr>
        <w:t>д</w:t>
      </w:r>
      <w:r>
        <w:rPr>
          <w:rStyle w:val="ab"/>
        </w:rPr>
        <w:t xml:space="preserve">ована антибактериальная терапия с пелью </w:t>
      </w:r>
      <w:r>
        <w:rPr>
          <w:rStyle w:val="ab"/>
        </w:rPr>
        <w:t>пролонгирования беременности и снижения неонатальной заболеваемости с момента постановки</w:t>
      </w:r>
      <w:r>
        <w:rPr>
          <w:rStyle w:val="aa"/>
        </w:rPr>
        <w:t xml:space="preserve"> д</w:t>
      </w:r>
      <w:r>
        <w:rPr>
          <w:rStyle w:val="ab"/>
        </w:rPr>
        <w:t>иагноза</w:t>
      </w:r>
    </w:p>
  </w:footnote>
  <w:footnote w:id="2">
    <w:p w14:paraId="421D4228" w14:textId="77777777" w:rsidR="00EF4BA7" w:rsidRDefault="00BA12B8">
      <w:pPr>
        <w:pStyle w:val="a5"/>
        <w:shd w:val="clear" w:color="auto" w:fill="auto"/>
        <w:tabs>
          <w:tab w:val="left" w:pos="664"/>
        </w:tabs>
        <w:spacing w:after="0"/>
        <w:ind w:left="400" w:firstLine="0"/>
      </w:pPr>
      <w:r>
        <w:rPr>
          <w:rStyle w:val="ab"/>
        </w:rPr>
        <w:t>ПРПО в течение 10</w:t>
      </w:r>
      <w:r>
        <w:rPr>
          <w:rStyle w:val="aa"/>
        </w:rPr>
        <w:t xml:space="preserve"> д</w:t>
      </w:r>
      <w:r>
        <w:rPr>
          <w:rStyle w:val="ab"/>
        </w:rPr>
        <w:t>ней</w:t>
      </w:r>
      <w:r>
        <w:rPr>
          <w:rStyle w:val="aa"/>
        </w:rPr>
        <w:t xml:space="preserve">, </w:t>
      </w:r>
      <w:r>
        <w:rPr>
          <w:rStyle w:val="ab"/>
        </w:rPr>
        <w:t>либо</w:t>
      </w:r>
      <w:r>
        <w:rPr>
          <w:rStyle w:val="aa"/>
        </w:rPr>
        <w:t xml:space="preserve"> до род</w:t>
      </w:r>
      <w:r>
        <w:rPr>
          <w:rStyle w:val="ab"/>
        </w:rPr>
        <w:t>ов /если они начинаются ранее</w:t>
      </w:r>
      <w:r>
        <w:rPr>
          <w:rStyle w:val="aa"/>
        </w:rPr>
        <w:t>1[10] -[11] [76].</w:t>
      </w:r>
    </w:p>
  </w:footnote>
  <w:footnote w:id="3">
    <w:p w14:paraId="777FC6C1" w14:textId="77777777" w:rsidR="00EF4BA7" w:rsidRDefault="00BA12B8">
      <w:pPr>
        <w:pStyle w:val="a5"/>
        <w:shd w:val="clear" w:color="auto" w:fill="auto"/>
        <w:tabs>
          <w:tab w:val="left" w:pos="264"/>
        </w:tabs>
        <w:spacing w:after="343"/>
        <w:ind w:left="400"/>
        <w:jc w:val="left"/>
      </w:pPr>
      <w:r>
        <w:rPr>
          <w:rStyle w:val="a6"/>
        </w:rPr>
        <w:footnoteRef/>
      </w:r>
      <w:r>
        <w:rPr>
          <w:rStyle w:val="a6"/>
        </w:rPr>
        <w:tab/>
        <w:t xml:space="preserve">Не рекомендовано наложение швов на шейку матки (серкляж) </w:t>
      </w:r>
      <w:r>
        <w:rPr>
          <w:rStyle w:val="a6"/>
        </w:rPr>
        <w:t>пациенткам с признаками инфекции, кровотечением из влагалигца, сокрагцениями матки [82].</w:t>
      </w:r>
    </w:p>
    <w:p w14:paraId="7BF8CC3A" w14:textId="77777777" w:rsidR="00EF4BA7" w:rsidRDefault="00BA12B8">
      <w:pPr>
        <w:pStyle w:val="20"/>
        <w:shd w:val="clear" w:color="auto" w:fill="auto"/>
        <w:spacing w:before="0" w:line="260" w:lineRule="exact"/>
        <w:ind w:left="400"/>
        <w:jc w:val="left"/>
      </w:pPr>
      <w:r>
        <w:rPr>
          <w:rStyle w:val="21"/>
          <w:b/>
          <w:bCs/>
        </w:rPr>
        <w:t>Уровень убедительности рекомендаций С (уровень достоверности доказательств - 4).</w:t>
      </w:r>
    </w:p>
  </w:footnote>
  <w:footnote w:id="4">
    <w:p w14:paraId="12BFBF7D" w14:textId="77777777" w:rsidR="00EF4BA7" w:rsidRDefault="00BA12B8">
      <w:pPr>
        <w:pStyle w:val="a5"/>
        <w:numPr>
          <w:ilvl w:val="0"/>
          <w:numId w:val="2"/>
        </w:numPr>
        <w:shd w:val="clear" w:color="auto" w:fill="auto"/>
        <w:tabs>
          <w:tab w:val="left" w:pos="264"/>
        </w:tabs>
        <w:spacing w:after="0" w:line="384" w:lineRule="exact"/>
        <w:ind w:left="400"/>
        <w:jc w:val="left"/>
      </w:pPr>
      <w:r>
        <w:rPr>
          <w:rStyle w:val="a6"/>
        </w:rPr>
        <w:t>Для адекватного анестезиологического обеспечения при серкляже рекомендовано применение</w:t>
      </w:r>
      <w:r>
        <w:rPr>
          <w:rStyle w:val="a6"/>
        </w:rPr>
        <w:t xml:space="preserve"> как методов нейроаксиальной анестезии (эпидуральная, спинальная.</w:t>
      </w:r>
    </w:p>
  </w:footnote>
  <w:footnote w:id="5">
    <w:p w14:paraId="6121DFF9" w14:textId="77777777" w:rsidR="00EF4BA7" w:rsidRDefault="00BA12B8">
      <w:pPr>
        <w:pStyle w:val="a5"/>
        <w:shd w:val="clear" w:color="auto" w:fill="auto"/>
        <w:tabs>
          <w:tab w:val="left" w:pos="264"/>
        </w:tabs>
        <w:spacing w:after="343"/>
        <w:ind w:left="400"/>
        <w:jc w:val="left"/>
      </w:pPr>
      <w:r>
        <w:rPr>
          <w:rStyle w:val="a6"/>
        </w:rPr>
        <w:footnoteRef/>
      </w:r>
      <w:r>
        <w:rPr>
          <w:rStyle w:val="a6"/>
        </w:rPr>
        <w:tab/>
      </w:r>
      <w:r>
        <w:rPr>
          <w:rStyle w:val="ab"/>
        </w:rPr>
        <w:t>Рекомен</w:t>
      </w:r>
      <w:r>
        <w:rPr>
          <w:rStyle w:val="aa"/>
        </w:rPr>
        <w:t>д</w:t>
      </w:r>
      <w:r>
        <w:rPr>
          <w:rStyle w:val="ab"/>
        </w:rPr>
        <w:t>овано отсроченное пережатие сос</w:t>
      </w:r>
      <w:r>
        <w:rPr>
          <w:rStyle w:val="aa"/>
        </w:rPr>
        <w:t>уд</w:t>
      </w:r>
      <w:r>
        <w:rPr>
          <w:rStyle w:val="ab"/>
        </w:rPr>
        <w:t>ов пуповины в присутствии неонатолога после рож</w:t>
      </w:r>
      <w:r>
        <w:rPr>
          <w:rStyle w:val="aa"/>
        </w:rPr>
        <w:t>д</w:t>
      </w:r>
      <w:r>
        <w:rPr>
          <w:rStyle w:val="ab"/>
        </w:rPr>
        <w:t>ения пло</w:t>
      </w:r>
      <w:r>
        <w:rPr>
          <w:rStyle w:val="aa"/>
        </w:rPr>
        <w:t>да</w:t>
      </w:r>
      <w:r>
        <w:rPr>
          <w:rStyle w:val="ab"/>
        </w:rPr>
        <w:t>[21]</w:t>
      </w:r>
      <w:r>
        <w:rPr>
          <w:rStyle w:val="aa"/>
        </w:rPr>
        <w:t>_</w:t>
      </w:r>
      <w:r>
        <w:rPr>
          <w:rStyle w:val="ab"/>
        </w:rPr>
        <w:t>[121]</w:t>
      </w:r>
      <w:r>
        <w:rPr>
          <w:rStyle w:val="aa"/>
        </w:rPr>
        <w:t>,</w:t>
      </w:r>
    </w:p>
    <w:p w14:paraId="6B9A2AD2" w14:textId="77777777" w:rsidR="00EF4BA7" w:rsidRDefault="00BA12B8">
      <w:pPr>
        <w:pStyle w:val="20"/>
        <w:shd w:val="clear" w:color="auto" w:fill="auto"/>
        <w:spacing w:before="0" w:after="244" w:line="260" w:lineRule="exact"/>
        <w:ind w:firstLine="0"/>
      </w:pPr>
      <w:r>
        <w:rPr>
          <w:rStyle w:val="22"/>
          <w:b/>
          <w:bCs/>
        </w:rPr>
        <w:t>У</w:t>
      </w:r>
      <w:r>
        <w:rPr>
          <w:rStyle w:val="23"/>
          <w:b/>
          <w:bCs/>
        </w:rPr>
        <w:t>ровень убелите.льности рекомендаций В (</w:t>
      </w:r>
      <w:r>
        <w:rPr>
          <w:rStyle w:val="22"/>
          <w:b/>
          <w:bCs/>
        </w:rPr>
        <w:t>у</w:t>
      </w:r>
      <w:r>
        <w:rPr>
          <w:rStyle w:val="23"/>
          <w:b/>
          <w:bCs/>
        </w:rPr>
        <w:t>ровень</w:t>
      </w:r>
      <w:r>
        <w:rPr>
          <w:rStyle w:val="22"/>
          <w:b/>
          <w:bCs/>
        </w:rPr>
        <w:t xml:space="preserve"> д</w:t>
      </w:r>
      <w:r>
        <w:rPr>
          <w:rStyle w:val="23"/>
          <w:b/>
          <w:bCs/>
        </w:rPr>
        <w:t>остоверности</w:t>
      </w:r>
      <w:r>
        <w:rPr>
          <w:rStyle w:val="22"/>
          <w:b/>
          <w:bCs/>
        </w:rPr>
        <w:t xml:space="preserve"> д</w:t>
      </w:r>
      <w:r>
        <w:rPr>
          <w:rStyle w:val="23"/>
          <w:b/>
          <w:bCs/>
        </w:rPr>
        <w:t>оказательств -</w:t>
      </w:r>
      <w:r>
        <w:rPr>
          <w:rStyle w:val="23"/>
          <w:b/>
          <w:bCs/>
        </w:rPr>
        <w:t xml:space="preserve"> 2</w:t>
      </w:r>
      <w:r>
        <w:rPr>
          <w:rStyle w:val="22"/>
          <w:b/>
          <w:bCs/>
        </w:rPr>
        <w:t>\</w:t>
      </w:r>
    </w:p>
    <w:p w14:paraId="1469B28D" w14:textId="77777777" w:rsidR="00EF4BA7" w:rsidRDefault="00BA12B8">
      <w:pPr>
        <w:pStyle w:val="a5"/>
        <w:shd w:val="clear" w:color="auto" w:fill="auto"/>
        <w:spacing w:after="0"/>
        <w:ind w:firstLine="0"/>
      </w:pPr>
      <w:r>
        <w:rPr>
          <w:rStyle w:val="a7"/>
        </w:rPr>
        <w:t xml:space="preserve">Комментарии: </w:t>
      </w:r>
      <w:r>
        <w:rPr>
          <w:rStyle w:val="a6"/>
        </w:rPr>
        <w:t>Отсроченное пережатие пуповины проводится при пульсации пуповины более 100 в минуту (пульсация определяется пальпаторно). Эффективным считается пережатие минимум на 60 сек, но не более 3 мин при стабильном состоянии матери и новорожденного</w:t>
      </w:r>
      <w:r>
        <w:rPr>
          <w:rStyle w:val="a6"/>
        </w:rPr>
        <w:t xml:space="preserve">. Ребенка перед пережатием пуповины следует разместить на уровне или ниже уровня плаценты. В исключительных случаях при необходимости реанимационных мероприятий недоношенному новорожденному или при кровотечении у матери целесообразно использовать </w:t>
      </w:r>
      <w:r>
        <w:rPr>
          <w:rStyle w:val="a8"/>
        </w:rPr>
        <w:t>milking</w:t>
      </w:r>
      <w:r>
        <w:rPr>
          <w:rStyle w:val="a6"/>
          <w:lang w:val="en-US" w:eastAsia="en-US" w:bidi="en-US"/>
        </w:rPr>
        <w:t xml:space="preserve"> </w:t>
      </w:r>
      <w:r>
        <w:rPr>
          <w:rStyle w:val="a6"/>
        </w:rPr>
        <w:t>п</w:t>
      </w:r>
      <w:r>
        <w:rPr>
          <w:rStyle w:val="a6"/>
        </w:rPr>
        <w:t>уповины («пуповинное доение») и ее пережатие. Клиническое исследование показало четырехкратное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9BF"/>
    <w:multiLevelType w:val="multilevel"/>
    <w:tmpl w:val="8F6239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51137"/>
    <w:multiLevelType w:val="multilevel"/>
    <w:tmpl w:val="621AF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33CDC"/>
    <w:multiLevelType w:val="multilevel"/>
    <w:tmpl w:val="F3C8E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37BDF"/>
    <w:multiLevelType w:val="multilevel"/>
    <w:tmpl w:val="000881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75E5B"/>
    <w:multiLevelType w:val="multilevel"/>
    <w:tmpl w:val="013227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FD1BB5"/>
    <w:multiLevelType w:val="multilevel"/>
    <w:tmpl w:val="2BDE3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5C7454"/>
    <w:multiLevelType w:val="multilevel"/>
    <w:tmpl w:val="1F64A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175460"/>
    <w:multiLevelType w:val="multilevel"/>
    <w:tmpl w:val="515C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D500C"/>
    <w:multiLevelType w:val="multilevel"/>
    <w:tmpl w:val="39106DD8"/>
    <w:lvl w:ilvl="0">
      <w:numFmt w:val="decimal"/>
      <w:lvlText w:val="0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4C5046"/>
    <w:multiLevelType w:val="multilevel"/>
    <w:tmpl w:val="ABB253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0785F"/>
    <w:multiLevelType w:val="multilevel"/>
    <w:tmpl w:val="6D2CA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D2510D"/>
    <w:multiLevelType w:val="multilevel"/>
    <w:tmpl w:val="36A00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FD3CCF"/>
    <w:multiLevelType w:val="multilevel"/>
    <w:tmpl w:val="432EA0A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102780"/>
    <w:multiLevelType w:val="multilevel"/>
    <w:tmpl w:val="38C2C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586326"/>
    <w:multiLevelType w:val="multilevel"/>
    <w:tmpl w:val="D974E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1"/>
  </w:num>
  <w:num w:numId="4">
    <w:abstractNumId w:val="14"/>
  </w:num>
  <w:num w:numId="5">
    <w:abstractNumId w:val="0"/>
  </w:num>
  <w:num w:numId="6">
    <w:abstractNumId w:val="8"/>
  </w:num>
  <w:num w:numId="7">
    <w:abstractNumId w:val="6"/>
  </w:num>
  <w:num w:numId="8">
    <w:abstractNumId w:val="3"/>
  </w:num>
  <w:num w:numId="9">
    <w:abstractNumId w:val="7"/>
  </w:num>
  <w:num w:numId="10">
    <w:abstractNumId w:val="9"/>
  </w:num>
  <w:num w:numId="11">
    <w:abstractNumId w:val="4"/>
  </w:num>
  <w:num w:numId="12">
    <w:abstractNumId w:val="2"/>
  </w:num>
  <w:num w:numId="13">
    <w:abstractNumId w:val="1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A7"/>
    <w:rsid w:val="00BA12B8"/>
    <w:rsid w:val="00D33067"/>
    <w:rsid w:val="00EF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80DD"/>
  <w15:docId w15:val="{E4083297-095B-4230-8C24-90EB46A5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7">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a9">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b">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sz w:val="16"/>
      <w:szCs w:val="16"/>
      <w:u w:val="none"/>
    </w:rPr>
  </w:style>
  <w:style w:type="character" w:customStyle="1" w:styleId="31">
    <w:name w:val="Основной текст (3)"/>
    <w:basedOn w:val="3"/>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Pr>
      <w:rFonts w:ascii="Arial" w:eastAsia="Arial" w:hAnsi="Arial" w:cs="Arial"/>
      <w:b w:val="0"/>
      <w:bCs w:val="0"/>
      <w:i w:val="0"/>
      <w:iCs w:val="0"/>
      <w:smallCaps w:val="0"/>
      <w:strike w:val="0"/>
      <w:sz w:val="17"/>
      <w:szCs w:val="17"/>
      <w:u w:val="none"/>
    </w:rPr>
  </w:style>
  <w:style w:type="character" w:customStyle="1" w:styleId="41">
    <w:name w:val="Основной текст (4)"/>
    <w:basedOn w:val="4"/>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7">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46"/>
      <w:szCs w:val="46"/>
      <w:u w:val="none"/>
    </w:rPr>
  </w:style>
  <w:style w:type="character" w:customStyle="1" w:styleId="2Arial85pt">
    <w:name w:val="Основной текст (2) + Arial;8;5 pt"/>
    <w:basedOn w:val="24"/>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Arial105pt">
    <w:name w:val="Основной текст (2) + Arial;10;5 pt"/>
    <w:basedOn w:val="24"/>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Exact">
    <w:name w:val="Основной текст (4) Exact"/>
    <w:basedOn w:val="a0"/>
    <w:rPr>
      <w:rFonts w:ascii="Arial" w:eastAsia="Arial" w:hAnsi="Arial" w:cs="Arial"/>
      <w:b w:val="0"/>
      <w:bCs w:val="0"/>
      <w:i w:val="0"/>
      <w:iCs w:val="0"/>
      <w:smallCaps w:val="0"/>
      <w:strike w:val="0"/>
      <w:sz w:val="17"/>
      <w:szCs w:val="17"/>
      <w:u w:val="none"/>
    </w:rPr>
  </w:style>
  <w:style w:type="character" w:customStyle="1" w:styleId="4Exact0">
    <w:name w:val="Основной текст (4) Exact"/>
    <w:basedOn w:val="4"/>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9">
    <w:name w:val="Заголовок №2_"/>
    <w:basedOn w:val="a0"/>
    <w:link w:val="2a"/>
    <w:rPr>
      <w:rFonts w:ascii="Times New Roman" w:eastAsia="Times New Roman" w:hAnsi="Times New Roman" w:cs="Times New Roman"/>
      <w:b/>
      <w:bCs/>
      <w:i w:val="0"/>
      <w:iCs w:val="0"/>
      <w:smallCaps w:val="0"/>
      <w:strike w:val="0"/>
      <w:sz w:val="32"/>
      <w:szCs w:val="32"/>
      <w:u w:val="none"/>
    </w:rPr>
  </w:style>
  <w:style w:type="character" w:customStyle="1" w:styleId="2b">
    <w:name w:val="Заголовок №2"/>
    <w:basedOn w:val="2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c">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6"/>
      <w:szCs w:val="26"/>
      <w:u w:val="none"/>
    </w:rPr>
  </w:style>
  <w:style w:type="character" w:customStyle="1" w:styleId="ae">
    <w:name w:val="Подпись к таблице"/>
    <w:basedOn w:val="a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8pt">
    <w:name w:val="Основной текст (2) + Arial;8 pt;Полужирный"/>
    <w:basedOn w:val="24"/>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ndara85pt">
    <w:name w:val="Основной текст (2) + Candara;8;5 pt"/>
    <w:basedOn w:val="24"/>
    <w:rPr>
      <w:rFonts w:ascii="Candara" w:eastAsia="Candara" w:hAnsi="Candara" w:cs="Candara"/>
      <w:b w:val="0"/>
      <w:bCs w:val="0"/>
      <w:i w:val="0"/>
      <w:iCs w:val="0"/>
      <w:smallCaps w:val="0"/>
      <w:strike w:val="0"/>
      <w:color w:val="000000"/>
      <w:spacing w:val="0"/>
      <w:w w:val="100"/>
      <w:position w:val="0"/>
      <w:sz w:val="17"/>
      <w:szCs w:val="17"/>
      <w:u w:val="none"/>
      <w:lang w:val="ru-RU" w:eastAsia="ru-RU" w:bidi="ru-RU"/>
    </w:rPr>
  </w:style>
  <w:style w:type="character" w:customStyle="1" w:styleId="af">
    <w:name w:val="Подпись к таблице"/>
    <w:basedOn w:val="a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4pt">
    <w:name w:val="Основной текст (2) + 14 pt;Полужирный"/>
    <w:basedOn w:val="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5pt200">
    <w:name w:val="Основной текст (2) + 15 pt;Масштаб 200%"/>
    <w:basedOn w:val="24"/>
    <w:rPr>
      <w:rFonts w:ascii="Times New Roman" w:eastAsia="Times New Roman" w:hAnsi="Times New Roman" w:cs="Times New Roman"/>
      <w:b/>
      <w:bCs/>
      <w:i w:val="0"/>
      <w:iCs w:val="0"/>
      <w:smallCaps w:val="0"/>
      <w:strike w:val="0"/>
      <w:color w:val="000000"/>
      <w:spacing w:val="0"/>
      <w:w w:val="200"/>
      <w:position w:val="0"/>
      <w:sz w:val="30"/>
      <w:szCs w:val="30"/>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4">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rial85pt0">
    <w:name w:val="Основной текст (2) + Arial;8;5 pt;Курсив"/>
    <w:basedOn w:val="24"/>
    <w:rPr>
      <w:rFonts w:ascii="Arial" w:eastAsia="Arial" w:hAnsi="Arial" w:cs="Arial"/>
      <w:b w:val="0"/>
      <w:bCs w:val="0"/>
      <w:i/>
      <w:iCs/>
      <w:smallCaps w:val="0"/>
      <w:strike w:val="0"/>
      <w:color w:val="000000"/>
      <w:spacing w:val="0"/>
      <w:w w:val="100"/>
      <w:position w:val="0"/>
      <w:sz w:val="17"/>
      <w:szCs w:val="17"/>
      <w:u w:val="none"/>
      <w:lang w:val="en-US" w:eastAsia="en-US" w:bidi="en-US"/>
    </w:rPr>
  </w:style>
  <w:style w:type="character" w:customStyle="1" w:styleId="2f">
    <w:name w:val="Основной текст (2) + Курсив"/>
    <w:basedOn w:val="2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2f0">
    <w:name w:val="Основной текст (2) + 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f2">
    <w:name w:val="Подпись к таблице (2)_"/>
    <w:basedOn w:val="a0"/>
    <w:link w:val="2f3"/>
    <w:rPr>
      <w:rFonts w:ascii="Times New Roman" w:eastAsia="Times New Roman" w:hAnsi="Times New Roman" w:cs="Times New Roman"/>
      <w:b w:val="0"/>
      <w:bCs w:val="0"/>
      <w:i w:val="0"/>
      <w:iCs w:val="0"/>
      <w:smallCaps w:val="0"/>
      <w:strike w:val="0"/>
      <w:sz w:val="26"/>
      <w:szCs w:val="26"/>
      <w:u w:val="none"/>
    </w:rPr>
  </w:style>
  <w:style w:type="character" w:customStyle="1" w:styleId="2f4">
    <w:name w:val="Подпись к таблице (2)"/>
    <w:basedOn w:val="2f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ArialNarrow12pt-1pt">
    <w:name w:val="Основной текст (2) + Arial Narrow;12 pt;Интервал -1 pt"/>
    <w:basedOn w:val="24"/>
    <w:rPr>
      <w:rFonts w:ascii="Arial Narrow" w:eastAsia="Arial Narrow" w:hAnsi="Arial Narrow" w:cs="Arial Narrow"/>
      <w:b w:val="0"/>
      <w:bCs w:val="0"/>
      <w:i w:val="0"/>
      <w:iCs w:val="0"/>
      <w:smallCaps w:val="0"/>
      <w:strike w:val="0"/>
      <w:color w:val="000000"/>
      <w:spacing w:val="-30"/>
      <w:w w:val="100"/>
      <w:position w:val="0"/>
      <w:sz w:val="24"/>
      <w:szCs w:val="24"/>
      <w:u w:val="none"/>
      <w:lang w:val="en-US" w:eastAsia="en-US" w:bidi="en-US"/>
    </w:rPr>
  </w:style>
  <w:style w:type="character" w:customStyle="1" w:styleId="7">
    <w:name w:val="Основной текст (7)_"/>
    <w:basedOn w:val="a0"/>
    <w:link w:val="70"/>
    <w:rPr>
      <w:rFonts w:ascii="Arial" w:eastAsia="Arial" w:hAnsi="Arial" w:cs="Arial"/>
      <w:b w:val="0"/>
      <w:bCs w:val="0"/>
      <w:i w:val="0"/>
      <w:iCs w:val="0"/>
      <w:smallCaps w:val="0"/>
      <w:strike w:val="0"/>
      <w:sz w:val="26"/>
      <w:szCs w:val="26"/>
      <w:u w:val="none"/>
      <w:lang w:val="en-US" w:eastAsia="en-US" w:bidi="en-US"/>
    </w:rPr>
  </w:style>
  <w:style w:type="character" w:customStyle="1" w:styleId="71">
    <w:name w:val="Основной текст (7)"/>
    <w:basedOn w:val="7"/>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character" w:customStyle="1" w:styleId="2f5">
    <w:name w:val="Основной текст (2)"/>
    <w:basedOn w:val="24"/>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5">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4pt0pt">
    <w:name w:val="Основной текст (2) + 14 pt;Полужирный;Интервал 0 pt"/>
    <w:basedOn w:val="24"/>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FranklinGothicMedium15pt-1pt">
    <w:name w:val="Основной текст (2) + Franklin Gothic Medium;15 pt;Интервал -1 pt"/>
    <w:basedOn w:val="24"/>
    <w:rPr>
      <w:rFonts w:ascii="Franklin Gothic Medium" w:eastAsia="Franklin Gothic Medium" w:hAnsi="Franklin Gothic Medium" w:cs="Franklin Gothic Medium"/>
      <w:b/>
      <w:bCs/>
      <w:i w:val="0"/>
      <w:iCs w:val="0"/>
      <w:smallCaps w:val="0"/>
      <w:strike w:val="0"/>
      <w:color w:val="000000"/>
      <w:spacing w:val="-20"/>
      <w:w w:val="100"/>
      <w:position w:val="0"/>
      <w:sz w:val="30"/>
      <w:szCs w:val="30"/>
      <w:u w:val="none"/>
      <w:lang w:val="ru-RU" w:eastAsia="ru-RU" w:bidi="ru-RU"/>
    </w:rPr>
  </w:style>
  <w:style w:type="character" w:customStyle="1" w:styleId="23pt">
    <w:name w:val="Основной текст (2) + Интервал 3 pt"/>
    <w:basedOn w:val="2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6"/>
      <w:szCs w:val="26"/>
      <w:u w:val="none"/>
    </w:rPr>
  </w:style>
  <w:style w:type="character" w:customStyle="1" w:styleId="81">
    <w:name w:val="Основной текст (8) + Полужирный;Не курсив"/>
    <w:basedOn w:val="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2">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3">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7">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f6">
    <w:name w:val="Подпись к таблице (2) + Полужирный"/>
    <w:basedOn w:val="2f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9pt">
    <w:name w:val="Основной текст (2) + Arial;9 pt;Полужирный"/>
    <w:basedOn w:val="24"/>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2Arial8pt0">
    <w:name w:val="Основной текст (2) + Arial;8 pt;Полужирный"/>
    <w:basedOn w:val="24"/>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Arial85pt1">
    <w:name w:val="Основной текст (2) + Arial;8;5 pt"/>
    <w:basedOn w:val="24"/>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f0"/>
    <w:rPr>
      <w:rFonts w:ascii="Times New Roman" w:eastAsia="Times New Roman" w:hAnsi="Times New Roman" w:cs="Times New Roman"/>
      <w:b w:val="0"/>
      <w:bCs w:val="0"/>
      <w:i w:val="0"/>
      <w:iCs w:val="0"/>
      <w:smallCaps w:val="0"/>
      <w:strike w:val="0"/>
      <w:sz w:val="14"/>
      <w:szCs w:val="14"/>
      <w:u w:val="none"/>
      <w:lang w:val="en-US" w:eastAsia="en-US" w:bidi="en-US"/>
    </w:rPr>
  </w:style>
  <w:style w:type="character" w:customStyle="1" w:styleId="2Exact1">
    <w:name w:val="Подпись к картинке (2) Exact"/>
    <w:basedOn w:val="a0"/>
    <w:link w:val="2f7"/>
    <w:rPr>
      <w:rFonts w:ascii="Arial" w:eastAsia="Arial" w:hAnsi="Arial" w:cs="Arial"/>
      <w:b w:val="0"/>
      <w:bCs w:val="0"/>
      <w:i w:val="0"/>
      <w:iCs w:val="0"/>
      <w:smallCaps w:val="0"/>
      <w:strike w:val="0"/>
      <w:sz w:val="17"/>
      <w:szCs w:val="17"/>
      <w:u w:val="none"/>
    </w:rPr>
  </w:style>
  <w:style w:type="character" w:customStyle="1" w:styleId="3Exact">
    <w:name w:val="Подпись к картинке (3) Exact"/>
    <w:basedOn w:val="a0"/>
    <w:link w:val="38"/>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20ptExact">
    <w:name w:val="Подпись к картинке (2) + Интервал 0 pt Exact"/>
    <w:basedOn w:val="2Exact1"/>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z w:val="15"/>
      <w:szCs w:val="15"/>
      <w:u w:val="none"/>
    </w:rPr>
  </w:style>
  <w:style w:type="character" w:customStyle="1" w:styleId="1013ptExact">
    <w:name w:val="Основной текст (10) + 13 pt Exact"/>
    <w:basedOn w:val="10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Arial85pt0ptExact">
    <w:name w:val="Основной текст (10) + Arial;8;5 pt;Интервал 0 pt Exact"/>
    <w:basedOn w:val="10Exact"/>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character" w:customStyle="1" w:styleId="11Exact">
    <w:name w:val="Основной текст (11) Exact"/>
    <w:basedOn w:val="a0"/>
    <w:link w:val="110"/>
    <w:rPr>
      <w:rFonts w:ascii="Times New Roman" w:eastAsia="Times New Roman" w:hAnsi="Times New Roman" w:cs="Times New Roman"/>
      <w:b w:val="0"/>
      <w:bCs w:val="0"/>
      <w:i w:val="0"/>
      <w:iCs w:val="0"/>
      <w:smallCaps w:val="0"/>
      <w:strike w:val="0"/>
      <w:sz w:val="14"/>
      <w:szCs w:val="14"/>
      <w:u w:val="none"/>
    </w:rPr>
  </w:style>
  <w:style w:type="character" w:customStyle="1" w:styleId="12Exact">
    <w:name w:val="Основной текст (12) Exact"/>
    <w:basedOn w:val="a0"/>
    <w:link w:val="12"/>
    <w:rPr>
      <w:rFonts w:ascii="Arial" w:eastAsia="Arial" w:hAnsi="Arial" w:cs="Arial"/>
      <w:b w:val="0"/>
      <w:bCs w:val="0"/>
      <w:i/>
      <w:iCs/>
      <w:smallCaps w:val="0"/>
      <w:strike w:val="0"/>
      <w:sz w:val="17"/>
      <w:szCs w:val="17"/>
      <w:u w:val="none"/>
    </w:rPr>
  </w:style>
  <w:style w:type="character" w:customStyle="1" w:styleId="13Exact">
    <w:name w:val="Основной текст (13) Exact"/>
    <w:basedOn w:val="a0"/>
    <w:link w:val="13"/>
    <w:rPr>
      <w:rFonts w:ascii="Sylfaen" w:eastAsia="Sylfaen" w:hAnsi="Sylfaen" w:cs="Sylfaen"/>
      <w:b w:val="0"/>
      <w:bCs w:val="0"/>
      <w:i/>
      <w:iCs/>
      <w:smallCaps w:val="0"/>
      <w:strike w:val="0"/>
      <w:sz w:val="8"/>
      <w:szCs w:val="8"/>
      <w:u w:val="none"/>
    </w:rPr>
  </w:style>
  <w:style w:type="character" w:customStyle="1" w:styleId="13Exact0">
    <w:name w:val="Основной текст (13) Exact"/>
    <w:basedOn w:val="13Exact"/>
    <w:rPr>
      <w:rFonts w:ascii="Sylfaen" w:eastAsia="Sylfaen" w:hAnsi="Sylfaen" w:cs="Sylfaen"/>
      <w:b w:val="0"/>
      <w:bCs w:val="0"/>
      <w:i/>
      <w:iCs/>
      <w:smallCaps w:val="0"/>
      <w:strike w:val="0"/>
      <w:color w:val="000000"/>
      <w:spacing w:val="0"/>
      <w:w w:val="100"/>
      <w:position w:val="0"/>
      <w:sz w:val="8"/>
      <w:szCs w:val="8"/>
      <w:u w:val="none"/>
      <w:lang w:val="ru-RU" w:eastAsia="ru-RU" w:bidi="ru-RU"/>
    </w:rPr>
  </w:style>
  <w:style w:type="character" w:customStyle="1" w:styleId="40ptExact">
    <w:name w:val="Основной текст (4) + Интервал 0 pt Exact"/>
    <w:basedOn w:val="4"/>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character" w:customStyle="1" w:styleId="40ptExact0">
    <w:name w:val="Основной текст (4) + Малые прописные;Интервал 0 pt Exact"/>
    <w:basedOn w:val="4"/>
    <w:rPr>
      <w:rFonts w:ascii="Arial" w:eastAsia="Arial" w:hAnsi="Arial" w:cs="Arial"/>
      <w:b w:val="0"/>
      <w:bCs w:val="0"/>
      <w:i w:val="0"/>
      <w:iCs w:val="0"/>
      <w:smallCaps/>
      <w:strike w:val="0"/>
      <w:color w:val="000000"/>
      <w:spacing w:val="-10"/>
      <w:w w:val="100"/>
      <w:position w:val="0"/>
      <w:sz w:val="17"/>
      <w:szCs w:val="17"/>
      <w:u w:val="none"/>
      <w:lang w:val="ru-RU" w:eastAsia="ru-RU" w:bidi="ru-RU"/>
    </w:rPr>
  </w:style>
  <w:style w:type="character" w:customStyle="1" w:styleId="4TimesNewRoman13ptExact">
    <w:name w:val="Основной текст (4) + Times New Roman;13 pt Exact"/>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0ptExact1">
    <w:name w:val="Основной текст (4) + Интервал 0 pt Exact"/>
    <w:basedOn w:val="4"/>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character" w:customStyle="1" w:styleId="40ptExact2">
    <w:name w:val="Основной текст (4) + Интервал 0 pt Exact"/>
    <w:basedOn w:val="4"/>
    <w:rPr>
      <w:rFonts w:ascii="Arial" w:eastAsia="Arial" w:hAnsi="Arial" w:cs="Arial"/>
      <w:b w:val="0"/>
      <w:bCs w:val="0"/>
      <w:i w:val="0"/>
      <w:iCs w:val="0"/>
      <w:smallCaps w:val="0"/>
      <w:strike w:val="0"/>
      <w:color w:val="000000"/>
      <w:spacing w:val="-10"/>
      <w:w w:val="100"/>
      <w:position w:val="0"/>
      <w:sz w:val="17"/>
      <w:szCs w:val="17"/>
      <w:u w:val="none"/>
    </w:rPr>
  </w:style>
  <w:style w:type="character" w:customStyle="1" w:styleId="4Exact1">
    <w:name w:val="Основной текст (4) + Курсив Exact"/>
    <w:basedOn w:val="4"/>
    <w:rPr>
      <w:rFonts w:ascii="Arial" w:eastAsia="Arial" w:hAnsi="Arial" w:cs="Arial"/>
      <w:b w:val="0"/>
      <w:bCs w:val="0"/>
      <w:i/>
      <w:iCs/>
      <w:smallCaps w:val="0"/>
      <w:strike w:val="0"/>
      <w:color w:val="000000"/>
      <w:spacing w:val="0"/>
      <w:w w:val="100"/>
      <w:position w:val="0"/>
      <w:sz w:val="17"/>
      <w:szCs w:val="17"/>
      <w:u w:val="none"/>
      <w:lang w:val="en-US" w:eastAsia="en-US" w:bidi="en-US"/>
    </w:rPr>
  </w:style>
  <w:style w:type="character" w:customStyle="1" w:styleId="40ptExact3">
    <w:name w:val="Основной текст (4) + Интервал 0 pt Exact"/>
    <w:basedOn w:val="4"/>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character" w:customStyle="1" w:styleId="40ptExact4">
    <w:name w:val="Основной текст (4) + Малые прописные;Интервал 0 pt Exact"/>
    <w:basedOn w:val="4"/>
    <w:rPr>
      <w:rFonts w:ascii="Arial" w:eastAsia="Arial" w:hAnsi="Arial" w:cs="Arial"/>
      <w:b w:val="0"/>
      <w:bCs w:val="0"/>
      <w:i w:val="0"/>
      <w:iCs w:val="0"/>
      <w:smallCaps/>
      <w:strike w:val="0"/>
      <w:color w:val="000000"/>
      <w:spacing w:val="-10"/>
      <w:w w:val="100"/>
      <w:position w:val="0"/>
      <w:sz w:val="17"/>
      <w:szCs w:val="17"/>
      <w:u w:val="none"/>
      <w:lang w:val="ru-RU" w:eastAsia="ru-RU" w:bidi="ru-RU"/>
    </w:rPr>
  </w:style>
  <w:style w:type="character" w:customStyle="1" w:styleId="4TimesNewRoman75ptExact">
    <w:name w:val="Основной текст (4) + Times New Roman;7;5 pt Exact"/>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0ptExact5">
    <w:name w:val="Основной текст (4) + Интервал 0 pt Exact"/>
    <w:basedOn w:val="4"/>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character" w:customStyle="1" w:styleId="107pt-1ptExact">
    <w:name w:val="Основной текст (10) + 7 pt;Курсив;Интервал -1 pt Exact"/>
    <w:basedOn w:val="10Exact"/>
    <w:rPr>
      <w:rFonts w:ascii="Times New Roman" w:eastAsia="Times New Roman" w:hAnsi="Times New Roman" w:cs="Times New Roman"/>
      <w:b w:val="0"/>
      <w:bCs w:val="0"/>
      <w:i/>
      <w:iCs/>
      <w:smallCaps w:val="0"/>
      <w:strike w:val="0"/>
      <w:color w:val="000000"/>
      <w:spacing w:val="-20"/>
      <w:w w:val="100"/>
      <w:position w:val="0"/>
      <w:sz w:val="14"/>
      <w:szCs w:val="14"/>
      <w:u w:val="none"/>
      <w:lang w:val="ru-RU" w:eastAsia="ru-RU" w:bidi="ru-RU"/>
    </w:rPr>
  </w:style>
  <w:style w:type="character" w:customStyle="1" w:styleId="1113ptExact">
    <w:name w:val="Основной текст (11) + 13 pt Exact"/>
    <w:basedOn w:val="11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40pt">
    <w:name w:val="Основной текст (4) + Интервал 0 pt"/>
    <w:basedOn w:val="4"/>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character" w:customStyle="1" w:styleId="9">
    <w:name w:val="Основной текст (9)_"/>
    <w:basedOn w:val="a0"/>
    <w:link w:val="90"/>
    <w:rPr>
      <w:rFonts w:ascii="Calibri" w:eastAsia="Calibri" w:hAnsi="Calibri" w:cs="Calibri"/>
      <w:b w:val="0"/>
      <w:bCs w:val="0"/>
      <w:i w:val="0"/>
      <w:iCs w:val="0"/>
      <w:smallCaps w:val="0"/>
      <w:strike w:val="0"/>
      <w:sz w:val="24"/>
      <w:szCs w:val="24"/>
      <w:u w:val="none"/>
    </w:rPr>
  </w:style>
  <w:style w:type="character" w:customStyle="1" w:styleId="91">
    <w:name w:val="Основной текст (9)"/>
    <w:basedOn w:val="9"/>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paragraph" w:customStyle="1" w:styleId="a5">
    <w:name w:val="Сноска"/>
    <w:basedOn w:val="a"/>
    <w:link w:val="a4"/>
    <w:pPr>
      <w:shd w:val="clear" w:color="auto" w:fill="FFFFFF"/>
      <w:spacing w:after="240" w:line="389" w:lineRule="exact"/>
      <w:ind w:hanging="400"/>
      <w:jc w:val="both"/>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240" w:line="0" w:lineRule="atLeast"/>
      <w:ind w:hanging="400"/>
      <w:jc w:val="both"/>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120" w:line="182" w:lineRule="exact"/>
      <w:jc w:val="center"/>
    </w:pPr>
    <w:rPr>
      <w:rFonts w:ascii="Arial" w:eastAsia="Arial" w:hAnsi="Arial" w:cs="Arial"/>
      <w:b/>
      <w:bCs/>
      <w:sz w:val="16"/>
      <w:szCs w:val="16"/>
    </w:rPr>
  </w:style>
  <w:style w:type="paragraph" w:customStyle="1" w:styleId="40">
    <w:name w:val="Основной текст (4)"/>
    <w:basedOn w:val="a"/>
    <w:link w:val="4"/>
    <w:pPr>
      <w:shd w:val="clear" w:color="auto" w:fill="FFFFFF"/>
      <w:spacing w:after="1140" w:line="182" w:lineRule="exact"/>
      <w:jc w:val="center"/>
    </w:pPr>
    <w:rPr>
      <w:rFonts w:ascii="Arial" w:eastAsia="Arial" w:hAnsi="Arial" w:cs="Arial"/>
      <w:sz w:val="17"/>
      <w:szCs w:val="17"/>
    </w:rPr>
  </w:style>
  <w:style w:type="paragraph" w:customStyle="1" w:styleId="25">
    <w:name w:val="Основной текст (2)"/>
    <w:basedOn w:val="a"/>
    <w:link w:val="24"/>
    <w:pPr>
      <w:shd w:val="clear" w:color="auto" w:fill="FFFFFF"/>
      <w:spacing w:before="1140" w:after="480" w:line="0" w:lineRule="atLeast"/>
      <w:ind w:hanging="420"/>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jc w:val="center"/>
      <w:outlineLvl w:val="0"/>
    </w:pPr>
    <w:rPr>
      <w:rFonts w:ascii="Times New Roman" w:eastAsia="Times New Roman" w:hAnsi="Times New Roman" w:cs="Times New Roman"/>
      <w:b/>
      <w:bCs/>
      <w:sz w:val="46"/>
      <w:szCs w:val="46"/>
    </w:rPr>
  </w:style>
  <w:style w:type="paragraph" w:customStyle="1" w:styleId="33">
    <w:name w:val="Заголовок №3"/>
    <w:basedOn w:val="a"/>
    <w:link w:val="32"/>
    <w:pPr>
      <w:shd w:val="clear" w:color="auto" w:fill="FFFFFF"/>
      <w:spacing w:before="120" w:after="120" w:line="0" w:lineRule="atLeast"/>
      <w:ind w:hanging="400"/>
      <w:jc w:val="both"/>
      <w:outlineLvl w:val="2"/>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before="120" w:after="540" w:line="0" w:lineRule="atLeast"/>
      <w:ind w:hanging="400"/>
      <w:jc w:val="both"/>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0" w:lineRule="atLeast"/>
      <w:ind w:hanging="2000"/>
      <w:jc w:val="center"/>
    </w:pPr>
    <w:rPr>
      <w:rFonts w:ascii="Times New Roman" w:eastAsia="Times New Roman" w:hAnsi="Times New Roman" w:cs="Times New Roman"/>
      <w:b/>
      <w:bCs/>
      <w:sz w:val="46"/>
      <w:szCs w:val="46"/>
    </w:rPr>
  </w:style>
  <w:style w:type="paragraph" w:customStyle="1" w:styleId="2a">
    <w:name w:val="Заголовок №2"/>
    <w:basedOn w:val="a"/>
    <w:link w:val="29"/>
    <w:pPr>
      <w:shd w:val="clear" w:color="auto" w:fill="FFFFFF"/>
      <w:spacing w:before="1020" w:after="120" w:line="0" w:lineRule="atLeast"/>
      <w:jc w:val="both"/>
      <w:outlineLvl w:val="1"/>
    </w:pPr>
    <w:rPr>
      <w:rFonts w:ascii="Times New Roman" w:eastAsia="Times New Roman" w:hAnsi="Times New Roman" w:cs="Times New Roman"/>
      <w:b/>
      <w:bCs/>
      <w:sz w:val="32"/>
      <w:szCs w:val="32"/>
    </w:rPr>
  </w:style>
  <w:style w:type="paragraph" w:customStyle="1" w:styleId="ad">
    <w:name w:val="Подпись к таблице"/>
    <w:basedOn w:val="a"/>
    <w:link w:val="ac"/>
    <w:pPr>
      <w:shd w:val="clear" w:color="auto" w:fill="FFFFFF"/>
      <w:spacing w:line="658" w:lineRule="exact"/>
    </w:pPr>
    <w:rPr>
      <w:rFonts w:ascii="Times New Roman" w:eastAsia="Times New Roman" w:hAnsi="Times New Roman" w:cs="Times New Roman"/>
      <w:b/>
      <w:bCs/>
      <w:sz w:val="26"/>
      <w:szCs w:val="26"/>
    </w:rPr>
  </w:style>
  <w:style w:type="paragraph" w:customStyle="1" w:styleId="2f3">
    <w:name w:val="Подпись к таблице (2)"/>
    <w:basedOn w:val="a"/>
    <w:link w:val="2f2"/>
    <w:pPr>
      <w:shd w:val="clear" w:color="auto" w:fill="FFFFFF"/>
      <w:spacing w:line="398" w:lineRule="exact"/>
      <w:jc w:val="both"/>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before="240" w:after="420" w:line="0" w:lineRule="atLeast"/>
      <w:jc w:val="both"/>
    </w:pPr>
    <w:rPr>
      <w:rFonts w:ascii="Arial" w:eastAsia="Arial" w:hAnsi="Arial" w:cs="Arial"/>
      <w:sz w:val="26"/>
      <w:szCs w:val="26"/>
      <w:lang w:val="en-US" w:eastAsia="en-US" w:bidi="en-US"/>
    </w:rPr>
  </w:style>
  <w:style w:type="paragraph" w:customStyle="1" w:styleId="80">
    <w:name w:val="Основной текст (8)"/>
    <w:basedOn w:val="a"/>
    <w:link w:val="8"/>
    <w:pPr>
      <w:shd w:val="clear" w:color="auto" w:fill="FFFFFF"/>
      <w:spacing w:line="389" w:lineRule="exact"/>
      <w:ind w:hanging="260"/>
      <w:jc w:val="both"/>
    </w:pPr>
    <w:rPr>
      <w:rFonts w:ascii="Times New Roman" w:eastAsia="Times New Roman" w:hAnsi="Times New Roman" w:cs="Times New Roman"/>
      <w:i/>
      <w:iCs/>
      <w:sz w:val="26"/>
      <w:szCs w:val="26"/>
    </w:rPr>
  </w:style>
  <w:style w:type="paragraph" w:customStyle="1" w:styleId="af0">
    <w:name w:val="Подпись к картинке"/>
    <w:basedOn w:val="a"/>
    <w:link w:val="Exact"/>
    <w:pPr>
      <w:shd w:val="clear" w:color="auto" w:fill="FFFFFF"/>
      <w:spacing w:line="0" w:lineRule="atLeast"/>
    </w:pPr>
    <w:rPr>
      <w:rFonts w:ascii="Times New Roman" w:eastAsia="Times New Roman" w:hAnsi="Times New Roman" w:cs="Times New Roman"/>
      <w:sz w:val="14"/>
      <w:szCs w:val="14"/>
      <w:lang w:val="en-US" w:eastAsia="en-US" w:bidi="en-US"/>
    </w:rPr>
  </w:style>
  <w:style w:type="paragraph" w:customStyle="1" w:styleId="2f7">
    <w:name w:val="Подпись к картинке (2)"/>
    <w:basedOn w:val="a"/>
    <w:link w:val="2Exact1"/>
    <w:pPr>
      <w:shd w:val="clear" w:color="auto" w:fill="FFFFFF"/>
      <w:spacing w:line="0" w:lineRule="atLeast"/>
      <w:jc w:val="center"/>
    </w:pPr>
    <w:rPr>
      <w:rFonts w:ascii="Arial" w:eastAsia="Arial" w:hAnsi="Arial" w:cs="Arial"/>
      <w:sz w:val="17"/>
      <w:szCs w:val="17"/>
    </w:rPr>
  </w:style>
  <w:style w:type="paragraph" w:customStyle="1" w:styleId="38">
    <w:name w:val="Подпись к картинке (3)"/>
    <w:basedOn w:val="a"/>
    <w:link w:val="3Exact"/>
    <w:pPr>
      <w:shd w:val="clear" w:color="auto" w:fill="FFFFFF"/>
      <w:spacing w:line="0" w:lineRule="atLeast"/>
    </w:pPr>
    <w:rPr>
      <w:rFonts w:ascii="Times New Roman" w:eastAsia="Times New Roman" w:hAnsi="Times New Roman" w:cs="Times New Roman"/>
      <w:sz w:val="11"/>
      <w:szCs w:val="11"/>
      <w:lang w:val="en-US" w:eastAsia="en-US" w:bidi="en-US"/>
    </w:rPr>
  </w:style>
  <w:style w:type="paragraph" w:customStyle="1" w:styleId="100">
    <w:name w:val="Основной текст (10)"/>
    <w:basedOn w:val="a"/>
    <w:link w:val="10Exact"/>
    <w:pPr>
      <w:shd w:val="clear" w:color="auto" w:fill="FFFFFF"/>
      <w:spacing w:before="360" w:line="250" w:lineRule="exact"/>
      <w:ind w:hanging="260"/>
    </w:pPr>
    <w:rPr>
      <w:rFonts w:ascii="Times New Roman" w:eastAsia="Times New Roman" w:hAnsi="Times New Roman" w:cs="Times New Roman"/>
      <w:sz w:val="15"/>
      <w:szCs w:val="15"/>
    </w:rPr>
  </w:style>
  <w:style w:type="paragraph" w:customStyle="1" w:styleId="110">
    <w:name w:val="Основной текст (11)"/>
    <w:basedOn w:val="a"/>
    <w:link w:val="11Exact"/>
    <w:pPr>
      <w:shd w:val="clear" w:color="auto" w:fill="FFFFFF"/>
      <w:spacing w:line="250" w:lineRule="exact"/>
    </w:pPr>
    <w:rPr>
      <w:rFonts w:ascii="Times New Roman" w:eastAsia="Times New Roman" w:hAnsi="Times New Roman" w:cs="Times New Roman"/>
      <w:sz w:val="14"/>
      <w:szCs w:val="14"/>
    </w:rPr>
  </w:style>
  <w:style w:type="paragraph" w:customStyle="1" w:styleId="12">
    <w:name w:val="Основной текст (12)"/>
    <w:basedOn w:val="a"/>
    <w:link w:val="12Exact"/>
    <w:pPr>
      <w:shd w:val="clear" w:color="auto" w:fill="FFFFFF"/>
      <w:spacing w:line="250" w:lineRule="exact"/>
    </w:pPr>
    <w:rPr>
      <w:rFonts w:ascii="Arial" w:eastAsia="Arial" w:hAnsi="Arial" w:cs="Arial"/>
      <w:i/>
      <w:iCs/>
      <w:sz w:val="17"/>
      <w:szCs w:val="17"/>
    </w:rPr>
  </w:style>
  <w:style w:type="paragraph" w:customStyle="1" w:styleId="13">
    <w:name w:val="Основной текст (13)"/>
    <w:basedOn w:val="a"/>
    <w:link w:val="13Exact"/>
    <w:pPr>
      <w:shd w:val="clear" w:color="auto" w:fill="FFFFFF"/>
      <w:spacing w:line="0" w:lineRule="atLeast"/>
      <w:jc w:val="both"/>
    </w:pPr>
    <w:rPr>
      <w:rFonts w:ascii="Sylfaen" w:eastAsia="Sylfaen" w:hAnsi="Sylfaen" w:cs="Sylfaen"/>
      <w:i/>
      <w:iCs/>
      <w:sz w:val="8"/>
      <w:szCs w:val="8"/>
    </w:rPr>
  </w:style>
  <w:style w:type="paragraph" w:customStyle="1" w:styleId="90">
    <w:name w:val="Основной текст (9)"/>
    <w:basedOn w:val="a"/>
    <w:link w:val="9"/>
    <w:pPr>
      <w:shd w:val="clear" w:color="auto" w:fill="FFFFFF"/>
      <w:spacing w:before="180" w:line="0" w:lineRule="atLeast"/>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rofne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who.int/news-room/fact-sheets/detail/preterm-birth" TargetMode="External"/><Relationship Id="rId4" Type="http://schemas.openxmlformats.org/officeDocument/2006/relationships/webSettings" Target="webSettings.xml"/><Relationship Id="rId9" Type="http://schemas.openxmlformats.org/officeDocument/2006/relationships/hyperlink" Target="https://www.who.int/m/news-room/fact-sheets/detail/preterm-birthAKymepcTBo:_%d0%bd%d0%b0%d0%bf%d0%b8%d0%be%d0%bd%d0%b0%d0%bb%d1%8c%d0%bd%d0%be%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14367</Words>
  <Characters>81892</Characters>
  <Application>Microsoft Office Word</Application>
  <DocSecurity>0</DocSecurity>
  <Lines>682</Lines>
  <Paragraphs>192</Paragraphs>
  <ScaleCrop>false</ScaleCrop>
  <Company/>
  <LinksUpToDate>false</LinksUpToDate>
  <CharactersWithSpaces>96067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2023-11-10T03:09:00Z</dcterms:created>
  <dcterms:modified xsi:type="dcterms:W3CDTF">2023-11-10T03:09:00Z</dcterms:modified>
</cp:coreProperties>
</file>