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AB62" w14:textId="77777777" w:rsidR="005D4240" w:rsidRPr="00F85A6E" w:rsidRDefault="009B2FCC" w:rsidP="009B2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ДИАБЕТ</w:t>
      </w:r>
      <w:r w:rsidR="00C65BB7" w:rsidRPr="003F0163">
        <w:rPr>
          <w:rFonts w:ascii="Times New Roman" w:hAnsi="Times New Roman" w:cs="Times New Roman"/>
          <w:sz w:val="24"/>
          <w:szCs w:val="24"/>
        </w:rPr>
        <w:t>:</w:t>
      </w:r>
      <w:r w:rsidR="00C6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72A">
        <w:rPr>
          <w:rFonts w:ascii="Times New Roman" w:hAnsi="Times New Roman" w:cs="Times New Roman"/>
          <w:b/>
          <w:sz w:val="24"/>
          <w:szCs w:val="24"/>
        </w:rPr>
        <w:t>НАЙТИ И ОБЕЗВРЕДИТЬ</w:t>
      </w:r>
    </w:p>
    <w:p w14:paraId="4CE69D0D" w14:textId="77777777" w:rsidR="00967ED1" w:rsidRDefault="00967ED1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3DC61" w14:textId="77777777" w:rsidR="003839A3" w:rsidRDefault="00E36573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статистике, с</w:t>
      </w:r>
      <w:r w:rsidR="000C1826">
        <w:rPr>
          <w:rFonts w:ascii="Times New Roman" w:hAnsi="Times New Roman" w:cs="Times New Roman"/>
          <w:sz w:val="24"/>
          <w:szCs w:val="24"/>
        </w:rPr>
        <w:t>ахарный диабет в</w:t>
      </w:r>
      <w:r w:rsidR="00746BCE">
        <w:rPr>
          <w:rFonts w:ascii="Times New Roman" w:hAnsi="Times New Roman" w:cs="Times New Roman"/>
          <w:sz w:val="24"/>
          <w:szCs w:val="24"/>
        </w:rPr>
        <w:t xml:space="preserve">ходит в </w:t>
      </w:r>
      <w:r w:rsidR="00746BCE" w:rsidRPr="006607DE">
        <w:rPr>
          <w:rFonts w:ascii="Times New Roman" w:hAnsi="Times New Roman" w:cs="Times New Roman"/>
          <w:sz w:val="24"/>
          <w:szCs w:val="24"/>
        </w:rPr>
        <w:t>пятерку</w:t>
      </w:r>
      <w:r w:rsidR="00C44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самых </w:t>
      </w:r>
      <w:r w:rsidR="00541EEC">
        <w:rPr>
          <w:rFonts w:ascii="Times New Roman" w:hAnsi="Times New Roman" w:cs="Times New Roman"/>
          <w:sz w:val="24"/>
          <w:szCs w:val="24"/>
        </w:rPr>
        <w:t xml:space="preserve">частых причин смерти от </w:t>
      </w:r>
      <w:r w:rsidR="00B14160">
        <w:rPr>
          <w:rFonts w:ascii="Times New Roman" w:hAnsi="Times New Roman" w:cs="Times New Roman"/>
          <w:sz w:val="24"/>
          <w:szCs w:val="24"/>
        </w:rPr>
        <w:t>заболеваний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122B">
        <w:rPr>
          <w:rFonts w:ascii="Times New Roman" w:hAnsi="Times New Roman" w:cs="Times New Roman"/>
          <w:sz w:val="24"/>
          <w:szCs w:val="24"/>
        </w:rPr>
        <w:t>Врачи все чаще говорят об эпид</w:t>
      </w:r>
      <w:r w:rsidR="00552C0A">
        <w:rPr>
          <w:rFonts w:ascii="Times New Roman" w:hAnsi="Times New Roman" w:cs="Times New Roman"/>
          <w:sz w:val="24"/>
          <w:szCs w:val="24"/>
        </w:rPr>
        <w:t>емии диабета в современном мире</w:t>
      </w:r>
      <w:r w:rsidR="004F3FDC">
        <w:rPr>
          <w:rFonts w:ascii="Times New Roman" w:hAnsi="Times New Roman" w:cs="Times New Roman"/>
          <w:sz w:val="24"/>
          <w:szCs w:val="24"/>
        </w:rPr>
        <w:t>. Ч</w:t>
      </w:r>
      <w:r w:rsidR="00552C0A">
        <w:rPr>
          <w:rFonts w:ascii="Times New Roman" w:hAnsi="Times New Roman" w:cs="Times New Roman"/>
          <w:sz w:val="24"/>
          <w:szCs w:val="24"/>
        </w:rPr>
        <w:t>исло больных растет не только за счет пациентов старшего возраста</w:t>
      </w:r>
      <w:r w:rsidR="004F3FDC">
        <w:rPr>
          <w:rFonts w:ascii="Times New Roman" w:hAnsi="Times New Roman" w:cs="Times New Roman"/>
          <w:sz w:val="24"/>
          <w:szCs w:val="24"/>
        </w:rPr>
        <w:t xml:space="preserve"> из-за общего роста продолжительности жизни – недуг стремительно «молодеет», сегодня не уникальны случаи диабета 2 типа даже среди людей, не достигших 20-летнего возраста </w:t>
      </w:r>
    </w:p>
    <w:p w14:paraId="68CA5B37" w14:textId="77777777" w:rsidR="00E0795B" w:rsidRDefault="00E0795B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1A2EFD" w14:textId="77777777" w:rsidR="003839A3" w:rsidRDefault="00E0795B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092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75239F">
        <w:rPr>
          <w:rFonts w:ascii="Times New Roman" w:hAnsi="Times New Roman" w:cs="Times New Roman"/>
          <w:sz w:val="24"/>
          <w:szCs w:val="24"/>
        </w:rPr>
        <w:t>территориального фонда обязательного медицинского страхования</w:t>
      </w:r>
      <w:r w:rsidRPr="006F0092">
        <w:rPr>
          <w:rFonts w:ascii="Times New Roman" w:hAnsi="Times New Roman" w:cs="Times New Roman"/>
          <w:sz w:val="24"/>
          <w:szCs w:val="24"/>
        </w:rPr>
        <w:t xml:space="preserve"> Красноярского края, </w:t>
      </w:r>
      <w:r w:rsidR="000A122B">
        <w:rPr>
          <w:rFonts w:ascii="Times New Roman" w:hAnsi="Times New Roman" w:cs="Times New Roman"/>
          <w:sz w:val="24"/>
          <w:szCs w:val="24"/>
        </w:rPr>
        <w:t>в регионе</w:t>
      </w:r>
      <w:r w:rsidRPr="006F0092">
        <w:rPr>
          <w:rFonts w:ascii="Times New Roman" w:hAnsi="Times New Roman" w:cs="Times New Roman"/>
          <w:sz w:val="24"/>
          <w:szCs w:val="24"/>
        </w:rPr>
        <w:t xml:space="preserve"> </w:t>
      </w:r>
      <w:r w:rsidR="000A122B">
        <w:rPr>
          <w:rFonts w:ascii="Times New Roman" w:hAnsi="Times New Roman" w:cs="Times New Roman"/>
          <w:sz w:val="24"/>
          <w:szCs w:val="24"/>
        </w:rPr>
        <w:t>зарегистрировано порядка 130 тыс. пациентов с диабетом</w:t>
      </w:r>
      <w:r w:rsidR="001F585F">
        <w:rPr>
          <w:rFonts w:ascii="Times New Roman" w:hAnsi="Times New Roman" w:cs="Times New Roman"/>
          <w:sz w:val="24"/>
          <w:szCs w:val="24"/>
        </w:rPr>
        <w:t xml:space="preserve"> (4,5% населения)</w:t>
      </w:r>
      <w:r w:rsidR="006F0092">
        <w:rPr>
          <w:rFonts w:ascii="Times New Roman" w:hAnsi="Times New Roman" w:cs="Times New Roman"/>
          <w:sz w:val="24"/>
          <w:szCs w:val="24"/>
        </w:rPr>
        <w:t xml:space="preserve">, </w:t>
      </w:r>
      <w:r w:rsidR="002820D3">
        <w:rPr>
          <w:rFonts w:ascii="Times New Roman" w:hAnsi="Times New Roman" w:cs="Times New Roman"/>
          <w:sz w:val="24"/>
          <w:szCs w:val="24"/>
        </w:rPr>
        <w:t xml:space="preserve">1650 человек из них – в возрасте до 20 лет включительно. </w:t>
      </w:r>
      <w:r w:rsidR="001F585F">
        <w:rPr>
          <w:rFonts w:ascii="Times New Roman" w:hAnsi="Times New Roman" w:cs="Times New Roman"/>
          <w:sz w:val="24"/>
          <w:szCs w:val="24"/>
        </w:rPr>
        <w:t>Считается</w:t>
      </w:r>
      <w:r w:rsidR="000A122B">
        <w:rPr>
          <w:rFonts w:ascii="Times New Roman" w:hAnsi="Times New Roman" w:cs="Times New Roman"/>
          <w:sz w:val="24"/>
          <w:szCs w:val="24"/>
        </w:rPr>
        <w:t xml:space="preserve">, </w:t>
      </w:r>
      <w:r w:rsidR="001F585F">
        <w:rPr>
          <w:rFonts w:ascii="Times New Roman" w:hAnsi="Times New Roman" w:cs="Times New Roman"/>
          <w:sz w:val="24"/>
          <w:szCs w:val="24"/>
        </w:rPr>
        <w:t xml:space="preserve">что </w:t>
      </w:r>
      <w:r w:rsidR="000A122B">
        <w:rPr>
          <w:rFonts w:ascii="Times New Roman" w:hAnsi="Times New Roman" w:cs="Times New Roman"/>
          <w:sz w:val="24"/>
          <w:szCs w:val="24"/>
        </w:rPr>
        <w:t xml:space="preserve">около половины больных не знают о своем состоянии, </w:t>
      </w:r>
      <w:r w:rsidR="001F585F">
        <w:rPr>
          <w:rFonts w:ascii="Times New Roman" w:hAnsi="Times New Roman" w:cs="Times New Roman"/>
          <w:sz w:val="24"/>
          <w:szCs w:val="24"/>
        </w:rPr>
        <w:t>поэтому можно предположить, что примерно каждый десятый житель региона имеет развившийся диабет</w:t>
      </w:r>
      <w:r w:rsidR="004F3FDC">
        <w:rPr>
          <w:rFonts w:ascii="Times New Roman" w:hAnsi="Times New Roman" w:cs="Times New Roman"/>
          <w:sz w:val="24"/>
          <w:szCs w:val="24"/>
        </w:rPr>
        <w:t xml:space="preserve">. Людей с </w:t>
      </w:r>
      <w:proofErr w:type="spellStart"/>
      <w:r w:rsidR="004F3FDC">
        <w:rPr>
          <w:rFonts w:ascii="Times New Roman" w:hAnsi="Times New Roman" w:cs="Times New Roman"/>
          <w:sz w:val="24"/>
          <w:szCs w:val="24"/>
        </w:rPr>
        <w:t>преддиабетическим</w:t>
      </w:r>
      <w:proofErr w:type="spellEnd"/>
      <w:r w:rsidR="004F3FDC">
        <w:rPr>
          <w:rFonts w:ascii="Times New Roman" w:hAnsi="Times New Roman" w:cs="Times New Roman"/>
          <w:sz w:val="24"/>
          <w:szCs w:val="24"/>
        </w:rPr>
        <w:t xml:space="preserve"> состоянием намного больше. </w:t>
      </w:r>
      <w:r w:rsidR="00660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969DE" w14:textId="77777777" w:rsidR="006607DE" w:rsidRDefault="006607DE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F27D7" w14:textId="77777777" w:rsidR="007A0A93" w:rsidRDefault="001F585F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Болезнь</w:t>
      </w:r>
      <w:r w:rsidR="008766E4">
        <w:rPr>
          <w:rFonts w:ascii="Times New Roman" w:hAnsi="Times New Roman" w:cs="Times New Roman"/>
          <w:sz w:val="24"/>
          <w:szCs w:val="24"/>
        </w:rPr>
        <w:t xml:space="preserve"> </w:t>
      </w:r>
      <w:r w:rsidR="000C1826">
        <w:rPr>
          <w:rFonts w:ascii="Times New Roman" w:hAnsi="Times New Roman" w:cs="Times New Roman"/>
          <w:sz w:val="24"/>
          <w:szCs w:val="24"/>
        </w:rPr>
        <w:t>до сих пор окружен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C1826">
        <w:rPr>
          <w:rFonts w:ascii="Times New Roman" w:hAnsi="Times New Roman" w:cs="Times New Roman"/>
          <w:sz w:val="24"/>
          <w:szCs w:val="24"/>
        </w:rPr>
        <w:t xml:space="preserve"> множеством мифов и стереотипов</w:t>
      </w:r>
      <w:r w:rsidR="00367575">
        <w:rPr>
          <w:rFonts w:ascii="Times New Roman" w:hAnsi="Times New Roman" w:cs="Times New Roman"/>
          <w:sz w:val="24"/>
          <w:szCs w:val="24"/>
        </w:rPr>
        <w:t>. К</w:t>
      </w:r>
      <w:r w:rsidR="00DF6159">
        <w:rPr>
          <w:rFonts w:ascii="Times New Roman" w:hAnsi="Times New Roman" w:cs="Times New Roman"/>
          <w:sz w:val="24"/>
          <w:szCs w:val="24"/>
        </w:rPr>
        <w:t xml:space="preserve">то-то говорит о 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8766E4">
        <w:rPr>
          <w:rFonts w:ascii="Times New Roman" w:hAnsi="Times New Roman" w:cs="Times New Roman"/>
          <w:sz w:val="24"/>
          <w:szCs w:val="24"/>
        </w:rPr>
        <w:t xml:space="preserve"> </w:t>
      </w:r>
      <w:r w:rsidR="00DF6159">
        <w:rPr>
          <w:rFonts w:ascii="Times New Roman" w:hAnsi="Times New Roman" w:cs="Times New Roman"/>
          <w:sz w:val="24"/>
          <w:szCs w:val="24"/>
        </w:rPr>
        <w:t>зар</w:t>
      </w:r>
      <w:r w:rsidR="008766E4">
        <w:rPr>
          <w:rFonts w:ascii="Times New Roman" w:hAnsi="Times New Roman" w:cs="Times New Roman"/>
          <w:sz w:val="24"/>
          <w:szCs w:val="24"/>
        </w:rPr>
        <w:t>азности</w:t>
      </w:r>
      <w:r w:rsidR="00DF6159">
        <w:rPr>
          <w:rFonts w:ascii="Times New Roman" w:hAnsi="Times New Roman" w:cs="Times New Roman"/>
          <w:sz w:val="24"/>
          <w:szCs w:val="24"/>
        </w:rPr>
        <w:t>, кто-то считает это заболевание неопасным</w:t>
      </w:r>
      <w:r>
        <w:rPr>
          <w:rFonts w:ascii="Times New Roman" w:hAnsi="Times New Roman" w:cs="Times New Roman"/>
          <w:sz w:val="24"/>
          <w:szCs w:val="24"/>
        </w:rPr>
        <w:t xml:space="preserve"> – подумаешь, высокий уровень глюкозы в крови</w:t>
      </w:r>
      <w:r w:rsidR="004F3FDC">
        <w:rPr>
          <w:rFonts w:ascii="Times New Roman" w:hAnsi="Times New Roman" w:cs="Times New Roman"/>
          <w:sz w:val="24"/>
          <w:szCs w:val="24"/>
        </w:rPr>
        <w:t>! Н</w:t>
      </w:r>
      <w:r w:rsidR="00DF6159">
        <w:rPr>
          <w:rFonts w:ascii="Times New Roman" w:hAnsi="Times New Roman" w:cs="Times New Roman"/>
          <w:sz w:val="24"/>
          <w:szCs w:val="24"/>
        </w:rPr>
        <w:t>екоторые</w:t>
      </w:r>
      <w:r w:rsidR="00367575">
        <w:rPr>
          <w:rFonts w:ascii="Times New Roman" w:hAnsi="Times New Roman" w:cs="Times New Roman"/>
          <w:sz w:val="24"/>
          <w:szCs w:val="24"/>
        </w:rPr>
        <w:t>,</w:t>
      </w:r>
      <w:r w:rsidR="00DF6159">
        <w:rPr>
          <w:rFonts w:ascii="Times New Roman" w:hAnsi="Times New Roman" w:cs="Times New Roman"/>
          <w:sz w:val="24"/>
          <w:szCs w:val="24"/>
        </w:rPr>
        <w:t xml:space="preserve"> наоборот</w:t>
      </w:r>
      <w:r w:rsidR="00367575">
        <w:rPr>
          <w:rFonts w:ascii="Times New Roman" w:hAnsi="Times New Roman" w:cs="Times New Roman"/>
          <w:sz w:val="24"/>
          <w:szCs w:val="24"/>
        </w:rPr>
        <w:t>,</w:t>
      </w:r>
      <w:r w:rsidR="00DF6159">
        <w:rPr>
          <w:rFonts w:ascii="Times New Roman" w:hAnsi="Times New Roman" w:cs="Times New Roman"/>
          <w:sz w:val="24"/>
          <w:szCs w:val="24"/>
        </w:rPr>
        <w:t xml:space="preserve"> воспринимают диагноз как приговор. Часть людей утверждает, что </w:t>
      </w:r>
      <w:r w:rsidR="00367575">
        <w:rPr>
          <w:rFonts w:ascii="Times New Roman" w:hAnsi="Times New Roman" w:cs="Times New Roman"/>
          <w:sz w:val="24"/>
          <w:szCs w:val="24"/>
        </w:rPr>
        <w:t>он</w:t>
      </w:r>
      <w:r w:rsidR="00DF6159">
        <w:rPr>
          <w:rFonts w:ascii="Times New Roman" w:hAnsi="Times New Roman" w:cs="Times New Roman"/>
          <w:sz w:val="24"/>
          <w:szCs w:val="24"/>
        </w:rPr>
        <w:t xml:space="preserve"> возникает </w:t>
      </w:r>
      <w:r w:rsidR="008766E4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="00DF6159">
        <w:rPr>
          <w:rFonts w:ascii="Times New Roman" w:hAnsi="Times New Roman" w:cs="Times New Roman"/>
          <w:sz w:val="24"/>
          <w:szCs w:val="24"/>
        </w:rPr>
        <w:t xml:space="preserve">от употребления сахара, другие </w:t>
      </w:r>
      <w:r w:rsidR="00367575">
        <w:rPr>
          <w:rFonts w:ascii="Times New Roman" w:hAnsi="Times New Roman" w:cs="Times New Roman"/>
          <w:sz w:val="24"/>
          <w:szCs w:val="24"/>
        </w:rPr>
        <w:t xml:space="preserve">настаивают </w:t>
      </w:r>
      <w:r w:rsidR="00755846">
        <w:rPr>
          <w:rFonts w:ascii="Times New Roman" w:hAnsi="Times New Roman" w:cs="Times New Roman"/>
          <w:sz w:val="24"/>
          <w:szCs w:val="24"/>
        </w:rPr>
        <w:t>на</w:t>
      </w:r>
      <w:r w:rsidR="00DF6159">
        <w:rPr>
          <w:rFonts w:ascii="Times New Roman" w:hAnsi="Times New Roman" w:cs="Times New Roman"/>
          <w:sz w:val="24"/>
          <w:szCs w:val="24"/>
        </w:rPr>
        <w:t xml:space="preserve"> генетической предрасположенности. </w:t>
      </w:r>
      <w:r w:rsidR="00755846">
        <w:rPr>
          <w:rFonts w:ascii="Times New Roman" w:hAnsi="Times New Roman" w:cs="Times New Roman"/>
          <w:sz w:val="24"/>
          <w:szCs w:val="24"/>
        </w:rPr>
        <w:t>Н</w:t>
      </w:r>
      <w:r w:rsidR="00367575">
        <w:rPr>
          <w:rFonts w:ascii="Times New Roman" w:hAnsi="Times New Roman" w:cs="Times New Roman"/>
          <w:sz w:val="24"/>
          <w:szCs w:val="24"/>
        </w:rPr>
        <w:t>аучн</w:t>
      </w:r>
      <w:r>
        <w:rPr>
          <w:rFonts w:ascii="Times New Roman" w:hAnsi="Times New Roman" w:cs="Times New Roman"/>
          <w:sz w:val="24"/>
          <w:szCs w:val="24"/>
        </w:rPr>
        <w:t xml:space="preserve">ый консенсус состоит в том, что </w:t>
      </w:r>
      <w:r w:rsidR="00367575">
        <w:rPr>
          <w:rFonts w:ascii="Times New Roman" w:hAnsi="Times New Roman" w:cs="Times New Roman"/>
          <w:sz w:val="24"/>
          <w:szCs w:val="24"/>
        </w:rPr>
        <w:t>сахарный диабет 2 типа</w:t>
      </w:r>
      <w:r w:rsidR="0069701D">
        <w:rPr>
          <w:rFonts w:ascii="Times New Roman" w:hAnsi="Times New Roman" w:cs="Times New Roman"/>
          <w:sz w:val="24"/>
          <w:szCs w:val="24"/>
        </w:rPr>
        <w:t>,</w:t>
      </w:r>
      <w:r w:rsidR="002706F9">
        <w:rPr>
          <w:rFonts w:ascii="Times New Roman" w:hAnsi="Times New Roman" w:cs="Times New Roman"/>
          <w:sz w:val="24"/>
          <w:szCs w:val="24"/>
        </w:rPr>
        <w:t xml:space="preserve"> </w:t>
      </w:r>
      <w:r w:rsidR="004F3FDC">
        <w:rPr>
          <w:rFonts w:ascii="Times New Roman" w:hAnsi="Times New Roman" w:cs="Times New Roman"/>
          <w:sz w:val="24"/>
          <w:szCs w:val="24"/>
        </w:rPr>
        <w:t xml:space="preserve">на который приходится подавляющее большинство случаев, </w:t>
      </w:r>
      <w:r>
        <w:rPr>
          <w:rFonts w:ascii="Times New Roman" w:hAnsi="Times New Roman" w:cs="Times New Roman"/>
          <w:sz w:val="24"/>
          <w:szCs w:val="24"/>
        </w:rPr>
        <w:t>хотя и имеет</w:t>
      </w:r>
      <w:r w:rsidR="002706F9">
        <w:rPr>
          <w:rFonts w:ascii="Times New Roman" w:hAnsi="Times New Roman" w:cs="Times New Roman"/>
          <w:sz w:val="24"/>
          <w:szCs w:val="24"/>
        </w:rPr>
        <w:t xml:space="preserve"> некоторую</w:t>
      </w:r>
      <w:r w:rsidR="0069701D">
        <w:rPr>
          <w:rFonts w:ascii="Times New Roman" w:hAnsi="Times New Roman" w:cs="Times New Roman"/>
          <w:sz w:val="24"/>
          <w:szCs w:val="24"/>
        </w:rPr>
        <w:t xml:space="preserve"> генетическую обусловленность, все же является</w:t>
      </w:r>
      <w:r w:rsidR="00367575">
        <w:rPr>
          <w:rFonts w:ascii="Times New Roman" w:hAnsi="Times New Roman" w:cs="Times New Roman"/>
          <w:sz w:val="24"/>
          <w:szCs w:val="24"/>
        </w:rPr>
        <w:t xml:space="preserve"> «болезнь</w:t>
      </w:r>
      <w:r w:rsidR="0069701D">
        <w:rPr>
          <w:rFonts w:ascii="Times New Roman" w:hAnsi="Times New Roman" w:cs="Times New Roman"/>
          <w:sz w:val="24"/>
          <w:szCs w:val="24"/>
        </w:rPr>
        <w:t>ю</w:t>
      </w:r>
      <w:r w:rsidR="00367575">
        <w:rPr>
          <w:rFonts w:ascii="Times New Roman" w:hAnsi="Times New Roman" w:cs="Times New Roman"/>
          <w:sz w:val="24"/>
          <w:szCs w:val="24"/>
        </w:rPr>
        <w:t xml:space="preserve"> цивилизации»</w:t>
      </w:r>
      <w:r w:rsidR="0069701D">
        <w:rPr>
          <w:rFonts w:ascii="Times New Roman" w:hAnsi="Times New Roman" w:cs="Times New Roman"/>
          <w:sz w:val="24"/>
          <w:szCs w:val="24"/>
        </w:rPr>
        <w:t xml:space="preserve"> – платой</w:t>
      </w:r>
      <w:r w:rsidR="00755846">
        <w:rPr>
          <w:rFonts w:ascii="Times New Roman" w:hAnsi="Times New Roman" w:cs="Times New Roman"/>
          <w:sz w:val="24"/>
          <w:szCs w:val="24"/>
        </w:rPr>
        <w:t xml:space="preserve"> за доступность </w:t>
      </w:r>
      <w:r w:rsidR="002D14B5">
        <w:rPr>
          <w:rFonts w:ascii="Times New Roman" w:hAnsi="Times New Roman" w:cs="Times New Roman"/>
          <w:sz w:val="24"/>
          <w:szCs w:val="24"/>
        </w:rPr>
        <w:t>калорийной пищи, стрессы и</w:t>
      </w:r>
      <w:r w:rsidR="00060E85">
        <w:rPr>
          <w:rFonts w:ascii="Times New Roman" w:hAnsi="Times New Roman" w:cs="Times New Roman"/>
          <w:sz w:val="24"/>
          <w:szCs w:val="24"/>
        </w:rPr>
        <w:t xml:space="preserve"> малоподвижность</w:t>
      </w:r>
      <w:r w:rsidR="007558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9833CE" w14:textId="77777777" w:rsidR="007A0A93" w:rsidRDefault="007A0A93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08315E" w14:textId="77777777" w:rsidR="00960234" w:rsidRDefault="002D14B5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должного лечения и изменения образа жизни </w:t>
      </w:r>
      <w:r w:rsidR="00EF53BF">
        <w:rPr>
          <w:rFonts w:ascii="Times New Roman" w:hAnsi="Times New Roman" w:cs="Times New Roman"/>
          <w:sz w:val="24"/>
          <w:szCs w:val="24"/>
        </w:rPr>
        <w:t xml:space="preserve">заболевание пагубно воздействует на </w:t>
      </w:r>
      <w:r w:rsidR="00910CBE">
        <w:rPr>
          <w:rFonts w:ascii="Times New Roman" w:hAnsi="Times New Roman" w:cs="Times New Roman"/>
          <w:sz w:val="24"/>
          <w:szCs w:val="24"/>
        </w:rPr>
        <w:t xml:space="preserve">нервную систему, </w:t>
      </w:r>
      <w:r w:rsidR="00EF53BF">
        <w:rPr>
          <w:rFonts w:ascii="Times New Roman" w:hAnsi="Times New Roman" w:cs="Times New Roman"/>
          <w:sz w:val="24"/>
          <w:szCs w:val="24"/>
        </w:rPr>
        <w:t xml:space="preserve">сосуды, почки, глаза, </w:t>
      </w:r>
      <w:r w:rsidR="00060E85">
        <w:rPr>
          <w:rFonts w:ascii="Times New Roman" w:hAnsi="Times New Roman" w:cs="Times New Roman"/>
          <w:sz w:val="24"/>
          <w:szCs w:val="24"/>
        </w:rPr>
        <w:t>становясь причиной инфарктов</w:t>
      </w:r>
      <w:r w:rsidR="00EF53BF">
        <w:rPr>
          <w:rFonts w:ascii="Times New Roman" w:hAnsi="Times New Roman" w:cs="Times New Roman"/>
          <w:sz w:val="24"/>
          <w:szCs w:val="24"/>
        </w:rPr>
        <w:t>, инсульт</w:t>
      </w:r>
      <w:r w:rsidR="00060E85">
        <w:rPr>
          <w:rFonts w:ascii="Times New Roman" w:hAnsi="Times New Roman" w:cs="Times New Roman"/>
          <w:sz w:val="24"/>
          <w:szCs w:val="24"/>
        </w:rPr>
        <w:t>ов, слепоты</w:t>
      </w:r>
      <w:r w:rsidR="00EF53BF">
        <w:rPr>
          <w:rFonts w:ascii="Times New Roman" w:hAnsi="Times New Roman" w:cs="Times New Roman"/>
          <w:sz w:val="24"/>
          <w:szCs w:val="24"/>
        </w:rPr>
        <w:t xml:space="preserve">, </w:t>
      </w:r>
      <w:r w:rsidR="002943F3" w:rsidRPr="00956677">
        <w:rPr>
          <w:rFonts w:ascii="Times New Roman" w:hAnsi="Times New Roman" w:cs="Times New Roman"/>
          <w:sz w:val="24"/>
          <w:szCs w:val="24"/>
        </w:rPr>
        <w:t>хронической болезни почек,</w:t>
      </w:r>
      <w:r w:rsidR="002943F3">
        <w:rPr>
          <w:rFonts w:ascii="Times New Roman" w:hAnsi="Times New Roman" w:cs="Times New Roman"/>
          <w:sz w:val="24"/>
          <w:szCs w:val="24"/>
        </w:rPr>
        <w:t xml:space="preserve"> </w:t>
      </w:r>
      <w:r w:rsidR="00EF53BF">
        <w:rPr>
          <w:rFonts w:ascii="Times New Roman" w:hAnsi="Times New Roman" w:cs="Times New Roman"/>
          <w:sz w:val="24"/>
          <w:szCs w:val="24"/>
        </w:rPr>
        <w:t>поражени</w:t>
      </w:r>
      <w:r w:rsidR="00060E85">
        <w:rPr>
          <w:rFonts w:ascii="Times New Roman" w:hAnsi="Times New Roman" w:cs="Times New Roman"/>
          <w:sz w:val="24"/>
          <w:szCs w:val="24"/>
        </w:rPr>
        <w:t>й</w:t>
      </w:r>
      <w:r w:rsidR="00EF53BF">
        <w:rPr>
          <w:rFonts w:ascii="Times New Roman" w:hAnsi="Times New Roman" w:cs="Times New Roman"/>
          <w:sz w:val="24"/>
          <w:szCs w:val="24"/>
        </w:rPr>
        <w:t xml:space="preserve"> конечностей</w:t>
      </w:r>
      <w:r w:rsidR="002943F3">
        <w:rPr>
          <w:rFonts w:ascii="Times New Roman" w:hAnsi="Times New Roman" w:cs="Times New Roman"/>
          <w:sz w:val="24"/>
          <w:szCs w:val="24"/>
        </w:rPr>
        <w:t xml:space="preserve"> с ампутациями</w:t>
      </w:r>
      <w:r w:rsidR="00DC73C7">
        <w:rPr>
          <w:rFonts w:ascii="Times New Roman" w:hAnsi="Times New Roman" w:cs="Times New Roman"/>
          <w:sz w:val="24"/>
          <w:szCs w:val="24"/>
        </w:rPr>
        <w:t>.</w:t>
      </w:r>
      <w:r w:rsidR="00EF53BF">
        <w:rPr>
          <w:rFonts w:ascii="Times New Roman" w:hAnsi="Times New Roman" w:cs="Times New Roman"/>
          <w:sz w:val="24"/>
          <w:szCs w:val="24"/>
        </w:rPr>
        <w:t xml:space="preserve"> </w:t>
      </w:r>
      <w:r w:rsidR="00165A54">
        <w:rPr>
          <w:rFonts w:ascii="Times New Roman" w:hAnsi="Times New Roman" w:cs="Times New Roman"/>
          <w:sz w:val="24"/>
          <w:szCs w:val="24"/>
        </w:rPr>
        <w:t xml:space="preserve">Так, среди больных в Красноярском крае более 24 тыс. имеют значительные проблемы со зрением, </w:t>
      </w:r>
      <w:r w:rsidR="006607DE">
        <w:rPr>
          <w:rFonts w:ascii="Times New Roman" w:hAnsi="Times New Roman" w:cs="Times New Roman"/>
          <w:sz w:val="24"/>
          <w:szCs w:val="24"/>
        </w:rPr>
        <w:t xml:space="preserve">потенциально приводящие к слепоте, </w:t>
      </w:r>
      <w:r w:rsidR="00165A54">
        <w:rPr>
          <w:rFonts w:ascii="Times New Roman" w:hAnsi="Times New Roman" w:cs="Times New Roman"/>
          <w:sz w:val="24"/>
          <w:szCs w:val="24"/>
        </w:rPr>
        <w:t xml:space="preserve">13 тысяч – </w:t>
      </w:r>
      <w:r w:rsidR="004F3FDC">
        <w:rPr>
          <w:rFonts w:ascii="Times New Roman" w:hAnsi="Times New Roman" w:cs="Times New Roman"/>
          <w:sz w:val="24"/>
          <w:szCs w:val="24"/>
        </w:rPr>
        <w:t xml:space="preserve">хронические </w:t>
      </w:r>
      <w:r w:rsidR="00165A54">
        <w:rPr>
          <w:rFonts w:ascii="Times New Roman" w:hAnsi="Times New Roman" w:cs="Times New Roman"/>
          <w:sz w:val="24"/>
          <w:szCs w:val="24"/>
        </w:rPr>
        <w:t xml:space="preserve">болезни почек, 14,7 тыс. – нарушения периферического кровообращения. </w:t>
      </w:r>
      <w:r w:rsidR="00132E6B">
        <w:rPr>
          <w:rFonts w:ascii="Times New Roman" w:hAnsi="Times New Roman" w:cs="Times New Roman"/>
          <w:sz w:val="24"/>
          <w:szCs w:val="24"/>
        </w:rPr>
        <w:t xml:space="preserve">18,3 тыс. пациентов с диабетом сочетали несколько видов осложнений. </w:t>
      </w:r>
      <w:r w:rsidR="00165A54">
        <w:rPr>
          <w:rFonts w:ascii="Times New Roman" w:hAnsi="Times New Roman" w:cs="Times New Roman"/>
          <w:sz w:val="24"/>
          <w:szCs w:val="24"/>
        </w:rPr>
        <w:t xml:space="preserve">В </w:t>
      </w:r>
      <w:r w:rsidR="00165A54" w:rsidRPr="00165A54">
        <w:rPr>
          <w:rFonts w:ascii="Times New Roman" w:hAnsi="Times New Roman" w:cs="Times New Roman"/>
          <w:sz w:val="24"/>
          <w:szCs w:val="24"/>
        </w:rPr>
        <w:t>1264</w:t>
      </w:r>
      <w:r w:rsidR="00165A54">
        <w:rPr>
          <w:rFonts w:ascii="Times New Roman" w:hAnsi="Times New Roman" w:cs="Times New Roman"/>
          <w:sz w:val="24"/>
          <w:szCs w:val="24"/>
        </w:rPr>
        <w:t xml:space="preserve"> случаях из-за последствий диабета </w:t>
      </w:r>
      <w:r w:rsidR="006607DE">
        <w:rPr>
          <w:rFonts w:ascii="Times New Roman" w:hAnsi="Times New Roman" w:cs="Times New Roman"/>
          <w:sz w:val="24"/>
          <w:szCs w:val="24"/>
        </w:rPr>
        <w:t xml:space="preserve">пациентам </w:t>
      </w:r>
      <w:r w:rsidR="00165A54">
        <w:rPr>
          <w:rFonts w:ascii="Times New Roman" w:hAnsi="Times New Roman" w:cs="Times New Roman"/>
          <w:sz w:val="24"/>
          <w:szCs w:val="24"/>
        </w:rPr>
        <w:t xml:space="preserve">пришлось </w:t>
      </w:r>
      <w:r w:rsidR="006607DE">
        <w:rPr>
          <w:rFonts w:ascii="Times New Roman" w:hAnsi="Times New Roman" w:cs="Times New Roman"/>
          <w:sz w:val="24"/>
          <w:szCs w:val="24"/>
        </w:rPr>
        <w:t>с</w:t>
      </w:r>
      <w:r w:rsidR="00165A54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132E6B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r w:rsidR="00165A54">
        <w:rPr>
          <w:rFonts w:ascii="Times New Roman" w:hAnsi="Times New Roman" w:cs="Times New Roman"/>
          <w:sz w:val="24"/>
          <w:szCs w:val="24"/>
        </w:rPr>
        <w:t xml:space="preserve">ампутации конечностей. </w:t>
      </w:r>
    </w:p>
    <w:p w14:paraId="305A9A39" w14:textId="77777777" w:rsidR="00960234" w:rsidRDefault="00960234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B4397" w14:textId="77777777" w:rsidR="0021072A" w:rsidRDefault="008766E4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при всей опасности этого заболевания хорошая новость состоит в том, что </w:t>
      </w:r>
      <w:r w:rsidR="006607DE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можно избежать, а если он уже развился – то эффективно контролировать, сохраняя качество и продолжительность жизни. </w:t>
      </w:r>
      <w:r w:rsidR="00132E6B">
        <w:rPr>
          <w:rFonts w:ascii="Times New Roman" w:hAnsi="Times New Roman" w:cs="Times New Roman"/>
          <w:sz w:val="24"/>
          <w:szCs w:val="24"/>
        </w:rPr>
        <w:t xml:space="preserve">В первую очередь, нужно как можно скорее выявить </w:t>
      </w:r>
      <w:r w:rsidR="006607DE">
        <w:rPr>
          <w:rFonts w:ascii="Times New Roman" w:hAnsi="Times New Roman" w:cs="Times New Roman"/>
          <w:sz w:val="24"/>
          <w:szCs w:val="24"/>
        </w:rPr>
        <w:t>диабет</w:t>
      </w:r>
      <w:r w:rsidR="00132E6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132E6B">
        <w:rPr>
          <w:rFonts w:ascii="Times New Roman" w:hAnsi="Times New Roman" w:cs="Times New Roman"/>
          <w:sz w:val="24"/>
          <w:szCs w:val="24"/>
        </w:rPr>
        <w:t>преддиабетическое</w:t>
      </w:r>
      <w:proofErr w:type="spellEnd"/>
      <w:r w:rsidR="00132E6B">
        <w:rPr>
          <w:rFonts w:ascii="Times New Roman" w:hAnsi="Times New Roman" w:cs="Times New Roman"/>
          <w:sz w:val="24"/>
          <w:szCs w:val="24"/>
        </w:rPr>
        <w:t xml:space="preserve"> состояние, когда болезнь еще можно предотвратить. </w:t>
      </w:r>
    </w:p>
    <w:p w14:paraId="5CBCCB40" w14:textId="77777777" w:rsidR="0021072A" w:rsidRDefault="0021072A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E3675" w14:textId="77777777" w:rsidR="003B08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6F9">
        <w:rPr>
          <w:rFonts w:ascii="Times New Roman" w:hAnsi="Times New Roman" w:cs="Times New Roman"/>
          <w:b/>
          <w:sz w:val="24"/>
          <w:szCs w:val="24"/>
        </w:rPr>
        <w:t>Симптомы диабета</w:t>
      </w:r>
      <w:r>
        <w:rPr>
          <w:rFonts w:ascii="Times New Roman" w:hAnsi="Times New Roman" w:cs="Times New Roman"/>
          <w:sz w:val="24"/>
          <w:szCs w:val="24"/>
        </w:rPr>
        <w:t xml:space="preserve"> разнообразны и на первых этапах могут оказаться незамеченными. </w:t>
      </w:r>
    </w:p>
    <w:p w14:paraId="6F0C0908" w14:textId="77777777" w:rsidR="003B081F" w:rsidRPr="004546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-учащенное мочеиспускание;</w:t>
      </w:r>
    </w:p>
    <w:p w14:paraId="3BC372A4" w14:textId="77777777" w:rsidR="003B081F" w:rsidRPr="004546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-жажда и сухость во рту;</w:t>
      </w:r>
    </w:p>
    <w:p w14:paraId="5411C56F" w14:textId="77777777" w:rsidR="003B081F" w:rsidRPr="004546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-повышенное чувство голода;</w:t>
      </w:r>
    </w:p>
    <w:p w14:paraId="48D01495" w14:textId="77777777" w:rsidR="003B081F" w:rsidRPr="004546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-необычная слабость, утомляемость;</w:t>
      </w:r>
    </w:p>
    <w:p w14:paraId="71B26920" w14:textId="77777777" w:rsidR="003B081F" w:rsidRPr="004546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 резкие изменения веса;</w:t>
      </w:r>
    </w:p>
    <w:p w14:paraId="6477D806" w14:textId="77777777" w:rsidR="003B081F" w:rsidRPr="004546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 зуд кожи, затрудненное заживление ран;</w:t>
      </w:r>
    </w:p>
    <w:p w14:paraId="64A7517E" w14:textId="77777777" w:rsidR="003B081F" w:rsidRPr="004546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 онемение, покалывание пальцев рук и ног;</w:t>
      </w:r>
    </w:p>
    <w:p w14:paraId="01EE3D86" w14:textId="77777777" w:rsidR="003B081F" w:rsidRPr="004546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 появление темных участков кожи, особенно в области шеи и подмышек.</w:t>
      </w:r>
    </w:p>
    <w:p w14:paraId="2BBADCA0" w14:textId="77777777" w:rsidR="007A0A93" w:rsidRPr="0045461F" w:rsidRDefault="007A0A93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AEC0A4" w14:textId="77777777" w:rsidR="00132E6B" w:rsidRPr="0045461F" w:rsidRDefault="00132E6B" w:rsidP="001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 xml:space="preserve">Простым и </w:t>
      </w:r>
      <w:r w:rsidR="0021072A" w:rsidRPr="0045461F">
        <w:rPr>
          <w:rFonts w:ascii="Times New Roman" w:hAnsi="Times New Roman" w:cs="Times New Roman"/>
          <w:sz w:val="24"/>
          <w:szCs w:val="24"/>
        </w:rPr>
        <w:t>информативным</w:t>
      </w:r>
      <w:r w:rsidRPr="0045461F">
        <w:rPr>
          <w:rFonts w:ascii="Times New Roman" w:hAnsi="Times New Roman" w:cs="Times New Roman"/>
          <w:sz w:val="24"/>
          <w:szCs w:val="24"/>
        </w:rPr>
        <w:t xml:space="preserve"> тестом для выявления диабета или </w:t>
      </w:r>
      <w:proofErr w:type="spellStart"/>
      <w:r w:rsidRPr="0045461F">
        <w:rPr>
          <w:rFonts w:ascii="Times New Roman" w:hAnsi="Times New Roman" w:cs="Times New Roman"/>
          <w:sz w:val="24"/>
          <w:szCs w:val="24"/>
        </w:rPr>
        <w:t>преддиабета</w:t>
      </w:r>
      <w:proofErr w:type="spellEnd"/>
      <w:r w:rsidRPr="0045461F">
        <w:rPr>
          <w:rFonts w:ascii="Times New Roman" w:hAnsi="Times New Roman" w:cs="Times New Roman"/>
          <w:sz w:val="24"/>
          <w:szCs w:val="24"/>
        </w:rPr>
        <w:t xml:space="preserve"> </w:t>
      </w:r>
      <w:r w:rsidR="003B081F" w:rsidRPr="0045461F">
        <w:rPr>
          <w:rFonts w:ascii="Times New Roman" w:hAnsi="Times New Roman" w:cs="Times New Roman"/>
          <w:sz w:val="24"/>
          <w:szCs w:val="24"/>
        </w:rPr>
        <w:t xml:space="preserve">является анализ крови на уровень глюкозы. Этот обследование можно пройти в поликлинике по месту жительства в рамках диспансеризации. </w:t>
      </w:r>
    </w:p>
    <w:p w14:paraId="5D212E3D" w14:textId="77777777" w:rsidR="00132E6B" w:rsidRPr="0045461F" w:rsidRDefault="00132E6B" w:rsidP="001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F7D21E" w14:textId="77777777" w:rsidR="00132E6B" w:rsidRPr="0045461F" w:rsidRDefault="00132E6B" w:rsidP="001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b/>
          <w:sz w:val="24"/>
          <w:szCs w:val="24"/>
        </w:rPr>
        <w:t>Стоит проверить уровень глюкозы в крови</w:t>
      </w:r>
      <w:r w:rsidRPr="0045461F">
        <w:rPr>
          <w:rFonts w:ascii="Times New Roman" w:hAnsi="Times New Roman" w:cs="Times New Roman"/>
          <w:sz w:val="24"/>
          <w:szCs w:val="24"/>
        </w:rPr>
        <w:t>,</w:t>
      </w:r>
      <w:r w:rsidRPr="0045461F">
        <w:rPr>
          <w:rFonts w:ascii="Times New Roman" w:hAnsi="Times New Roman" w:cs="Times New Roman"/>
          <w:b/>
          <w:sz w:val="24"/>
          <w:szCs w:val="24"/>
        </w:rPr>
        <w:t xml:space="preserve"> даже если нет симптомов</w:t>
      </w:r>
    </w:p>
    <w:p w14:paraId="2A44C1AF" w14:textId="77777777" w:rsidR="00132E6B" w:rsidRPr="0045461F" w:rsidRDefault="00132E6B" w:rsidP="001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 людям с лишним весом и низкой физической активностью;</w:t>
      </w:r>
    </w:p>
    <w:p w14:paraId="2AC728EC" w14:textId="77777777" w:rsidR="00132E6B" w:rsidRPr="0045461F" w:rsidRDefault="00132E6B" w:rsidP="001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-имеющих близких родственников с диабетом;</w:t>
      </w:r>
    </w:p>
    <w:p w14:paraId="3579B11D" w14:textId="77777777" w:rsidR="00132E6B" w:rsidRPr="0045461F" w:rsidRDefault="00132E6B" w:rsidP="001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 xml:space="preserve">-женщинам, у которых был повышенный уровень глюкозы в крови во время беременности.  </w:t>
      </w:r>
    </w:p>
    <w:p w14:paraId="188C7509" w14:textId="77777777" w:rsidR="00132E6B" w:rsidRPr="0045461F" w:rsidRDefault="00132E6B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72A964" w14:textId="77777777" w:rsidR="0075239F" w:rsidRDefault="00956677" w:rsidP="00660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1F">
        <w:rPr>
          <w:rFonts w:ascii="Times New Roman" w:hAnsi="Times New Roman" w:cs="Times New Roman"/>
          <w:b/>
          <w:sz w:val="24"/>
          <w:szCs w:val="24"/>
        </w:rPr>
        <w:t>ВАЖНО</w:t>
      </w:r>
    </w:p>
    <w:p w14:paraId="4CD95A56" w14:textId="77777777" w:rsidR="006607DE" w:rsidRPr="0045461F" w:rsidRDefault="006607DE" w:rsidP="00660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6B7C7E" w14:textId="75160348" w:rsidR="003B081F" w:rsidRPr="00BD2A98" w:rsidRDefault="002F1332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ТФОМС Красноярского</w:t>
      </w:r>
      <w:r w:rsidR="0075239F" w:rsidRPr="0045461F">
        <w:rPr>
          <w:rFonts w:ascii="Times New Roman" w:hAnsi="Times New Roman" w:cs="Times New Roman"/>
          <w:sz w:val="24"/>
          <w:szCs w:val="24"/>
        </w:rPr>
        <w:t xml:space="preserve"> </w:t>
      </w:r>
      <w:r w:rsidRPr="0045461F">
        <w:rPr>
          <w:rFonts w:ascii="Times New Roman" w:hAnsi="Times New Roman" w:cs="Times New Roman"/>
          <w:sz w:val="24"/>
          <w:szCs w:val="24"/>
        </w:rPr>
        <w:t>края напоминает</w:t>
      </w:r>
      <w:r w:rsidR="004F3FDC">
        <w:rPr>
          <w:rFonts w:ascii="Times New Roman" w:hAnsi="Times New Roman" w:cs="Times New Roman"/>
          <w:sz w:val="24"/>
          <w:szCs w:val="24"/>
        </w:rPr>
        <w:t>: д</w:t>
      </w:r>
      <w:r w:rsidR="00CE1E83" w:rsidRPr="0045461F">
        <w:rPr>
          <w:rFonts w:ascii="Times New Roman" w:hAnsi="Times New Roman" w:cs="Times New Roman"/>
          <w:sz w:val="24"/>
          <w:szCs w:val="24"/>
        </w:rPr>
        <w:t>испа</w:t>
      </w:r>
      <w:r w:rsidR="00BE030C" w:rsidRPr="0045461F">
        <w:rPr>
          <w:rFonts w:ascii="Times New Roman" w:hAnsi="Times New Roman" w:cs="Times New Roman"/>
          <w:sz w:val="24"/>
          <w:szCs w:val="24"/>
        </w:rPr>
        <w:t>н</w:t>
      </w:r>
      <w:r w:rsidR="00CE1E83" w:rsidRPr="0045461F">
        <w:rPr>
          <w:rFonts w:ascii="Times New Roman" w:hAnsi="Times New Roman" w:cs="Times New Roman"/>
          <w:sz w:val="24"/>
          <w:szCs w:val="24"/>
        </w:rPr>
        <w:t xml:space="preserve">серизация поможет выявить </w:t>
      </w:r>
      <w:r w:rsidR="00956677" w:rsidRPr="0045461F">
        <w:rPr>
          <w:rFonts w:ascii="Times New Roman" w:hAnsi="Times New Roman" w:cs="Times New Roman"/>
          <w:sz w:val="24"/>
          <w:szCs w:val="24"/>
        </w:rPr>
        <w:t xml:space="preserve">на ранних стадиях </w:t>
      </w:r>
      <w:r w:rsidR="00CE1E83" w:rsidRPr="0045461F">
        <w:rPr>
          <w:rFonts w:ascii="Times New Roman" w:hAnsi="Times New Roman" w:cs="Times New Roman"/>
          <w:sz w:val="24"/>
          <w:szCs w:val="24"/>
        </w:rPr>
        <w:t>и другие опасные заболевания</w:t>
      </w:r>
      <w:r w:rsidR="00956677" w:rsidRPr="0045461F">
        <w:rPr>
          <w:rFonts w:ascii="Times New Roman" w:hAnsi="Times New Roman" w:cs="Times New Roman"/>
          <w:sz w:val="24"/>
          <w:szCs w:val="24"/>
        </w:rPr>
        <w:t>: злокачественные новообразования, проблемы с сердцем и сосудами</w:t>
      </w:r>
      <w:r w:rsidR="0045152D" w:rsidRPr="0045461F">
        <w:rPr>
          <w:rFonts w:ascii="Times New Roman" w:hAnsi="Times New Roman" w:cs="Times New Roman"/>
          <w:sz w:val="24"/>
          <w:szCs w:val="24"/>
        </w:rPr>
        <w:t xml:space="preserve"> и многие другие</w:t>
      </w:r>
      <w:r w:rsidR="00CE1E83" w:rsidRPr="0045461F">
        <w:rPr>
          <w:rFonts w:ascii="Times New Roman" w:hAnsi="Times New Roman" w:cs="Times New Roman"/>
          <w:sz w:val="24"/>
          <w:szCs w:val="24"/>
        </w:rPr>
        <w:t xml:space="preserve">. </w:t>
      </w:r>
      <w:r w:rsidR="003B081F" w:rsidRPr="0045461F">
        <w:rPr>
          <w:rFonts w:ascii="Times New Roman" w:hAnsi="Times New Roman" w:cs="Times New Roman"/>
          <w:sz w:val="24"/>
          <w:szCs w:val="24"/>
        </w:rPr>
        <w:t xml:space="preserve">Ознакомиться с перечнем мероприятий, входящих в профилактический медицинский осмотр и диспансеризацию, этапами и порядком их проведения, а также узнать, для кого предназначена обычная и углубленная диспансеризация, можно на сайте ТФОМС Красноярского края в разделе </w:t>
      </w:r>
      <w:hyperlink r:id="rId4" w:history="1">
        <w:r w:rsidR="003B081F" w:rsidRPr="00B12E70">
          <w:rPr>
            <w:rStyle w:val="a5"/>
            <w:rFonts w:ascii="Times New Roman" w:hAnsi="Times New Roman" w:cs="Times New Roman"/>
            <w:sz w:val="24"/>
            <w:szCs w:val="24"/>
          </w:rPr>
          <w:t>«Диспансеризация и профил</w:t>
        </w:r>
        <w:r w:rsidR="004F3FDC" w:rsidRPr="00B12E70">
          <w:rPr>
            <w:rStyle w:val="a5"/>
            <w:rFonts w:ascii="Times New Roman" w:hAnsi="Times New Roman" w:cs="Times New Roman"/>
            <w:sz w:val="24"/>
            <w:szCs w:val="24"/>
          </w:rPr>
          <w:t>акти</w:t>
        </w:r>
        <w:r w:rsidR="00B12E70" w:rsidRPr="00B12E70">
          <w:rPr>
            <w:rStyle w:val="a5"/>
            <w:rFonts w:ascii="Times New Roman" w:hAnsi="Times New Roman" w:cs="Times New Roman"/>
            <w:sz w:val="24"/>
            <w:szCs w:val="24"/>
          </w:rPr>
          <w:t>ческие медицинские осмотры»</w:t>
        </w:r>
      </w:hyperlink>
      <w:r w:rsidR="00B12E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93D327" w14:textId="77777777" w:rsidR="003B08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184FCB" w14:textId="77777777" w:rsidR="00771CA7" w:rsidRDefault="00132E6B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диагноз д</w:t>
      </w:r>
      <w:r w:rsidR="00771CA7" w:rsidRPr="00771CA7">
        <w:rPr>
          <w:rFonts w:ascii="Times New Roman" w:hAnsi="Times New Roman" w:cs="Times New Roman"/>
          <w:sz w:val="24"/>
          <w:szCs w:val="24"/>
        </w:rPr>
        <w:t xml:space="preserve">иабет </w:t>
      </w:r>
      <w:r>
        <w:rPr>
          <w:rFonts w:ascii="Times New Roman" w:hAnsi="Times New Roman" w:cs="Times New Roman"/>
          <w:sz w:val="24"/>
          <w:szCs w:val="24"/>
        </w:rPr>
        <w:t xml:space="preserve">уже поставлен, то важно помнить, что </w:t>
      </w:r>
      <w:r w:rsidR="00771CA7" w:rsidRPr="00771CA7">
        <w:rPr>
          <w:rFonts w:ascii="Times New Roman" w:hAnsi="Times New Roman" w:cs="Times New Roman"/>
          <w:sz w:val="24"/>
          <w:szCs w:val="24"/>
        </w:rPr>
        <w:t xml:space="preserve">это заболевание, </w:t>
      </w:r>
      <w:r w:rsidR="006B1EAA">
        <w:rPr>
          <w:rFonts w:ascii="Times New Roman" w:hAnsi="Times New Roman" w:cs="Times New Roman"/>
          <w:sz w:val="24"/>
          <w:szCs w:val="24"/>
        </w:rPr>
        <w:t xml:space="preserve">при котором пациент совместно с врачами должен бороться за свою здоровую долгую жизнь. </w:t>
      </w:r>
      <w:r w:rsidR="00771CA7" w:rsidRPr="00771CA7">
        <w:rPr>
          <w:rFonts w:ascii="Times New Roman" w:hAnsi="Times New Roman" w:cs="Times New Roman"/>
          <w:sz w:val="24"/>
          <w:szCs w:val="24"/>
        </w:rPr>
        <w:t xml:space="preserve">Лечение включает в себя изменение образа жизни – правильное питание, физическую активность и контроль веса. В некоторых случаях могут потребоваться медикаменты, такие как инсулин или другие </w:t>
      </w:r>
      <w:proofErr w:type="spellStart"/>
      <w:r w:rsidR="00771CA7" w:rsidRPr="00771CA7">
        <w:rPr>
          <w:rFonts w:ascii="Times New Roman" w:hAnsi="Times New Roman" w:cs="Times New Roman"/>
          <w:sz w:val="24"/>
          <w:szCs w:val="24"/>
        </w:rPr>
        <w:t>сахароснижающие</w:t>
      </w:r>
      <w:proofErr w:type="spellEnd"/>
      <w:r w:rsidR="00771CA7" w:rsidRPr="00771CA7">
        <w:rPr>
          <w:rFonts w:ascii="Times New Roman" w:hAnsi="Times New Roman" w:cs="Times New Roman"/>
          <w:sz w:val="24"/>
          <w:szCs w:val="24"/>
        </w:rPr>
        <w:t xml:space="preserve"> препараты. Врачи подчеркивают, что строгое следование их рекомендациям и регулярные обследования являются ключевыми факторами.</w:t>
      </w:r>
    </w:p>
    <w:p w14:paraId="0CB9E34F" w14:textId="77777777" w:rsidR="00B97800" w:rsidRDefault="00B97800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5208E4" w14:textId="77777777" w:rsidR="006B1EAA" w:rsidRDefault="00226866" w:rsidP="00B97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Зачастую пациенты, впервые узнавшие о своем диагнозе, испытывают с</w:t>
      </w:r>
      <w:r w:rsidR="00766070">
        <w:rPr>
          <w:rFonts w:ascii="Times New Roman" w:hAnsi="Times New Roman" w:cs="Times New Roman"/>
          <w:sz w:val="24"/>
          <w:szCs w:val="24"/>
        </w:rPr>
        <w:t>тресс</w:t>
      </w:r>
      <w:r>
        <w:rPr>
          <w:rFonts w:ascii="Times New Roman" w:hAnsi="Times New Roman" w:cs="Times New Roman"/>
          <w:sz w:val="24"/>
          <w:szCs w:val="24"/>
        </w:rPr>
        <w:t xml:space="preserve">. Чтобы помочь </w:t>
      </w:r>
      <w:r w:rsidR="00FA7EB8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 xml:space="preserve">адаптироваться в новой ситуации и </w:t>
      </w:r>
      <w:r w:rsidR="006B1EAA">
        <w:rPr>
          <w:rFonts w:ascii="Times New Roman" w:hAnsi="Times New Roman" w:cs="Times New Roman"/>
          <w:sz w:val="24"/>
          <w:szCs w:val="24"/>
        </w:rPr>
        <w:t xml:space="preserve">изменить свою жизнь без снижения ее качества, </w:t>
      </w:r>
      <w:r>
        <w:rPr>
          <w:rFonts w:ascii="Times New Roman" w:hAnsi="Times New Roman" w:cs="Times New Roman"/>
          <w:sz w:val="24"/>
          <w:szCs w:val="24"/>
        </w:rPr>
        <w:t>на базе поликлиник Красноярского края работают «</w:t>
      </w:r>
      <w:r w:rsidRPr="00C93006">
        <w:rPr>
          <w:rFonts w:ascii="Times New Roman" w:hAnsi="Times New Roman" w:cs="Times New Roman"/>
          <w:b/>
          <w:sz w:val="24"/>
          <w:szCs w:val="24"/>
        </w:rPr>
        <w:t>Школы диабета</w:t>
      </w:r>
      <w:r>
        <w:rPr>
          <w:rFonts w:ascii="Times New Roman" w:hAnsi="Times New Roman" w:cs="Times New Roman"/>
          <w:sz w:val="24"/>
          <w:szCs w:val="24"/>
        </w:rPr>
        <w:t>», г</w:t>
      </w:r>
      <w:r w:rsidR="00FA7EB8">
        <w:rPr>
          <w:rFonts w:ascii="Times New Roman" w:hAnsi="Times New Roman" w:cs="Times New Roman"/>
          <w:sz w:val="24"/>
          <w:szCs w:val="24"/>
        </w:rPr>
        <w:t xml:space="preserve">де людей обучают принципам </w:t>
      </w:r>
      <w:r w:rsidR="000C0412">
        <w:rPr>
          <w:rFonts w:ascii="Times New Roman" w:hAnsi="Times New Roman" w:cs="Times New Roman"/>
          <w:sz w:val="24"/>
          <w:szCs w:val="24"/>
        </w:rPr>
        <w:t>контроля уровня глюкозы</w:t>
      </w:r>
      <w:r w:rsidR="006B1EAA">
        <w:rPr>
          <w:rFonts w:ascii="Times New Roman" w:hAnsi="Times New Roman" w:cs="Times New Roman"/>
          <w:sz w:val="24"/>
          <w:szCs w:val="24"/>
        </w:rPr>
        <w:t xml:space="preserve"> в крови</w:t>
      </w:r>
      <w:r w:rsidR="000C0412">
        <w:rPr>
          <w:rFonts w:ascii="Times New Roman" w:hAnsi="Times New Roman" w:cs="Times New Roman"/>
          <w:sz w:val="24"/>
          <w:szCs w:val="24"/>
        </w:rPr>
        <w:t xml:space="preserve">, </w:t>
      </w:r>
      <w:r w:rsidR="00FA7EB8">
        <w:rPr>
          <w:rFonts w:ascii="Times New Roman" w:hAnsi="Times New Roman" w:cs="Times New Roman"/>
          <w:sz w:val="24"/>
          <w:szCs w:val="24"/>
        </w:rPr>
        <w:t>здорового питания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0B13">
        <w:rPr>
          <w:rFonts w:ascii="Times New Roman" w:hAnsi="Times New Roman" w:cs="Times New Roman"/>
          <w:sz w:val="24"/>
          <w:szCs w:val="24"/>
        </w:rPr>
        <w:t>лечения и</w:t>
      </w:r>
      <w:r w:rsidR="00FA7EB8">
        <w:rPr>
          <w:rFonts w:ascii="Times New Roman" w:hAnsi="Times New Roman" w:cs="Times New Roman"/>
          <w:sz w:val="24"/>
          <w:szCs w:val="24"/>
        </w:rPr>
        <w:t xml:space="preserve"> ухода</w:t>
      </w:r>
      <w:r>
        <w:rPr>
          <w:rFonts w:ascii="Times New Roman" w:hAnsi="Times New Roman" w:cs="Times New Roman"/>
          <w:sz w:val="24"/>
          <w:szCs w:val="24"/>
        </w:rPr>
        <w:t xml:space="preserve"> за собой. </w:t>
      </w:r>
      <w:r w:rsidR="00B179F3">
        <w:rPr>
          <w:rFonts w:ascii="Times New Roman" w:hAnsi="Times New Roman" w:cs="Times New Roman"/>
          <w:sz w:val="24"/>
          <w:szCs w:val="24"/>
        </w:rPr>
        <w:t>В 2024 году слуш</w:t>
      </w:r>
      <w:r w:rsidR="006607DE">
        <w:rPr>
          <w:rFonts w:ascii="Times New Roman" w:hAnsi="Times New Roman" w:cs="Times New Roman"/>
          <w:sz w:val="24"/>
          <w:szCs w:val="24"/>
        </w:rPr>
        <w:t>ателями этих курсов стало порядка</w:t>
      </w:r>
      <w:r w:rsidR="00956677">
        <w:rPr>
          <w:rFonts w:ascii="Times New Roman" w:hAnsi="Times New Roman" w:cs="Times New Roman"/>
          <w:sz w:val="24"/>
          <w:szCs w:val="24"/>
        </w:rPr>
        <w:t xml:space="preserve"> </w:t>
      </w:r>
      <w:r w:rsidR="00956677" w:rsidRPr="006607DE">
        <w:rPr>
          <w:rFonts w:ascii="Times New Roman" w:hAnsi="Times New Roman" w:cs="Times New Roman"/>
          <w:sz w:val="24"/>
          <w:szCs w:val="24"/>
        </w:rPr>
        <w:t>16 тыс.</w:t>
      </w:r>
      <w:r w:rsidR="00B14160" w:rsidRPr="006607DE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B141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BFFB3" w14:textId="77777777" w:rsidR="00B97800" w:rsidRPr="00B97800" w:rsidRDefault="00B97800" w:rsidP="00B97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FD4CF2" w14:textId="77777777" w:rsidR="00B9414D" w:rsidRPr="00136E67" w:rsidRDefault="00B9414D" w:rsidP="00B94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 xml:space="preserve">Если у вас возникли проблемы со сроками ожидания консультации, диагностики, оказания медицинской помощи, вы можете позвонить на телефон горячей линии «Право на здоровье»: </w:t>
      </w:r>
      <w:r w:rsidRPr="0045461F">
        <w:rPr>
          <w:rFonts w:ascii="Times New Roman" w:hAnsi="Times New Roman" w:cs="Times New Roman"/>
          <w:b/>
          <w:sz w:val="24"/>
          <w:szCs w:val="24"/>
        </w:rPr>
        <w:t>8-800-700-000-3</w:t>
      </w:r>
      <w:r w:rsidRPr="0045461F">
        <w:rPr>
          <w:rFonts w:ascii="Times New Roman" w:hAnsi="Times New Roman" w:cs="Times New Roman"/>
          <w:sz w:val="24"/>
          <w:szCs w:val="24"/>
        </w:rPr>
        <w:t>. Здесь вам помогут связаться с вашим страховым представителем, который организует ваше информационное сопровождение во время получения медпомощи.</w:t>
      </w:r>
    </w:p>
    <w:p w14:paraId="6A7DAE5D" w14:textId="77777777" w:rsidR="00B97800" w:rsidRPr="00B97800" w:rsidRDefault="00B97800" w:rsidP="00B97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970671" w14:textId="77777777" w:rsidR="00B97800" w:rsidRPr="00B97800" w:rsidRDefault="00B97800" w:rsidP="00B97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DF0308" w14:textId="77777777" w:rsidR="00B97800" w:rsidRPr="00B97800" w:rsidRDefault="00B97800" w:rsidP="00B97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8405A0" w14:textId="77777777" w:rsidR="00B97800" w:rsidRDefault="00B97800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D89C0C" w14:textId="77777777" w:rsidR="00B97800" w:rsidRPr="00C02DC2" w:rsidRDefault="00B97800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97800" w:rsidRPr="00C0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9F9"/>
    <w:rsid w:val="0000086D"/>
    <w:rsid w:val="00060E85"/>
    <w:rsid w:val="000A122B"/>
    <w:rsid w:val="000C0412"/>
    <w:rsid w:val="000C1826"/>
    <w:rsid w:val="000D1797"/>
    <w:rsid w:val="000F34F3"/>
    <w:rsid w:val="001223CF"/>
    <w:rsid w:val="0013236D"/>
    <w:rsid w:val="00132E6B"/>
    <w:rsid w:val="00136E67"/>
    <w:rsid w:val="0014677A"/>
    <w:rsid w:val="001653A1"/>
    <w:rsid w:val="00165A54"/>
    <w:rsid w:val="001F585F"/>
    <w:rsid w:val="0021072A"/>
    <w:rsid w:val="00212C86"/>
    <w:rsid w:val="00217F6C"/>
    <w:rsid w:val="00226866"/>
    <w:rsid w:val="00234542"/>
    <w:rsid w:val="00254AFB"/>
    <w:rsid w:val="002662CD"/>
    <w:rsid w:val="002706F9"/>
    <w:rsid w:val="002779A5"/>
    <w:rsid w:val="002820D3"/>
    <w:rsid w:val="002929F7"/>
    <w:rsid w:val="002943F3"/>
    <w:rsid w:val="002D14B5"/>
    <w:rsid w:val="002F1332"/>
    <w:rsid w:val="00323D36"/>
    <w:rsid w:val="0034662C"/>
    <w:rsid w:val="0036185A"/>
    <w:rsid w:val="00367575"/>
    <w:rsid w:val="003839A3"/>
    <w:rsid w:val="003848E2"/>
    <w:rsid w:val="003B081F"/>
    <w:rsid w:val="003B527B"/>
    <w:rsid w:val="003F0163"/>
    <w:rsid w:val="0045152D"/>
    <w:rsid w:val="0045461F"/>
    <w:rsid w:val="004D23DF"/>
    <w:rsid w:val="004F3FDC"/>
    <w:rsid w:val="00500B13"/>
    <w:rsid w:val="00541EEC"/>
    <w:rsid w:val="00552C0A"/>
    <w:rsid w:val="0056113E"/>
    <w:rsid w:val="005D4240"/>
    <w:rsid w:val="006068A3"/>
    <w:rsid w:val="00650261"/>
    <w:rsid w:val="006607DE"/>
    <w:rsid w:val="00677DC9"/>
    <w:rsid w:val="00690CFA"/>
    <w:rsid w:val="0069701D"/>
    <w:rsid w:val="006A0C82"/>
    <w:rsid w:val="006B1EAA"/>
    <w:rsid w:val="006F0092"/>
    <w:rsid w:val="00706C04"/>
    <w:rsid w:val="00746BCE"/>
    <w:rsid w:val="0075239F"/>
    <w:rsid w:val="00755846"/>
    <w:rsid w:val="00766070"/>
    <w:rsid w:val="00771CA7"/>
    <w:rsid w:val="007A0A93"/>
    <w:rsid w:val="007D257D"/>
    <w:rsid w:val="00804622"/>
    <w:rsid w:val="00836ADC"/>
    <w:rsid w:val="008766E4"/>
    <w:rsid w:val="008A09F9"/>
    <w:rsid w:val="008E4C0A"/>
    <w:rsid w:val="009048FD"/>
    <w:rsid w:val="00905761"/>
    <w:rsid w:val="00910CBE"/>
    <w:rsid w:val="00921649"/>
    <w:rsid w:val="00956677"/>
    <w:rsid w:val="00960234"/>
    <w:rsid w:val="00962D18"/>
    <w:rsid w:val="00967ED1"/>
    <w:rsid w:val="00986494"/>
    <w:rsid w:val="00990945"/>
    <w:rsid w:val="009965CA"/>
    <w:rsid w:val="009B2FCC"/>
    <w:rsid w:val="009E3C9E"/>
    <w:rsid w:val="00A27C4C"/>
    <w:rsid w:val="00A44FCA"/>
    <w:rsid w:val="00A62F44"/>
    <w:rsid w:val="00A66AAB"/>
    <w:rsid w:val="00B070E7"/>
    <w:rsid w:val="00B12E70"/>
    <w:rsid w:val="00B14160"/>
    <w:rsid w:val="00B179F3"/>
    <w:rsid w:val="00B7176C"/>
    <w:rsid w:val="00B9414D"/>
    <w:rsid w:val="00B97800"/>
    <w:rsid w:val="00BD2A98"/>
    <w:rsid w:val="00BE030C"/>
    <w:rsid w:val="00C02DC2"/>
    <w:rsid w:val="00C232D9"/>
    <w:rsid w:val="00C37F76"/>
    <w:rsid w:val="00C44D88"/>
    <w:rsid w:val="00C65BB7"/>
    <w:rsid w:val="00C93006"/>
    <w:rsid w:val="00CE1E83"/>
    <w:rsid w:val="00D349DA"/>
    <w:rsid w:val="00D37DC0"/>
    <w:rsid w:val="00D436ED"/>
    <w:rsid w:val="00DB536F"/>
    <w:rsid w:val="00DC18DA"/>
    <w:rsid w:val="00DC73C7"/>
    <w:rsid w:val="00DD4F45"/>
    <w:rsid w:val="00DF6159"/>
    <w:rsid w:val="00E0795B"/>
    <w:rsid w:val="00E36573"/>
    <w:rsid w:val="00E90EED"/>
    <w:rsid w:val="00E92D2C"/>
    <w:rsid w:val="00EF3AEB"/>
    <w:rsid w:val="00EF53BF"/>
    <w:rsid w:val="00F50A22"/>
    <w:rsid w:val="00F601B4"/>
    <w:rsid w:val="00F85A6E"/>
    <w:rsid w:val="00FA7EB8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34D1"/>
  <w15:docId w15:val="{FA7A0FBD-A5E8-4C33-80D2-1C32E42C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5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12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rasmed.ru/content/dispanserizaciya-i-profilakticheskie-medicinskie-osmotr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 Екатерина Александровна</dc:creator>
  <cp:keywords/>
  <dc:description/>
  <cp:lastModifiedBy>Ducke Ducke</cp:lastModifiedBy>
  <cp:revision>108</cp:revision>
  <cp:lastPrinted>2025-03-13T03:14:00Z</cp:lastPrinted>
  <dcterms:created xsi:type="dcterms:W3CDTF">2025-03-04T10:49:00Z</dcterms:created>
  <dcterms:modified xsi:type="dcterms:W3CDTF">2025-03-18T01:24:00Z</dcterms:modified>
</cp:coreProperties>
</file>