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D8" w:rsidRDefault="006855D8" w:rsidP="006855D8">
      <w:pPr>
        <w:pStyle w:val="a3"/>
        <w:shd w:val="clear" w:color="auto" w:fill="F2FCFE"/>
        <w:spacing w:after="120" w:afterAutospacing="0"/>
        <w:ind w:left="360"/>
        <w:rPr>
          <w:rFonts w:ascii="Arial" w:hAnsi="Arial" w:cs="Arial"/>
          <w:b/>
          <w:bCs/>
          <w:sz w:val="27"/>
          <w:szCs w:val="27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fldChar w:fldCharType="begin"/>
      </w: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instrText xml:space="preserve"> HYPERLINK "https://irgkb1.ru/o-ponyatii-normalnyh-rodov" </w:instrText>
      </w: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fldChar w:fldCharType="separate"/>
      </w:r>
      <w:r>
        <w:rPr>
          <w:rStyle w:val="a4"/>
          <w:rFonts w:ascii="Arial" w:hAnsi="Arial" w:cs="Arial"/>
          <w:b/>
          <w:bCs/>
          <w:sz w:val="27"/>
          <w:szCs w:val="27"/>
          <w:shd w:val="clear" w:color="auto" w:fill="F2FCFE"/>
        </w:rPr>
        <w:t>О понятии нормальных родов</w:t>
      </w: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fldChar w:fldCharType="end"/>
      </w:r>
    </w:p>
    <w:p w:rsidR="006855D8" w:rsidRDefault="006855D8" w:rsidP="006855D8">
      <w:pPr>
        <w:pStyle w:val="a3"/>
        <w:shd w:val="clear" w:color="auto" w:fill="F2FCFE"/>
        <w:spacing w:after="120" w:afterAutospacing="0"/>
        <w:ind w:left="360"/>
        <w:rPr>
          <w:rFonts w:ascii="Arial" w:hAnsi="Arial" w:cs="Arial"/>
          <w:b/>
          <w:bCs/>
          <w:sz w:val="27"/>
          <w:szCs w:val="27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 xml:space="preserve">Нормальные роды - это своевременные (в 37 - 41 неделю беременности) роды одним плодом, начавшиеся самостоятельно, с низким риском акушерских осложнений к началу родов, прошедшие без осложнений, при которых ребенок родился самопроизвольно в головном </w:t>
      </w:r>
      <w:proofErr w:type="spellStart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предлежании</w:t>
      </w:r>
      <w:proofErr w:type="spellEnd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, после которых пациентка и новорожденный находятся в удовлетворительном состоянии.</w:t>
      </w:r>
    </w:p>
    <w:p w:rsidR="006855D8" w:rsidRDefault="006855D8" w:rsidP="006855D8">
      <w:pPr>
        <w:pStyle w:val="a3"/>
        <w:shd w:val="clear" w:color="auto" w:fill="F2FCFE"/>
        <w:spacing w:after="120" w:afterAutospacing="0"/>
        <w:ind w:left="360"/>
        <w:rPr>
          <w:rFonts w:ascii="Arial" w:hAnsi="Arial" w:cs="Arial"/>
          <w:b/>
          <w:bCs/>
          <w:sz w:val="27"/>
          <w:szCs w:val="27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Часто задаваемые вопросы по поводу родов:</w:t>
      </w:r>
    </w:p>
    <w:p w:rsidR="006855D8" w:rsidRDefault="006855D8" w:rsidP="006855D8">
      <w:pPr>
        <w:pStyle w:val="a3"/>
        <w:shd w:val="clear" w:color="auto" w:fill="F2FCFE"/>
        <w:spacing w:after="120" w:afterAutospacing="0"/>
        <w:ind w:left="360"/>
        <w:rPr>
          <w:rFonts w:ascii="Arial" w:hAnsi="Arial" w:cs="Arial"/>
          <w:b/>
          <w:bCs/>
          <w:sz w:val="27"/>
          <w:szCs w:val="27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Как протекают роды?</w:t>
      </w: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br/>
        <w:t xml:space="preserve">Роды состоят их 3-х периодов. Первый период родов - время от начала родов до полного раскрытия маточного зева. Этот период родов состоит из латентной и активной фазы. Латентная фаза характеризуется слабыми сокращениями матки (иногда болезненными) и медленным раскрытием шейки матки до 5 см. Эта фаза может длиться до 20 часов у первородящих женщин и до 14 часов у повторнородящих женщин. Активная фаза характеризуется регулярными болезненными сокращениями матки (схватками) и раскрытием шейки матки до полного раскрытия. Продолжительность активной фазы обычно не превышает 12 часов в первых родах и 10 часов в последующих родах. Схватки во время активной фазы происходят 1 раз в 2-3 минуты. Второй период родов - время от полного раскрытия маточного зева до рождения ребенка. Во время этого периода пациентка ощущает сильное желание </w:t>
      </w:r>
      <w:proofErr w:type="gramStart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тужиться</w:t>
      </w:r>
      <w:proofErr w:type="gramEnd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 xml:space="preserve"> (потуги), которые возникают каждые 2-5 минут. Продолжительность второго периода родов при первых родах обычно составляет не более 3 часов, </w:t>
      </w:r>
      <w:proofErr w:type="gramStart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при</w:t>
      </w:r>
      <w:proofErr w:type="gramEnd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 xml:space="preserve"> </w:t>
      </w:r>
      <w:proofErr w:type="gramStart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повторных</w:t>
      </w:r>
      <w:proofErr w:type="gramEnd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 xml:space="preserve"> - не более 2 часов, но при использовании </w:t>
      </w:r>
      <w:proofErr w:type="spellStart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эпидуральной</w:t>
      </w:r>
      <w:proofErr w:type="spellEnd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 xml:space="preserve"> аналгезии продолжительность может быть на час больше. Третий период родов - время от рождения ребенка до рождения последа. Обычно третий период родов завершается в течение 15-30 минут.</w:t>
      </w:r>
    </w:p>
    <w:p w:rsidR="006855D8" w:rsidRDefault="006855D8" w:rsidP="006855D8">
      <w:pPr>
        <w:pStyle w:val="a3"/>
        <w:shd w:val="clear" w:color="auto" w:fill="F2FCFE"/>
        <w:spacing w:after="120" w:afterAutospacing="0"/>
        <w:ind w:left="360"/>
        <w:rPr>
          <w:rFonts w:ascii="Arial" w:hAnsi="Arial" w:cs="Arial"/>
          <w:b/>
          <w:bCs/>
          <w:sz w:val="27"/>
          <w:szCs w:val="27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Как следует вести себя во время родов?</w:t>
      </w: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br/>
        <w:t>При отсутствии противопоказаний во время родов, особенно в первом периоде, рекомендована активность и принятие удобной для Вас позы. Во время потуг также поощряется свободное удобное для Вас положение, если это не мешает контролю состояния плода и оказанию пособия в родах.</w:t>
      </w:r>
    </w:p>
    <w:p w:rsidR="006855D8" w:rsidRDefault="006855D8" w:rsidP="006855D8">
      <w:pPr>
        <w:pStyle w:val="a3"/>
        <w:shd w:val="clear" w:color="auto" w:fill="F2FCFE"/>
        <w:spacing w:after="120" w:afterAutospacing="0"/>
        <w:ind w:left="360"/>
        <w:rPr>
          <w:rFonts w:ascii="Arial" w:hAnsi="Arial" w:cs="Arial"/>
          <w:b/>
          <w:bCs/>
          <w:sz w:val="27"/>
          <w:szCs w:val="27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Буду ли я испытывать боль во время родов?</w:t>
      </w: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br/>
        <w:t>Обычно роды сопровождаются болезненными ощущениями во время схваток (примерно 60 секунд) с последующим расслаблением. Необходимо правильно дышать и быть спокойной для минимизации болезненных ощущений.</w:t>
      </w:r>
    </w:p>
    <w:p w:rsidR="006855D8" w:rsidRDefault="006855D8" w:rsidP="006855D8">
      <w:pPr>
        <w:pStyle w:val="a3"/>
        <w:shd w:val="clear" w:color="auto" w:fill="F2FCFE"/>
        <w:spacing w:after="120" w:afterAutospacing="0"/>
        <w:ind w:left="360"/>
        <w:rPr>
          <w:rFonts w:ascii="Arial" w:hAnsi="Arial" w:cs="Arial"/>
          <w:b/>
          <w:bCs/>
          <w:sz w:val="27"/>
          <w:szCs w:val="27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Будут ли мне обезболены роды?</w:t>
      </w: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br/>
        <w:t xml:space="preserve">Первоначально рекомендуется применить немедикаментозные методы обезболивания родов, такие как правильная техника дыхания, использование мяча, массаж, теплые компрессы, холод на спину в случае болей в пояснице и другие, которые оказываются эффективными в большинстве случаев. При неэффективности немедикаментозных методов при Вашем желании, отсутствии противопоказаний и возможности медицинской организации может быть проведена </w:t>
      </w:r>
      <w:proofErr w:type="spellStart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эпидуральная</w:t>
      </w:r>
      <w:proofErr w:type="spellEnd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 xml:space="preserve"> анальгезия.  Следует знать, что </w:t>
      </w:r>
      <w:proofErr w:type="spellStart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эпидуральная</w:t>
      </w:r>
      <w:proofErr w:type="spellEnd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 xml:space="preserve"> анальгезия ассоциирована с повышенным риском удлинения продолжительности родов.</w:t>
      </w:r>
    </w:p>
    <w:p w:rsidR="006855D8" w:rsidRDefault="006855D8" w:rsidP="006855D8">
      <w:pPr>
        <w:pStyle w:val="a3"/>
        <w:shd w:val="clear" w:color="auto" w:fill="F2FCFE"/>
        <w:spacing w:after="120" w:afterAutospacing="0"/>
        <w:ind w:left="360"/>
        <w:rPr>
          <w:rFonts w:ascii="Arial" w:hAnsi="Arial" w:cs="Arial"/>
          <w:b/>
          <w:bCs/>
          <w:sz w:val="27"/>
          <w:szCs w:val="27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Надо ли мне брить волосы на промежности до родов?</w:t>
      </w: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br/>
        <w:t>Нет, бритье волос на промежности не обязательно, и делается только по Вашему желанию.</w:t>
      </w:r>
    </w:p>
    <w:p w:rsidR="006855D8" w:rsidRDefault="006855D8" w:rsidP="006855D8">
      <w:pPr>
        <w:pStyle w:val="a3"/>
        <w:shd w:val="clear" w:color="auto" w:fill="F2FCFE"/>
        <w:spacing w:after="120" w:afterAutospacing="0"/>
        <w:ind w:left="360"/>
        <w:rPr>
          <w:rFonts w:ascii="Arial" w:hAnsi="Arial" w:cs="Arial"/>
          <w:b/>
          <w:bCs/>
          <w:sz w:val="27"/>
          <w:szCs w:val="27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lastRenderedPageBreak/>
        <w:t>Будет ли мне проведена очистительная клизма до родов?</w:t>
      </w: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br/>
        <w:t xml:space="preserve">Нет, очистительная клизма не обязательна, и может быть сделана только </w:t>
      </w:r>
      <w:proofErr w:type="gramStart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по Вашему</w:t>
      </w:r>
      <w:proofErr w:type="gramEnd"/>
    </w:p>
    <w:p w:rsidR="006855D8" w:rsidRDefault="006855D8" w:rsidP="006855D8">
      <w:pPr>
        <w:pStyle w:val="a3"/>
        <w:shd w:val="clear" w:color="auto" w:fill="F2FCFE"/>
        <w:spacing w:after="120" w:afterAutospacing="0"/>
        <w:ind w:left="360"/>
        <w:rPr>
          <w:rFonts w:ascii="Arial" w:hAnsi="Arial" w:cs="Arial"/>
          <w:b/>
          <w:bCs/>
          <w:sz w:val="27"/>
          <w:szCs w:val="27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желанию.</w:t>
      </w:r>
    </w:p>
    <w:p w:rsidR="006855D8" w:rsidRDefault="006855D8" w:rsidP="006855D8">
      <w:pPr>
        <w:pStyle w:val="a3"/>
        <w:shd w:val="clear" w:color="auto" w:fill="F2FCFE"/>
        <w:spacing w:after="120" w:afterAutospacing="0"/>
        <w:ind w:left="360"/>
        <w:rPr>
          <w:rFonts w:ascii="Arial" w:hAnsi="Arial" w:cs="Arial"/>
          <w:b/>
          <w:bCs/>
          <w:sz w:val="27"/>
          <w:szCs w:val="27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Какие вмешательства будут мне проводиться во время родов со стороны медицинского персонала?</w:t>
      </w: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br/>
        <w:t xml:space="preserve">Вам будет установлен венозный катетер (обычно в локтевую вену) с целью возможности быстрой помощи при кровотечении в случае его начала. </w:t>
      </w:r>
      <w:proofErr w:type="gramStart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 xml:space="preserve">Также Вам будут проводиться влагалищные исследования - при поступлении в стационар, затем каждые 4 часа в активную фазу первого периода родов и каждый час во время потуг, а также в случае наличия показаний, например, перед </w:t>
      </w:r>
      <w:proofErr w:type="spellStart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эпидуральной</w:t>
      </w:r>
      <w:proofErr w:type="spellEnd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 xml:space="preserve"> анальгезией или при излитии околоплодных вод, и после родов для оценки целостности родовых путей и зашивания разрывов в случае их выявления.</w:t>
      </w:r>
      <w:proofErr w:type="gramEnd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 xml:space="preserve"> Еще Вам будет проводиться пальпация плода (определение его положения через брюшную стенку) и аускультация плода (выслушивание сердцебиения плода) при помощи акушерского стетоскопа, а в случае выявления каких-либо нарушений - </w:t>
      </w:r>
      <w:proofErr w:type="spellStart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кардиотокография</w:t>
      </w:r>
      <w:proofErr w:type="spellEnd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 xml:space="preserve"> (КТГ) плода. Возможно, потребуется проведение УЗИ плода при нарушении его состояния или для уточнения его положения. Сразу после рождения ребенка через венозный катетер Вам будут введены </w:t>
      </w:r>
      <w:proofErr w:type="spellStart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утеротоники</w:t>
      </w:r>
      <w:proofErr w:type="spellEnd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 xml:space="preserve"> для профилактики кровотечения.</w:t>
      </w:r>
    </w:p>
    <w:p w:rsidR="006855D8" w:rsidRDefault="006855D8" w:rsidP="006855D8">
      <w:pPr>
        <w:pStyle w:val="a3"/>
        <w:shd w:val="clear" w:color="auto" w:fill="F2FCFE"/>
        <w:spacing w:after="120" w:afterAutospacing="0"/>
        <w:ind w:left="360"/>
        <w:rPr>
          <w:rFonts w:ascii="Arial" w:hAnsi="Arial" w:cs="Arial"/>
          <w:b/>
          <w:bCs/>
          <w:sz w:val="27"/>
          <w:szCs w:val="27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 xml:space="preserve">Могу ли я </w:t>
      </w:r>
      <w:proofErr w:type="gramStart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есть</w:t>
      </w:r>
      <w:proofErr w:type="gramEnd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 xml:space="preserve"> и пить во время родов?</w:t>
      </w: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br/>
        <w:t>Во время родов рекомендован прием жидкости и при отсутствии противопоказаний - легкой пищи. При этом прием твердой пищи не рекомендован.</w:t>
      </w:r>
    </w:p>
    <w:p w:rsidR="006855D8" w:rsidRDefault="006855D8" w:rsidP="006855D8">
      <w:pPr>
        <w:pStyle w:val="a3"/>
        <w:shd w:val="clear" w:color="auto" w:fill="F2FCFE"/>
        <w:spacing w:after="120" w:afterAutospacing="0"/>
        <w:ind w:left="360"/>
        <w:rPr>
          <w:rFonts w:ascii="Arial" w:hAnsi="Arial" w:cs="Arial"/>
          <w:b/>
          <w:bCs/>
          <w:sz w:val="27"/>
          <w:szCs w:val="27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Смогу ли я пользоваться туалетом во время родов?</w:t>
      </w: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br/>
        <w:t>Во время родов Вам необходимо регулярно мочиться, и Вы можете пользоваться туалетом и душем при наличии данной возможности в медицинской организации. В противном случае Вам будет предоставлено индивидуальное судно.</w:t>
      </w:r>
    </w:p>
    <w:p w:rsidR="006855D8" w:rsidRDefault="006855D8" w:rsidP="006855D8">
      <w:pPr>
        <w:pStyle w:val="a3"/>
        <w:shd w:val="clear" w:color="auto" w:fill="F2FCFE"/>
        <w:spacing w:after="120" w:afterAutospacing="0"/>
        <w:ind w:left="360"/>
        <w:rPr>
          <w:rFonts w:ascii="Arial" w:hAnsi="Arial" w:cs="Arial"/>
          <w:b/>
          <w:bCs/>
          <w:sz w:val="27"/>
          <w:szCs w:val="27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Как провести профилактику разрывов родовых путей?</w:t>
      </w: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br/>
        <w:t>Для профилактики разрывов промежности и влагалища можно использовать пальцевой массаж промежности с гелем и теплый компресс на промежность, намоченной теплой водой (43°С), во втором периоде родов, который может быть проведен акушеркой при наличии возможности.</w:t>
      </w:r>
    </w:p>
    <w:p w:rsidR="006855D8" w:rsidRDefault="006855D8" w:rsidP="006855D8">
      <w:pPr>
        <w:pStyle w:val="a3"/>
        <w:shd w:val="clear" w:color="auto" w:fill="F2FCFE"/>
        <w:spacing w:after="120" w:afterAutospacing="0"/>
        <w:ind w:left="360"/>
        <w:rPr>
          <w:rFonts w:ascii="Arial" w:hAnsi="Arial" w:cs="Arial"/>
          <w:b/>
          <w:bCs/>
          <w:sz w:val="27"/>
          <w:szCs w:val="27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Что произойдет, когда ребенок родится?</w:t>
      </w: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br/>
        <w:t xml:space="preserve">Когда Ваш ребенок </w:t>
      </w:r>
      <w:proofErr w:type="gramStart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родится при отсутствии осложнений он будет</w:t>
      </w:r>
      <w:proofErr w:type="gramEnd"/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 xml:space="preserve"> положен Вам на живот для установления контакта кожа-к-коже, укрыт, и максимально рано приложен к груди. Вся дальнейшая обработка ребенка (взвешивание, закапывание глаз, обтирание, осмотр врача-неонатолога) будут проведены позже в родильном зале.</w:t>
      </w:r>
    </w:p>
    <w:p w:rsidR="006855D8" w:rsidRDefault="006855D8" w:rsidP="006855D8">
      <w:pPr>
        <w:pStyle w:val="a3"/>
        <w:shd w:val="clear" w:color="auto" w:fill="F2FCFE"/>
        <w:spacing w:after="120" w:afterAutospacing="0"/>
        <w:ind w:left="360"/>
        <w:rPr>
          <w:rFonts w:ascii="Arial" w:hAnsi="Arial" w:cs="Arial"/>
          <w:b/>
          <w:bCs/>
          <w:sz w:val="27"/>
          <w:szCs w:val="27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Когда будет перерезана пуповина?</w:t>
      </w: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br/>
        <w:t>При отсутствии противопоказаний показано отсроченное пересечение пуповины – не ранее 1 минуты и не позднее 3-х минут от момента рождения ребенка.</w:t>
      </w:r>
    </w:p>
    <w:p w:rsidR="006855D8" w:rsidRDefault="006855D8" w:rsidP="006855D8">
      <w:pPr>
        <w:pStyle w:val="a3"/>
        <w:shd w:val="clear" w:color="auto" w:fill="F2FCFE"/>
        <w:spacing w:after="120" w:afterAutospacing="0"/>
        <w:ind w:left="360"/>
        <w:rPr>
          <w:rFonts w:ascii="Arial" w:hAnsi="Arial" w:cs="Arial"/>
          <w:b/>
          <w:bCs/>
          <w:sz w:val="27"/>
          <w:szCs w:val="27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t>Как долго я пробуду в родильном отделении после родов?</w:t>
      </w: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br/>
        <w:t>Обычно время наблюдения в родильном отделении не превышает 2-х часов, после чего Вы с ребенком будете переведены в послеродовое отделение.</w:t>
      </w:r>
    </w:p>
    <w:p w:rsidR="0056632D" w:rsidRDefault="006855D8">
      <w:bookmarkStart w:id="0" w:name="_GoBack"/>
      <w:bookmarkEnd w:id="0"/>
    </w:p>
    <w:sectPr w:rsidR="0056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D4"/>
    <w:rsid w:val="0009047A"/>
    <w:rsid w:val="001108D4"/>
    <w:rsid w:val="00242CDE"/>
    <w:rsid w:val="0068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55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5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851</Words>
  <Characters>4853</Characters>
  <Application>Microsoft Office Word</Application>
  <DocSecurity>0</DocSecurity>
  <Lines>40</Lines>
  <Paragraphs>11</Paragraphs>
  <ScaleCrop>false</ScaleCrop>
  <Company>Krokoz™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2024-08-05T13:42:00Z</dcterms:created>
  <dcterms:modified xsi:type="dcterms:W3CDTF">2024-08-05T13:43:00Z</dcterms:modified>
</cp:coreProperties>
</file>