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5" w:rsidRPr="008C1575" w:rsidRDefault="008C1575" w:rsidP="008C1575">
      <w:pPr>
        <w:numPr>
          <w:ilvl w:val="0"/>
          <w:numId w:val="1"/>
        </w:numPr>
        <w:shd w:val="clear" w:color="auto" w:fill="F2FCFE"/>
        <w:spacing w:before="100" w:beforeAutospacing="1" w:after="12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hyperlink r:id="rId6" w:history="1">
        <w:r w:rsidRPr="008C157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shd w:val="clear" w:color="auto" w:fill="F2FCFE"/>
            <w:lang w:eastAsia="ru-RU"/>
          </w:rPr>
          <w:t>О приеме витаминов и лекарственных препаратов во время беременности</w:t>
        </w:r>
      </w:hyperlink>
    </w:p>
    <w:p w:rsidR="008C1575" w:rsidRPr="008C1575" w:rsidRDefault="008C1575" w:rsidP="008C1575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8C157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8C1575" w:rsidRPr="008C1575" w:rsidRDefault="008C1575" w:rsidP="008C1575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8C1575">
        <w:rPr>
          <w:rFonts w:ascii="Calibri" w:eastAsia="Times New Roman" w:hAnsi="Calibri" w:cs="Calibri"/>
          <w:b/>
          <w:bCs/>
          <w:lang w:eastAsia="ru-RU"/>
        </w:rPr>
        <w:t>Во время беременности пациенткам назначается пероральный прием фолиевой кислоты на протяжении первых 12 недель беременности в дозе 400 мкг в день и пероральный прием препаратов йода (калия йодида) на протяжении всей беременности в дозе 200 мкг в день.</w:t>
      </w:r>
    </w:p>
    <w:p w:rsidR="008C1575" w:rsidRPr="008C1575" w:rsidRDefault="008C1575" w:rsidP="008C1575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8C1575">
        <w:rPr>
          <w:rFonts w:ascii="Calibri" w:eastAsia="Times New Roman" w:hAnsi="Calibri" w:cs="Calibri"/>
          <w:b/>
          <w:bCs/>
          <w:lang w:eastAsia="ru-RU"/>
        </w:rPr>
        <w:t>По показаниям назначается пероральный прием препаратов кальция на протяжении всей беременности в дозе 1 г/день, витамина D.</w:t>
      </w:r>
    </w:p>
    <w:p w:rsidR="008C1575" w:rsidRPr="008C1575" w:rsidRDefault="008C1575" w:rsidP="008C1575">
      <w:pPr>
        <w:shd w:val="clear" w:color="auto" w:fill="F2FCFE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8C1575">
        <w:rPr>
          <w:rFonts w:ascii="Calibri" w:eastAsia="Times New Roman" w:hAnsi="Calibri" w:cs="Calibri"/>
          <w:b/>
          <w:bCs/>
          <w:lang w:eastAsia="ru-RU"/>
        </w:rPr>
        <w:t>Беременным пациенткам группы низкого риска авитаминоза не рекомендовано рутинное назначение приема поливитаминов.</w:t>
      </w:r>
    </w:p>
    <w:p w:rsidR="00A57810" w:rsidRDefault="00A57810">
      <w:bookmarkStart w:id="0" w:name="_GoBack"/>
      <w:bookmarkEnd w:id="0"/>
    </w:p>
    <w:sectPr w:rsidR="00A5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BDF"/>
    <w:multiLevelType w:val="multilevel"/>
    <w:tmpl w:val="376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A4"/>
    <w:rsid w:val="0009047A"/>
    <w:rsid w:val="00242CDE"/>
    <w:rsid w:val="003E3BA4"/>
    <w:rsid w:val="008C1575"/>
    <w:rsid w:val="00A57810"/>
    <w:rsid w:val="00D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gkb1.ru/o-prieme-vitaminov-i-lekarstvennyh-preparatov-vo-vremya-beremen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Krokoz™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2024-08-05T13:32:00Z</dcterms:created>
  <dcterms:modified xsi:type="dcterms:W3CDTF">2024-08-05T13:36:00Z</dcterms:modified>
</cp:coreProperties>
</file>