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E3" w:rsidRDefault="000335E3" w:rsidP="000335E3">
      <w:pPr>
        <w:shd w:val="clear" w:color="auto" w:fill="FFFFFF"/>
        <w:spacing w:after="100" w:afterAutospacing="1" w:line="240" w:lineRule="auto"/>
        <w:jc w:val="both"/>
        <w:outlineLvl w:val="0"/>
        <w:rPr>
          <w:rFonts w:ascii="Times New Roman" w:eastAsia="Times New Roman" w:hAnsi="Times New Roman" w:cs="Times New Roman"/>
          <w:bCs/>
          <w:color w:val="212121"/>
          <w:kern w:val="36"/>
          <w:sz w:val="32"/>
          <w:szCs w:val="32"/>
          <w:lang w:eastAsia="ru-RU"/>
        </w:rPr>
      </w:pPr>
      <w:r w:rsidRPr="000335E3">
        <w:rPr>
          <w:rFonts w:ascii="Times New Roman" w:eastAsia="Times New Roman" w:hAnsi="Times New Roman" w:cs="Times New Roman"/>
          <w:bCs/>
          <w:color w:val="212121"/>
          <w:kern w:val="36"/>
          <w:sz w:val="32"/>
          <w:szCs w:val="32"/>
          <w:lang w:eastAsia="ru-RU"/>
        </w:rPr>
        <w:t>2.8. Информация о социальных гарантиях и пособиях федерального и регионального уровня для беременных женщин и семей с детьми</w:t>
      </w:r>
    </w:p>
    <w:p w:rsidR="008C25ED" w:rsidRPr="008C25ED" w:rsidRDefault="008C25ED" w:rsidP="008C25ED">
      <w:pPr>
        <w:shd w:val="clear" w:color="auto" w:fill="FFFFFF"/>
        <w:spacing w:after="100" w:afterAutospacing="1" w:line="240" w:lineRule="auto"/>
        <w:jc w:val="center"/>
        <w:outlineLvl w:val="0"/>
        <w:rPr>
          <w:rFonts w:ascii="Times New Roman" w:eastAsia="Times New Roman" w:hAnsi="Times New Roman" w:cs="Times New Roman"/>
          <w:bCs/>
          <w:color w:val="212121"/>
          <w:kern w:val="36"/>
          <w:sz w:val="32"/>
          <w:szCs w:val="32"/>
          <w:u w:val="single"/>
          <w:lang w:eastAsia="ru-RU"/>
        </w:rPr>
      </w:pPr>
      <w:r w:rsidRPr="008C25ED">
        <w:rPr>
          <w:rFonts w:ascii="Times New Roman" w:eastAsia="Times New Roman" w:hAnsi="Times New Roman" w:cs="Times New Roman"/>
          <w:bCs/>
          <w:color w:val="212121"/>
          <w:kern w:val="36"/>
          <w:sz w:val="32"/>
          <w:szCs w:val="32"/>
          <w:u w:val="single"/>
          <w:lang w:eastAsia="ru-RU"/>
        </w:rPr>
        <w:t>Информация размещена в коридоре женск</w:t>
      </w:r>
      <w:bookmarkStart w:id="0" w:name="_GoBack"/>
      <w:bookmarkEnd w:id="0"/>
      <w:r w:rsidRPr="008C25ED">
        <w:rPr>
          <w:rFonts w:ascii="Times New Roman" w:eastAsia="Times New Roman" w:hAnsi="Times New Roman" w:cs="Times New Roman"/>
          <w:bCs/>
          <w:color w:val="212121"/>
          <w:kern w:val="36"/>
          <w:sz w:val="32"/>
          <w:szCs w:val="32"/>
          <w:u w:val="single"/>
          <w:lang w:eastAsia="ru-RU"/>
        </w:rPr>
        <w:t>ой консультации на стендах СФР и ОМС</w:t>
      </w:r>
    </w:p>
    <w:p w:rsidR="00E44677" w:rsidRPr="002F1880" w:rsidRDefault="00E44677" w:rsidP="00E44677">
      <w:pPr>
        <w:shd w:val="clear" w:color="auto" w:fill="FFFFFF"/>
        <w:spacing w:after="100" w:afterAutospacing="1" w:line="240" w:lineRule="auto"/>
        <w:jc w:val="center"/>
        <w:outlineLvl w:val="0"/>
        <w:rPr>
          <w:rFonts w:ascii="Times New Roman" w:eastAsia="Times New Roman" w:hAnsi="Times New Roman" w:cs="Times New Roman"/>
          <w:b/>
          <w:bCs/>
          <w:kern w:val="36"/>
          <w:sz w:val="32"/>
          <w:szCs w:val="32"/>
          <w:lang w:eastAsia="ru-RU"/>
        </w:rPr>
      </w:pPr>
      <w:r w:rsidRPr="002F1880">
        <w:rPr>
          <w:rFonts w:ascii="Times New Roman" w:eastAsia="Times New Roman" w:hAnsi="Times New Roman" w:cs="Times New Roman"/>
          <w:b/>
          <w:bCs/>
          <w:kern w:val="36"/>
          <w:sz w:val="32"/>
          <w:szCs w:val="32"/>
          <w:lang w:eastAsia="ru-RU"/>
        </w:rPr>
        <w:t>Ежемесячное пособие в связи с рождением и воспитанием ребенка (Единое пособие)</w:t>
      </w:r>
    </w:p>
    <w:p w:rsidR="00E44677" w:rsidRPr="002F1880" w:rsidRDefault="008C25ED" w:rsidP="00E44677">
      <w:pPr>
        <w:shd w:val="clear" w:color="auto" w:fill="FFFFFF"/>
        <w:spacing w:after="0"/>
        <w:jc w:val="center"/>
        <w:rPr>
          <w:rFonts w:ascii="Times New Roman" w:eastAsia="Times New Roman" w:hAnsi="Times New Roman" w:cs="Times New Roman"/>
          <w:b/>
          <w:sz w:val="28"/>
          <w:szCs w:val="28"/>
          <w:lang w:eastAsia="ru-RU"/>
        </w:rPr>
      </w:pPr>
      <w:hyperlink r:id="rId6" w:history="1">
        <w:r w:rsidR="00E44677" w:rsidRPr="002F1880">
          <w:rPr>
            <w:rStyle w:val="a3"/>
            <w:rFonts w:ascii="Times New Roman" w:hAnsi="Times New Roman" w:cs="Times New Roman"/>
            <w:b/>
            <w:bCs/>
            <w:color w:val="auto"/>
            <w:sz w:val="28"/>
            <w:szCs w:val="28"/>
            <w:u w:val="none"/>
            <w:shd w:val="clear" w:color="auto" w:fill="FFFFFF"/>
          </w:rPr>
          <w:t>Беременным, вставшим на учет в ранние сроки</w:t>
        </w:r>
      </w:hyperlink>
    </w:p>
    <w:p w:rsidR="00E44677" w:rsidRPr="002F1880" w:rsidRDefault="008C25ED" w:rsidP="00E44677">
      <w:pPr>
        <w:shd w:val="clear" w:color="auto" w:fill="FFFFFF"/>
        <w:spacing w:after="0"/>
        <w:rPr>
          <w:rFonts w:ascii="Times New Roman" w:eastAsia="Times New Roman" w:hAnsi="Times New Roman" w:cs="Times New Roman"/>
          <w:b/>
          <w:i/>
          <w:sz w:val="28"/>
          <w:szCs w:val="28"/>
          <w:u w:val="single"/>
          <w:lang w:eastAsia="ru-RU"/>
        </w:rPr>
      </w:pPr>
      <w:hyperlink r:id="rId7" w:history="1">
        <w:r w:rsidR="00E44677" w:rsidRPr="002F1880">
          <w:rPr>
            <w:rFonts w:ascii="Times New Roman" w:eastAsia="Times New Roman" w:hAnsi="Times New Roman" w:cs="Times New Roman"/>
            <w:b/>
            <w:i/>
            <w:sz w:val="28"/>
            <w:szCs w:val="28"/>
            <w:u w:val="single"/>
            <w:lang w:eastAsia="ru-RU"/>
          </w:rPr>
          <w:t>Основания для назначения пособия</w:t>
        </w:r>
      </w:hyperlink>
    </w:p>
    <w:p w:rsidR="00E44677" w:rsidRPr="002F1880" w:rsidRDefault="00E44677" w:rsidP="00E44677">
      <w:pPr>
        <w:shd w:val="clear" w:color="auto" w:fill="FFFFFF"/>
        <w:spacing w:after="100" w:afterAutospacing="1"/>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Пособие назначается при следующих обстоятельствах:</w:t>
      </w:r>
    </w:p>
    <w:p w:rsidR="00E44677" w:rsidRPr="002F1880" w:rsidRDefault="00E44677" w:rsidP="00E44677">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срок беременности от 6 недель;</w:t>
      </w:r>
    </w:p>
    <w:p w:rsidR="00E44677" w:rsidRPr="002F1880" w:rsidRDefault="00E44677" w:rsidP="00E44677">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регистрация в медицинской организации произошла </w:t>
      </w:r>
      <w:proofErr w:type="gramStart"/>
      <w:r w:rsidRPr="002F1880">
        <w:rPr>
          <w:rFonts w:ascii="Times New Roman" w:eastAsia="Times New Roman" w:hAnsi="Times New Roman" w:cs="Times New Roman"/>
          <w:sz w:val="28"/>
          <w:szCs w:val="28"/>
          <w:lang w:eastAsia="ru-RU"/>
        </w:rPr>
        <w:t>в первые</w:t>
      </w:r>
      <w:proofErr w:type="gramEnd"/>
      <w:r w:rsidRPr="002F1880">
        <w:rPr>
          <w:rFonts w:ascii="Times New Roman" w:eastAsia="Times New Roman" w:hAnsi="Times New Roman" w:cs="Times New Roman"/>
          <w:sz w:val="28"/>
          <w:szCs w:val="28"/>
          <w:lang w:eastAsia="ru-RU"/>
        </w:rPr>
        <w:t xml:space="preserve"> 12 недель беременности;</w:t>
      </w:r>
    </w:p>
    <w:p w:rsidR="00E44677" w:rsidRPr="002F1880" w:rsidRDefault="00E44677" w:rsidP="00E44677">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ежемесячный доход на человека в семье не превышает регионального прожиточного минимума на душу населения;</w:t>
      </w:r>
    </w:p>
    <w:p w:rsidR="00E44677" w:rsidRPr="002F1880" w:rsidRDefault="00E44677" w:rsidP="00E44677">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собственность семьи соответствует установленным критериям;</w:t>
      </w:r>
    </w:p>
    <w:p w:rsidR="00E44677" w:rsidRPr="002F1880" w:rsidRDefault="00E44677" w:rsidP="00E44677">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заявитель – гражданин РФ, постоянно проживающий в Российской Федерации.</w:t>
      </w:r>
    </w:p>
    <w:p w:rsidR="00E44677" w:rsidRPr="002F1880" w:rsidRDefault="00E44677" w:rsidP="00E44677">
      <w:pPr>
        <w:rPr>
          <w:rFonts w:ascii="Times New Roman" w:hAnsi="Times New Roman" w:cs="Times New Roman"/>
          <w:b/>
          <w:i/>
          <w:sz w:val="28"/>
          <w:szCs w:val="28"/>
          <w:u w:val="single"/>
        </w:rPr>
      </w:pPr>
      <w:r w:rsidRPr="002F1880">
        <w:rPr>
          <w:rFonts w:ascii="Times New Roman" w:hAnsi="Times New Roman" w:cs="Times New Roman"/>
          <w:b/>
          <w:i/>
          <w:sz w:val="28"/>
          <w:szCs w:val="28"/>
          <w:u w:val="single"/>
        </w:rPr>
        <w:t>Размер и продолжительность выплаты</w:t>
      </w:r>
    </w:p>
    <w:p w:rsidR="00E44677" w:rsidRPr="002F1880" w:rsidRDefault="00E44677" w:rsidP="00E44677">
      <w:pPr>
        <w:jc w:val="both"/>
        <w:rPr>
          <w:rFonts w:ascii="Times New Roman" w:hAnsi="Times New Roman" w:cs="Times New Roman"/>
          <w:sz w:val="28"/>
          <w:szCs w:val="28"/>
        </w:rPr>
      </w:pPr>
      <w:r w:rsidRPr="002F1880">
        <w:rPr>
          <w:rFonts w:ascii="Times New Roman" w:hAnsi="Times New Roman" w:cs="Times New Roman"/>
          <w:sz w:val="28"/>
          <w:szCs w:val="28"/>
        </w:rPr>
        <w:t>Размер  единого пособия зависит от дохода семьи и может составлять:</w:t>
      </w:r>
    </w:p>
    <w:p w:rsidR="00E44677" w:rsidRPr="002F1880" w:rsidRDefault="00E44677" w:rsidP="00E44677">
      <w:pPr>
        <w:pStyle w:val="a4"/>
        <w:numPr>
          <w:ilvl w:val="0"/>
          <w:numId w:val="2"/>
        </w:numPr>
        <w:jc w:val="both"/>
        <w:rPr>
          <w:rFonts w:ascii="Times New Roman" w:hAnsi="Times New Roman" w:cs="Times New Roman"/>
          <w:sz w:val="28"/>
          <w:szCs w:val="28"/>
        </w:rPr>
      </w:pPr>
      <w:r w:rsidRPr="002F1880">
        <w:rPr>
          <w:rFonts w:ascii="Times New Roman" w:hAnsi="Times New Roman" w:cs="Times New Roman"/>
          <w:sz w:val="28"/>
          <w:szCs w:val="28"/>
        </w:rPr>
        <w:t>50% прожиточного минимума для трудоспособного населения в регионе – базовый размер выплаты;</w:t>
      </w:r>
    </w:p>
    <w:p w:rsidR="00E44677" w:rsidRPr="002F1880" w:rsidRDefault="00E44677" w:rsidP="00E44677">
      <w:pPr>
        <w:pStyle w:val="a4"/>
        <w:numPr>
          <w:ilvl w:val="0"/>
          <w:numId w:val="2"/>
        </w:numPr>
        <w:jc w:val="both"/>
        <w:rPr>
          <w:rFonts w:ascii="Times New Roman" w:hAnsi="Times New Roman" w:cs="Times New Roman"/>
          <w:sz w:val="28"/>
          <w:szCs w:val="28"/>
        </w:rPr>
      </w:pPr>
      <w:r w:rsidRPr="002F1880">
        <w:rPr>
          <w:rFonts w:ascii="Times New Roman" w:hAnsi="Times New Roman" w:cs="Times New Roman"/>
          <w:sz w:val="28"/>
          <w:szCs w:val="28"/>
        </w:rPr>
        <w:t>75% прожиточного минимума для трудоспособного населения в регионе, если с учетом базовый выплаты достаток семьи не превысил прожиточного минимума на человека;</w:t>
      </w:r>
    </w:p>
    <w:p w:rsidR="00E44677" w:rsidRPr="002F1880" w:rsidRDefault="00E44677" w:rsidP="00E44677">
      <w:pPr>
        <w:pStyle w:val="a4"/>
        <w:numPr>
          <w:ilvl w:val="0"/>
          <w:numId w:val="2"/>
        </w:numPr>
        <w:jc w:val="both"/>
        <w:rPr>
          <w:rFonts w:ascii="Times New Roman" w:hAnsi="Times New Roman" w:cs="Times New Roman"/>
          <w:sz w:val="28"/>
          <w:szCs w:val="28"/>
        </w:rPr>
      </w:pPr>
      <w:r w:rsidRPr="002F1880">
        <w:rPr>
          <w:rFonts w:ascii="Times New Roman" w:hAnsi="Times New Roman" w:cs="Times New Roman"/>
          <w:sz w:val="28"/>
          <w:szCs w:val="28"/>
        </w:rPr>
        <w:t>100% прожиточного минимума для трудоспособного населения в регионе, если среднедушевой доход семьи вместе с выплатой в размере 75% не превысил прожиточного минимума на человека.</w:t>
      </w:r>
    </w:p>
    <w:p w:rsidR="00E44677" w:rsidRPr="002F1880" w:rsidRDefault="00E44677" w:rsidP="00E44677">
      <w:pPr>
        <w:jc w:val="both"/>
        <w:rPr>
          <w:rFonts w:ascii="Times New Roman" w:hAnsi="Times New Roman" w:cs="Times New Roman"/>
          <w:sz w:val="28"/>
          <w:szCs w:val="28"/>
        </w:rPr>
      </w:pPr>
      <w:r w:rsidRPr="002F1880">
        <w:rPr>
          <w:rFonts w:ascii="Times New Roman" w:hAnsi="Times New Roman" w:cs="Times New Roman"/>
          <w:sz w:val="28"/>
          <w:szCs w:val="28"/>
        </w:rPr>
        <w:t xml:space="preserve">Единое пособие назначается при обращении женщины после наступления срока беременности 12 недель. </w:t>
      </w:r>
    </w:p>
    <w:p w:rsidR="00E44677" w:rsidRPr="002F1880" w:rsidRDefault="00E44677" w:rsidP="00E44677">
      <w:pPr>
        <w:rPr>
          <w:rFonts w:ascii="Times New Roman" w:hAnsi="Times New Roman" w:cs="Times New Roman"/>
          <w:b/>
          <w:i/>
          <w:sz w:val="28"/>
          <w:szCs w:val="28"/>
          <w:u w:val="single"/>
          <w:shd w:val="clear" w:color="auto" w:fill="FFFFFF"/>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rPr>
          <w:rFonts w:ascii="Times New Roman" w:hAnsi="Times New Roman" w:cs="Times New Roman"/>
          <w:b/>
          <w:i/>
          <w:sz w:val="28"/>
          <w:szCs w:val="28"/>
          <w:u w:val="single"/>
        </w:rPr>
      </w:pPr>
      <w:r w:rsidRPr="002F1880">
        <w:rPr>
          <w:rFonts w:ascii="Times New Roman" w:hAnsi="Times New Roman" w:cs="Times New Roman"/>
          <w:b/>
          <w:i/>
          <w:sz w:val="28"/>
          <w:szCs w:val="28"/>
          <w:u w:val="single"/>
          <w:shd w:val="clear" w:color="auto" w:fill="FFFFFF"/>
        </w:rPr>
        <w:lastRenderedPageBreak/>
        <w:t>Величина прожиточного минимума на 01.01.2024</w:t>
      </w:r>
    </w:p>
    <w:tbl>
      <w:tblPr>
        <w:tblStyle w:val="a5"/>
        <w:tblW w:w="0" w:type="auto"/>
        <w:tblLayout w:type="fixed"/>
        <w:tblLook w:val="04A0" w:firstRow="1" w:lastRow="0" w:firstColumn="1" w:lastColumn="0" w:noHBand="0" w:noVBand="1"/>
      </w:tblPr>
      <w:tblGrid>
        <w:gridCol w:w="1914"/>
        <w:gridCol w:w="2305"/>
        <w:gridCol w:w="2126"/>
        <w:gridCol w:w="1701"/>
        <w:gridCol w:w="1525"/>
      </w:tblGrid>
      <w:tr w:rsidR="00E44677" w:rsidRPr="002F1880" w:rsidTr="00D14C23">
        <w:trPr>
          <w:trHeight w:val="1117"/>
        </w:trPr>
        <w:tc>
          <w:tcPr>
            <w:tcW w:w="1914" w:type="dxa"/>
          </w:tcPr>
          <w:p w:rsidR="00E44677" w:rsidRPr="002F1880" w:rsidRDefault="00E44677" w:rsidP="00D14C23">
            <w:pPr>
              <w:rPr>
                <w:rFonts w:ascii="Times New Roman" w:hAnsi="Times New Roman" w:cs="Times New Roman"/>
                <w:sz w:val="16"/>
                <w:szCs w:val="16"/>
              </w:rPr>
            </w:pPr>
            <w:r w:rsidRPr="002F1880">
              <w:rPr>
                <w:rStyle w:val="a6"/>
                <w:rFonts w:ascii="Times New Roman" w:hAnsi="Times New Roman" w:cs="Times New Roman"/>
                <w:sz w:val="16"/>
                <w:szCs w:val="16"/>
                <w:shd w:val="clear" w:color="auto" w:fill="FFFFFF"/>
              </w:rPr>
              <w:t>код региона</w:t>
            </w:r>
          </w:p>
        </w:tc>
        <w:tc>
          <w:tcPr>
            <w:tcW w:w="2305" w:type="dxa"/>
          </w:tcPr>
          <w:p w:rsidR="00E44677" w:rsidRPr="002F1880" w:rsidRDefault="00E44677" w:rsidP="00D14C23">
            <w:pPr>
              <w:rPr>
                <w:rFonts w:ascii="Times New Roman" w:hAnsi="Times New Roman" w:cs="Times New Roman"/>
                <w:sz w:val="16"/>
                <w:szCs w:val="16"/>
              </w:rPr>
            </w:pPr>
            <w:r w:rsidRPr="002F1880">
              <w:rPr>
                <w:rStyle w:val="a6"/>
                <w:rFonts w:ascii="Times New Roman" w:hAnsi="Times New Roman" w:cs="Times New Roman"/>
                <w:sz w:val="16"/>
                <w:szCs w:val="16"/>
                <w:shd w:val="clear" w:color="auto" w:fill="FFFFFF"/>
              </w:rPr>
              <w:t>Наименование субъекта</w:t>
            </w:r>
          </w:p>
        </w:tc>
        <w:tc>
          <w:tcPr>
            <w:tcW w:w="2126" w:type="dxa"/>
          </w:tcPr>
          <w:p w:rsidR="00E44677" w:rsidRPr="002F1880" w:rsidRDefault="00E44677" w:rsidP="00D14C23">
            <w:pPr>
              <w:rPr>
                <w:rFonts w:ascii="Times New Roman" w:hAnsi="Times New Roman" w:cs="Times New Roman"/>
                <w:sz w:val="16"/>
                <w:szCs w:val="16"/>
              </w:rPr>
            </w:pPr>
            <w:r w:rsidRPr="002F1880">
              <w:rPr>
                <w:rStyle w:val="a6"/>
                <w:rFonts w:ascii="Times New Roman" w:hAnsi="Times New Roman" w:cs="Times New Roman"/>
                <w:sz w:val="16"/>
                <w:szCs w:val="16"/>
                <w:shd w:val="clear" w:color="auto" w:fill="FFFFFF"/>
              </w:rPr>
              <w:t>ПМ на душу населения (сумма в рублях в формате XXXXX,XX)</w:t>
            </w:r>
          </w:p>
        </w:tc>
        <w:tc>
          <w:tcPr>
            <w:tcW w:w="1701" w:type="dxa"/>
          </w:tcPr>
          <w:p w:rsidR="00E44677" w:rsidRPr="002F1880" w:rsidRDefault="00E44677" w:rsidP="00D14C23">
            <w:pPr>
              <w:rPr>
                <w:rFonts w:ascii="Times New Roman" w:hAnsi="Times New Roman" w:cs="Times New Roman"/>
                <w:sz w:val="16"/>
                <w:szCs w:val="16"/>
              </w:rPr>
            </w:pPr>
            <w:r w:rsidRPr="002F1880">
              <w:rPr>
                <w:rStyle w:val="a6"/>
                <w:rFonts w:ascii="Times New Roman" w:hAnsi="Times New Roman" w:cs="Times New Roman"/>
                <w:sz w:val="16"/>
                <w:szCs w:val="16"/>
                <w:shd w:val="clear" w:color="auto" w:fill="FFFFFF"/>
              </w:rPr>
              <w:t>ПМ для детей (сумма в рублях в формате XXXXX,XX)</w:t>
            </w:r>
          </w:p>
        </w:tc>
        <w:tc>
          <w:tcPr>
            <w:tcW w:w="1525" w:type="dxa"/>
          </w:tcPr>
          <w:p w:rsidR="00E44677" w:rsidRPr="002F1880" w:rsidRDefault="00E44677" w:rsidP="00D14C23">
            <w:pPr>
              <w:rPr>
                <w:rFonts w:ascii="Times New Roman" w:hAnsi="Times New Roman" w:cs="Times New Roman"/>
                <w:sz w:val="16"/>
                <w:szCs w:val="16"/>
              </w:rPr>
            </w:pPr>
            <w:r w:rsidRPr="002F1880">
              <w:rPr>
                <w:rStyle w:val="a6"/>
                <w:rFonts w:ascii="Times New Roman" w:hAnsi="Times New Roman" w:cs="Times New Roman"/>
                <w:sz w:val="16"/>
                <w:szCs w:val="16"/>
                <w:shd w:val="clear" w:color="auto" w:fill="FFFFFF"/>
              </w:rPr>
              <w:t xml:space="preserve">Основание (реквизиты постановления Правительства субъекта, </w:t>
            </w:r>
            <w:proofErr w:type="gramStart"/>
            <w:r w:rsidRPr="002F1880">
              <w:rPr>
                <w:rStyle w:val="a6"/>
                <w:rFonts w:ascii="Times New Roman" w:hAnsi="Times New Roman" w:cs="Times New Roman"/>
                <w:sz w:val="16"/>
                <w:szCs w:val="16"/>
                <w:shd w:val="clear" w:color="auto" w:fill="FFFFFF"/>
              </w:rPr>
              <w:t>от</w:t>
            </w:r>
            <w:proofErr w:type="gramEnd"/>
            <w:r w:rsidRPr="002F1880">
              <w:rPr>
                <w:rStyle w:val="a6"/>
                <w:rFonts w:ascii="Times New Roman" w:hAnsi="Times New Roman" w:cs="Times New Roman"/>
                <w:sz w:val="16"/>
                <w:szCs w:val="16"/>
                <w:shd w:val="clear" w:color="auto" w:fill="FFFFFF"/>
              </w:rPr>
              <w:t xml:space="preserve"> №)</w:t>
            </w:r>
          </w:p>
        </w:tc>
      </w:tr>
      <w:tr w:rsidR="00E44677" w:rsidRPr="002F1880" w:rsidTr="00D14C23">
        <w:tc>
          <w:tcPr>
            <w:tcW w:w="1914" w:type="dxa"/>
          </w:tcPr>
          <w:p w:rsidR="00E44677" w:rsidRPr="002F1880" w:rsidRDefault="00E44677" w:rsidP="00D14C23">
            <w:pPr>
              <w:rPr>
                <w:rFonts w:ascii="Times New Roman" w:hAnsi="Times New Roman" w:cs="Times New Roman"/>
              </w:rPr>
            </w:pPr>
            <w:r w:rsidRPr="002F1880">
              <w:rPr>
                <w:rFonts w:ascii="Times New Roman" w:hAnsi="Times New Roman" w:cs="Times New Roman"/>
                <w:shd w:val="clear" w:color="auto" w:fill="FFFFFF"/>
              </w:rPr>
              <w:t>205*</w:t>
            </w:r>
          </w:p>
        </w:tc>
        <w:tc>
          <w:tcPr>
            <w:tcW w:w="2305" w:type="dxa"/>
          </w:tcPr>
          <w:p w:rsidR="00E44677" w:rsidRPr="002F1880" w:rsidRDefault="00E44677" w:rsidP="00D14C23">
            <w:pPr>
              <w:rPr>
                <w:rFonts w:ascii="Times New Roman" w:hAnsi="Times New Roman" w:cs="Times New Roman"/>
              </w:rPr>
            </w:pPr>
            <w:r w:rsidRPr="002F1880">
              <w:rPr>
                <w:rFonts w:ascii="Times New Roman" w:hAnsi="Times New Roman" w:cs="Times New Roman"/>
                <w:shd w:val="clear" w:color="auto" w:fill="FFFFFF"/>
              </w:rPr>
              <w:t>Красноярский край, в целом по краю </w:t>
            </w:r>
          </w:p>
        </w:tc>
        <w:tc>
          <w:tcPr>
            <w:tcW w:w="2126" w:type="dxa"/>
          </w:tcPr>
          <w:p w:rsidR="00E44677" w:rsidRPr="002F1880" w:rsidRDefault="00E44677" w:rsidP="00D14C23">
            <w:pPr>
              <w:rPr>
                <w:rFonts w:ascii="Times New Roman" w:hAnsi="Times New Roman" w:cs="Times New Roman"/>
              </w:rPr>
            </w:pPr>
            <w:r w:rsidRPr="002F1880">
              <w:rPr>
                <w:rFonts w:ascii="Times New Roman" w:hAnsi="Times New Roman" w:cs="Times New Roman"/>
                <w:shd w:val="clear" w:color="auto" w:fill="FFFFFF"/>
              </w:rPr>
              <w:t>   17 153,00  </w:t>
            </w:r>
          </w:p>
        </w:tc>
        <w:tc>
          <w:tcPr>
            <w:tcW w:w="1701" w:type="dxa"/>
          </w:tcPr>
          <w:p w:rsidR="00E44677" w:rsidRPr="002F1880" w:rsidRDefault="00E44677" w:rsidP="00D14C23">
            <w:pPr>
              <w:rPr>
                <w:rFonts w:ascii="Times New Roman" w:hAnsi="Times New Roman" w:cs="Times New Roman"/>
              </w:rPr>
            </w:pPr>
            <w:r w:rsidRPr="002F1880">
              <w:rPr>
                <w:rFonts w:ascii="Times New Roman" w:hAnsi="Times New Roman" w:cs="Times New Roman"/>
                <w:shd w:val="clear" w:color="auto" w:fill="FFFFFF"/>
              </w:rPr>
              <w:t>17 408,00  </w:t>
            </w:r>
          </w:p>
        </w:tc>
        <w:tc>
          <w:tcPr>
            <w:tcW w:w="1525" w:type="dxa"/>
          </w:tcPr>
          <w:p w:rsidR="00E44677" w:rsidRPr="002F1880" w:rsidRDefault="00E44677" w:rsidP="00D14C23">
            <w:pPr>
              <w:rPr>
                <w:rFonts w:ascii="Times New Roman" w:hAnsi="Times New Roman" w:cs="Times New Roman"/>
              </w:rPr>
            </w:pPr>
            <w:r w:rsidRPr="002F1880">
              <w:rPr>
                <w:rFonts w:ascii="Times New Roman" w:hAnsi="Times New Roman" w:cs="Times New Roman"/>
                <w:shd w:val="clear" w:color="auto" w:fill="FFFFFF"/>
              </w:rPr>
              <w:t>Постановление Правительства Ставропольского края от 19.09.2023 № 726-п</w:t>
            </w:r>
          </w:p>
        </w:tc>
      </w:tr>
      <w:tr w:rsidR="00E44677" w:rsidRPr="002F1880" w:rsidTr="00D14C23">
        <w:tc>
          <w:tcPr>
            <w:tcW w:w="1914" w:type="dxa"/>
          </w:tcPr>
          <w:p w:rsidR="00E44677" w:rsidRPr="002F1880" w:rsidRDefault="00E44677" w:rsidP="00D14C23">
            <w:pPr>
              <w:rPr>
                <w:rFonts w:ascii="Times New Roman" w:hAnsi="Times New Roman" w:cs="Times New Roman"/>
              </w:rPr>
            </w:pPr>
            <w:r w:rsidRPr="002F1880">
              <w:rPr>
                <w:rFonts w:ascii="Times New Roman" w:eastAsia="Times New Roman" w:hAnsi="Times New Roman" w:cs="Times New Roman"/>
                <w:lang w:eastAsia="ru-RU"/>
              </w:rPr>
              <w:t>Красноярский край, 1 группа территорий края:</w:t>
            </w:r>
          </w:p>
        </w:tc>
        <w:tc>
          <w:tcPr>
            <w:tcW w:w="2305" w:type="dxa"/>
          </w:tcPr>
          <w:p w:rsidR="00E44677" w:rsidRPr="002F1880" w:rsidRDefault="00E44677" w:rsidP="00D14C23">
            <w:pPr>
              <w:rPr>
                <w:rFonts w:ascii="Times New Roman" w:hAnsi="Times New Roman" w:cs="Times New Roman"/>
              </w:rPr>
            </w:pPr>
          </w:p>
        </w:tc>
        <w:tc>
          <w:tcPr>
            <w:tcW w:w="2126" w:type="dxa"/>
          </w:tcPr>
          <w:p w:rsidR="00E44677" w:rsidRPr="002F1880" w:rsidRDefault="00E44677" w:rsidP="00D14C23">
            <w:pPr>
              <w:rPr>
                <w:rFonts w:ascii="Times New Roman" w:hAnsi="Times New Roman" w:cs="Times New Roman"/>
              </w:rPr>
            </w:pP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город Норильск</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24 136,00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24 495,00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Северо-Енисейский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24 136,00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24 495,00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Туруханский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31 227,00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31 691,00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Таймырский Долгано-Ненецкий район (за исключением сельского поселения Хатанга)</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26 025,00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26 411,00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сельское поселение Хатанга</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43 401,00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44 046,00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Эвенкийский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26 357,00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26 749,00  </w:t>
            </w:r>
          </w:p>
        </w:tc>
        <w:tc>
          <w:tcPr>
            <w:tcW w:w="1701"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w:t>
            </w: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2 группа территорий края:</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город Енисейск</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22 630,00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22 966,00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xml:space="preserve">город </w:t>
            </w:r>
            <w:proofErr w:type="spellStart"/>
            <w:r w:rsidRPr="002F1880">
              <w:rPr>
                <w:rFonts w:ascii="Times New Roman" w:eastAsia="Times New Roman" w:hAnsi="Times New Roman" w:cs="Times New Roman"/>
                <w:lang w:eastAsia="ru-RU"/>
              </w:rPr>
              <w:t>Лесосибирск</w:t>
            </w:r>
            <w:proofErr w:type="spellEnd"/>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18 920,00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19 201,00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proofErr w:type="spellStart"/>
            <w:r w:rsidRPr="002F1880">
              <w:rPr>
                <w:rFonts w:ascii="Times New Roman" w:eastAsia="Times New Roman" w:hAnsi="Times New Roman" w:cs="Times New Roman"/>
                <w:lang w:eastAsia="ru-RU"/>
              </w:rPr>
              <w:t>Богучанский</w:t>
            </w:r>
            <w:proofErr w:type="spellEnd"/>
            <w:r w:rsidRPr="002F1880">
              <w:rPr>
                <w:rFonts w:ascii="Times New Roman" w:eastAsia="Times New Roman" w:hAnsi="Times New Roman" w:cs="Times New Roman"/>
                <w:lang w:eastAsia="ru-RU"/>
              </w:rPr>
              <w:t xml:space="preserve">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23 700,00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24 053,00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Енисейский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24 071,00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24 429,00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proofErr w:type="spellStart"/>
            <w:r w:rsidRPr="002F1880">
              <w:rPr>
                <w:rFonts w:ascii="Times New Roman" w:eastAsia="Times New Roman" w:hAnsi="Times New Roman" w:cs="Times New Roman"/>
                <w:lang w:eastAsia="ru-RU"/>
              </w:rPr>
              <w:t>Кежемский</w:t>
            </w:r>
            <w:proofErr w:type="spellEnd"/>
            <w:r w:rsidRPr="002F1880">
              <w:rPr>
                <w:rFonts w:ascii="Times New Roman" w:eastAsia="Times New Roman" w:hAnsi="Times New Roman" w:cs="Times New Roman"/>
                <w:lang w:eastAsia="ru-RU"/>
              </w:rPr>
              <w:t xml:space="preserve">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22 416,00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22 749,00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proofErr w:type="spellStart"/>
            <w:r w:rsidRPr="002F1880">
              <w:rPr>
                <w:rFonts w:ascii="Times New Roman" w:eastAsia="Times New Roman" w:hAnsi="Times New Roman" w:cs="Times New Roman"/>
                <w:lang w:eastAsia="ru-RU"/>
              </w:rPr>
              <w:t>Мотыгинский</w:t>
            </w:r>
            <w:proofErr w:type="spellEnd"/>
            <w:r w:rsidRPr="002F1880">
              <w:rPr>
                <w:rFonts w:ascii="Times New Roman" w:eastAsia="Times New Roman" w:hAnsi="Times New Roman" w:cs="Times New Roman"/>
                <w:lang w:eastAsia="ru-RU"/>
              </w:rPr>
              <w:t xml:space="preserve"> район</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23 083,00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23 426,00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3 группа территорий края:</w:t>
            </w:r>
          </w:p>
        </w:tc>
        <w:tc>
          <w:tcPr>
            <w:tcW w:w="2305" w:type="dxa"/>
            <w:vAlign w:val="center"/>
          </w:tcPr>
          <w:p w:rsidR="00E44677" w:rsidRPr="002F1880" w:rsidRDefault="00E44677" w:rsidP="00D14C23">
            <w:pPr>
              <w:rPr>
                <w:rFonts w:ascii="Times New Roman" w:eastAsia="Times New Roman" w:hAnsi="Times New Roman" w:cs="Times New Roman"/>
                <w:lang w:eastAsia="ru-RU"/>
              </w:rPr>
            </w:pPr>
          </w:p>
        </w:tc>
        <w:tc>
          <w:tcPr>
            <w:tcW w:w="2126" w:type="dxa"/>
            <w:vAlign w:val="center"/>
          </w:tcPr>
          <w:p w:rsidR="00E44677" w:rsidRPr="002F1880" w:rsidRDefault="00E44677" w:rsidP="00D14C23">
            <w:pPr>
              <w:rPr>
                <w:rFonts w:ascii="Times New Roman" w:eastAsia="Times New Roman" w:hAnsi="Times New Roman" w:cs="Times New Roman"/>
                <w:lang w:eastAsia="ru-RU"/>
              </w:rPr>
            </w:pP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r w:rsidR="00E44677" w:rsidRPr="002F1880" w:rsidTr="00D14C23">
        <w:tc>
          <w:tcPr>
            <w:tcW w:w="1914"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остальные территории края</w:t>
            </w:r>
          </w:p>
        </w:tc>
        <w:tc>
          <w:tcPr>
            <w:tcW w:w="2305"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16 234,00  </w:t>
            </w:r>
          </w:p>
        </w:tc>
        <w:tc>
          <w:tcPr>
            <w:tcW w:w="2126" w:type="dxa"/>
            <w:vAlign w:val="center"/>
          </w:tcPr>
          <w:p w:rsidR="00E44677" w:rsidRPr="002F1880" w:rsidRDefault="00E44677" w:rsidP="00D14C23">
            <w:pPr>
              <w:spacing w:line="276" w:lineRule="auto"/>
              <w:rPr>
                <w:rFonts w:ascii="Times New Roman" w:eastAsia="Times New Roman" w:hAnsi="Times New Roman" w:cs="Times New Roman"/>
                <w:lang w:eastAsia="ru-RU"/>
              </w:rPr>
            </w:pPr>
            <w:r w:rsidRPr="002F1880">
              <w:rPr>
                <w:rFonts w:ascii="Times New Roman" w:eastAsia="Times New Roman" w:hAnsi="Times New Roman" w:cs="Times New Roman"/>
                <w:lang w:eastAsia="ru-RU"/>
              </w:rPr>
              <w:t>        16 475,00  </w:t>
            </w:r>
          </w:p>
        </w:tc>
        <w:tc>
          <w:tcPr>
            <w:tcW w:w="1701" w:type="dxa"/>
          </w:tcPr>
          <w:p w:rsidR="00E44677" w:rsidRPr="002F1880" w:rsidRDefault="00E44677" w:rsidP="00D14C23">
            <w:pPr>
              <w:rPr>
                <w:rFonts w:ascii="Times New Roman" w:hAnsi="Times New Roman" w:cs="Times New Roman"/>
              </w:rPr>
            </w:pPr>
          </w:p>
        </w:tc>
        <w:tc>
          <w:tcPr>
            <w:tcW w:w="1525" w:type="dxa"/>
          </w:tcPr>
          <w:p w:rsidR="00E44677" w:rsidRPr="002F1880" w:rsidRDefault="00E44677" w:rsidP="00D14C23">
            <w:pPr>
              <w:rPr>
                <w:rFonts w:ascii="Times New Roman" w:hAnsi="Times New Roman" w:cs="Times New Roman"/>
              </w:rPr>
            </w:pPr>
          </w:p>
        </w:tc>
      </w:tr>
    </w:tbl>
    <w:p w:rsidR="00E44677" w:rsidRPr="002F1880" w:rsidRDefault="008C25ED" w:rsidP="00E44677">
      <w:pPr>
        <w:shd w:val="clear" w:color="auto" w:fill="FFFFFF"/>
        <w:spacing w:after="0" w:line="240" w:lineRule="auto"/>
        <w:jc w:val="both"/>
        <w:rPr>
          <w:rFonts w:ascii="Times New Roman" w:eastAsia="Times New Roman" w:hAnsi="Times New Roman" w:cs="Times New Roman"/>
          <w:b/>
          <w:i/>
          <w:sz w:val="28"/>
          <w:szCs w:val="28"/>
          <w:u w:val="single"/>
          <w:lang w:eastAsia="ru-RU"/>
        </w:rPr>
      </w:pPr>
      <w:hyperlink r:id="rId8" w:history="1">
        <w:r w:rsidR="00E44677" w:rsidRPr="002F1880">
          <w:rPr>
            <w:rFonts w:ascii="Times New Roman" w:eastAsia="Times New Roman" w:hAnsi="Times New Roman" w:cs="Times New Roman"/>
            <w:b/>
            <w:i/>
            <w:sz w:val="28"/>
            <w:szCs w:val="28"/>
            <w:u w:val="single"/>
            <w:lang w:eastAsia="ru-RU"/>
          </w:rPr>
          <w:t>Как оформить выплату</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Чтобы получить выплату, нужно подать заявление через портал </w:t>
      </w:r>
      <w:proofErr w:type="spellStart"/>
      <w:r w:rsidRPr="002F1880">
        <w:rPr>
          <w:rFonts w:ascii="Times New Roman" w:eastAsia="Times New Roman" w:hAnsi="Times New Roman" w:cs="Times New Roman"/>
          <w:sz w:val="28"/>
          <w:szCs w:val="28"/>
          <w:lang w:eastAsia="ru-RU"/>
        </w:rPr>
        <w:t>Госуслуг</w:t>
      </w:r>
      <w:proofErr w:type="spellEnd"/>
      <w:r w:rsidRPr="002F1880">
        <w:rPr>
          <w:rFonts w:ascii="Times New Roman" w:eastAsia="Times New Roman" w:hAnsi="Times New Roman" w:cs="Times New Roman"/>
          <w:sz w:val="28"/>
          <w:szCs w:val="28"/>
          <w:lang w:eastAsia="ru-RU"/>
        </w:rPr>
        <w:t xml:space="preserve"> либо обратиться в клиентскую службу Социального фонда России по месту жительства или в МФЦ.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 Представить дополнительные сведения нужно будет только в отдельных жизненных ситуациях, когда сведения о жизненной ситуации не отражаются в государственных информационных системах.</w:t>
      </w:r>
    </w:p>
    <w:p w:rsidR="00E44677" w:rsidRPr="002F1880" w:rsidRDefault="00E44677" w:rsidP="00E44677">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i/>
          <w:iCs/>
          <w:sz w:val="28"/>
          <w:szCs w:val="28"/>
          <w:lang w:eastAsia="ru-RU"/>
        </w:rPr>
        <w:t>Беременные женщины, осужденные к лишению</w:t>
      </w:r>
      <w:r w:rsidRPr="002F1880">
        <w:rPr>
          <w:rFonts w:ascii="Times New Roman" w:eastAsia="Times New Roman" w:hAnsi="Times New Roman" w:cs="Times New Roman"/>
          <w:sz w:val="28"/>
          <w:szCs w:val="28"/>
          <w:lang w:eastAsia="ru-RU"/>
        </w:rPr>
        <w:t> </w:t>
      </w:r>
      <w:r w:rsidRPr="002F1880">
        <w:rPr>
          <w:rFonts w:ascii="Times New Roman" w:eastAsia="Times New Roman" w:hAnsi="Times New Roman" w:cs="Times New Roman"/>
          <w:i/>
          <w:iCs/>
          <w:sz w:val="28"/>
          <w:szCs w:val="28"/>
          <w:lang w:eastAsia="ru-RU"/>
        </w:rPr>
        <w:t>свободы,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w:t>
      </w:r>
    </w:p>
    <w:p w:rsidR="00E44677" w:rsidRPr="002F1880" w:rsidRDefault="00E44677" w:rsidP="00E44677">
      <w:pPr>
        <w:shd w:val="clear" w:color="auto" w:fill="FFFFFF"/>
        <w:spacing w:after="100" w:afterAutospacing="1" w:line="240" w:lineRule="auto"/>
        <w:jc w:val="both"/>
        <w:rPr>
          <w:rFonts w:ascii="Times New Roman" w:eastAsia="Times New Roman" w:hAnsi="Times New Roman" w:cs="Times New Roman"/>
          <w:b/>
          <w:sz w:val="28"/>
          <w:szCs w:val="28"/>
          <w:u w:val="single"/>
          <w:lang w:eastAsia="ru-RU"/>
        </w:rPr>
      </w:pPr>
      <w:r w:rsidRPr="002F1880">
        <w:rPr>
          <w:rFonts w:ascii="Times New Roman" w:eastAsia="Times New Roman" w:hAnsi="Times New Roman" w:cs="Times New Roman"/>
          <w:b/>
          <w:sz w:val="28"/>
          <w:szCs w:val="28"/>
          <w:u w:val="single"/>
          <w:lang w:eastAsia="ru-RU"/>
        </w:rPr>
        <w:t>Рассмотрение заявления занимает 10 рабочих дней. В отдельных случаях максимальный срок составит 30 рабочих дней.</w:t>
      </w:r>
    </w:p>
    <w:p w:rsidR="00E44677" w:rsidRPr="002F1880" w:rsidRDefault="008C25ED" w:rsidP="00E44677">
      <w:pPr>
        <w:shd w:val="clear" w:color="auto" w:fill="FFFFFF"/>
        <w:spacing w:after="0"/>
        <w:rPr>
          <w:rFonts w:ascii="Times New Roman" w:eastAsia="Times New Roman" w:hAnsi="Times New Roman" w:cs="Times New Roman"/>
          <w:b/>
          <w:i/>
          <w:sz w:val="28"/>
          <w:szCs w:val="28"/>
          <w:u w:val="single"/>
          <w:lang w:eastAsia="ru-RU"/>
        </w:rPr>
      </w:pPr>
      <w:hyperlink r:id="rId9" w:history="1">
        <w:r w:rsidR="00E44677" w:rsidRPr="002F1880">
          <w:rPr>
            <w:rFonts w:ascii="Times New Roman" w:eastAsia="Times New Roman" w:hAnsi="Times New Roman" w:cs="Times New Roman"/>
            <w:b/>
            <w:i/>
            <w:sz w:val="28"/>
            <w:szCs w:val="28"/>
            <w:u w:val="single"/>
            <w:lang w:eastAsia="ru-RU"/>
          </w:rPr>
          <w:t>Сроки оформления</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от организаций и документов заявителя. Если по выплате вынесен отказ, уведомление об этом направляется в течение 1 рабочего дня.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Первое перечисление сре</w:t>
      </w:r>
      <w:proofErr w:type="gramStart"/>
      <w:r w:rsidRPr="002F1880">
        <w:rPr>
          <w:rFonts w:ascii="Times New Roman" w:eastAsia="Times New Roman" w:hAnsi="Times New Roman" w:cs="Times New Roman"/>
          <w:sz w:val="28"/>
          <w:szCs w:val="28"/>
          <w:lang w:eastAsia="ru-RU"/>
        </w:rPr>
        <w:t>дств пр</w:t>
      </w:r>
      <w:proofErr w:type="gramEnd"/>
      <w:r w:rsidRPr="002F1880">
        <w:rPr>
          <w:rFonts w:ascii="Times New Roman" w:eastAsia="Times New Roman" w:hAnsi="Times New Roman" w:cs="Times New Roman"/>
          <w:sz w:val="28"/>
          <w:szCs w:val="28"/>
          <w:lang w:eastAsia="ru-RU"/>
        </w:rPr>
        <w:t>оисходит в течение 5 рабочих дней после принятия решения о назначении выплаты. В дальнейшем средства перечисляются с 1-го по 25-ое число месяца, следующего за месяцем, за который выплачивается пособие. При этом в установленной правоприменительной практике перечисления средств через кредитные организации осуществляются в единый день 3-го числа месяца, следующего за месяцем, за который выплачивается пособие.</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Срок принятия решения по заявлению продлевается на 20 рабочих дней, если в Социальный фонд России не поступили сведения из организаций или документы, подтверждающие право на выплату.</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0" w:history="1">
        <w:r w:rsidR="00E44677" w:rsidRPr="002F1880">
          <w:rPr>
            <w:rFonts w:ascii="Times New Roman" w:eastAsia="Times New Roman" w:hAnsi="Times New Roman" w:cs="Times New Roman"/>
            <w:b/>
            <w:i/>
            <w:sz w:val="28"/>
            <w:szCs w:val="28"/>
            <w:u w:val="single"/>
            <w:lang w:eastAsia="ru-RU"/>
          </w:rPr>
          <w:t>По какому принципу рассчитываются доходы семьи</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b/>
          <w:i/>
          <w:sz w:val="28"/>
          <w:szCs w:val="28"/>
          <w:u w:val="single"/>
          <w:lang w:eastAsia="ru-RU"/>
        </w:rPr>
      </w:pPr>
      <w:r w:rsidRPr="002F1880">
        <w:rPr>
          <w:rFonts w:ascii="Times New Roman" w:eastAsia="Times New Roman" w:hAnsi="Times New Roman" w:cs="Times New Roman"/>
          <w:b/>
          <w:i/>
          <w:sz w:val="28"/>
          <w:szCs w:val="28"/>
          <w:u w:val="single"/>
          <w:lang w:eastAsia="ru-RU"/>
        </w:rPr>
        <w:t>При оценке нуждаемости учитываются доходы и имущество семьи.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Сведения о доходах учитываются за 12 месяцев, но отсчет этого периода начинается за 1 месяц до даты подачи заявления. Это значит, что если вы </w:t>
      </w:r>
      <w:r w:rsidRPr="002F1880">
        <w:rPr>
          <w:rFonts w:ascii="Times New Roman" w:eastAsia="Times New Roman" w:hAnsi="Times New Roman" w:cs="Times New Roman"/>
          <w:sz w:val="28"/>
          <w:szCs w:val="28"/>
          <w:lang w:eastAsia="ru-RU"/>
        </w:rPr>
        <w:lastRenderedPageBreak/>
        <w:t>обращаетесь за выплатой в августе текущего года, то будут учитываться доходы с июля прошлого года по июнь текущего года включительно.</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Чтобы определить имеет ли семья право на выплату, необходимо разделить доходы всех членов семьи за учитываемый год на двенадцать месяцев и на количество членов семьи.</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1" w:history="1">
        <w:r w:rsidR="00E44677" w:rsidRPr="002F1880">
          <w:rPr>
            <w:rFonts w:ascii="Times New Roman" w:eastAsia="Times New Roman" w:hAnsi="Times New Roman" w:cs="Times New Roman"/>
            <w:b/>
            <w:i/>
            <w:sz w:val="28"/>
            <w:szCs w:val="28"/>
            <w:u w:val="single"/>
            <w:lang w:eastAsia="ru-RU"/>
          </w:rPr>
          <w:t>Что входит в доходы семьи</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b/>
          <w:i/>
          <w:sz w:val="28"/>
          <w:szCs w:val="28"/>
          <w:u w:val="single"/>
          <w:lang w:eastAsia="ru-RU"/>
        </w:rPr>
      </w:pPr>
      <w:r w:rsidRPr="002F1880">
        <w:rPr>
          <w:rFonts w:ascii="Times New Roman" w:eastAsia="Times New Roman" w:hAnsi="Times New Roman" w:cs="Times New Roman"/>
          <w:b/>
          <w:i/>
          <w:sz w:val="28"/>
          <w:szCs w:val="28"/>
          <w:u w:val="single"/>
          <w:lang w:eastAsia="ru-RU"/>
        </w:rPr>
        <w:t>При расчете доходов семьи учитываются следующие виды доходов:</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трудовой деятельности, от оказания услуг в рамках гражданско-правового договора, авторские гонорары;</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предпринимательства, включая доходы от деятельности КФХ и частной практики;</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пенсии, пособия и иные аналогичные выплаты, компенсации;</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стипендии;</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алиментов, если они установлены судом, то будут учитываться фактически поступившие средства, если родители договорились об алиментах устно или в соглашении, то будет учитываться сумма, указанная в заявлении, но не меньше минимальных финансовых гарантий, согласно Семейному кодексу: ¼ МРОТ на одного ребенка, ⅓ — на двоих и ½ — на трех и более детей (</w:t>
      </w:r>
      <w:hyperlink r:id="rId12" w:history="1">
        <w:r w:rsidRPr="002F1880">
          <w:rPr>
            <w:rFonts w:ascii="Times New Roman" w:eastAsia="Times New Roman" w:hAnsi="Times New Roman" w:cs="Times New Roman"/>
            <w:sz w:val="28"/>
            <w:szCs w:val="28"/>
            <w:u w:val="single"/>
            <w:lang w:eastAsia="ru-RU"/>
          </w:rPr>
          <w:t>с 1 июня 2024 года</w:t>
        </w:r>
      </w:hyperlink>
      <w:r w:rsidRPr="002F1880">
        <w:rPr>
          <w:rFonts w:ascii="Times New Roman" w:eastAsia="Times New Roman" w:hAnsi="Times New Roman" w:cs="Times New Roman"/>
          <w:sz w:val="28"/>
          <w:szCs w:val="28"/>
          <w:lang w:eastAsia="ru-RU"/>
        </w:rPr>
        <w:t>);</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выплаты правопреемникам;</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денежное довольствие, в том числе единовременное пособие при увольнении, сотрудников силовых и приравненных к ним ведомств;</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полученные в рамках применения специального налогового режима "Налог на профессиональный доход";</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банковских вкладов и операций с ценными бумагами;</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выигрышей;</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продажи и сдачи в аренду имущества;</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ежемесячное пожизненное содержание судей, вышедших в отставку;</w:t>
      </w:r>
    </w:p>
    <w:p w:rsidR="00E44677" w:rsidRPr="002F1880" w:rsidRDefault="00E44677" w:rsidP="00E44677">
      <w:pPr>
        <w:numPr>
          <w:ilvl w:val="0"/>
          <w:numId w:val="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полученные за рубежом.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u w:val="single"/>
          <w:lang w:eastAsia="ru-RU"/>
        </w:rPr>
      </w:pPr>
      <w:r w:rsidRPr="002F1880">
        <w:rPr>
          <w:rFonts w:ascii="Times New Roman" w:eastAsia="Times New Roman" w:hAnsi="Times New Roman" w:cs="Times New Roman"/>
          <w:sz w:val="28"/>
          <w:szCs w:val="28"/>
          <w:u w:val="single"/>
          <w:lang w:eastAsia="ru-RU"/>
        </w:rPr>
        <w:t>Доходы каждого члена семьи учитываются до вычета налогов в соответствии с законодательством Российской Федерации.</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3" w:history="1">
        <w:r w:rsidR="00E44677" w:rsidRPr="002F1880">
          <w:rPr>
            <w:rFonts w:ascii="Times New Roman" w:eastAsia="Times New Roman" w:hAnsi="Times New Roman" w:cs="Times New Roman"/>
            <w:b/>
            <w:i/>
            <w:sz w:val="28"/>
            <w:szCs w:val="28"/>
            <w:u w:val="single"/>
            <w:lang w:eastAsia="ru-RU"/>
          </w:rPr>
          <w:t>Какие доходы не учитываются при назначении выплаты</w:t>
        </w:r>
      </w:hyperlink>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трудовой деятельности подростков до 18 лет, полученных в период обучения в образовательных организациях (</w:t>
      </w:r>
      <w:hyperlink r:id="rId14" w:history="1">
        <w:r w:rsidRPr="002F1880">
          <w:rPr>
            <w:rFonts w:ascii="Times New Roman" w:eastAsia="Times New Roman" w:hAnsi="Times New Roman" w:cs="Times New Roman"/>
            <w:sz w:val="28"/>
            <w:szCs w:val="28"/>
            <w:u w:val="single"/>
            <w:lang w:eastAsia="ru-RU"/>
          </w:rPr>
          <w:t>с 1 июня 2024 года</w:t>
        </w:r>
      </w:hyperlink>
      <w:r w:rsidRPr="002F1880">
        <w:rPr>
          <w:rFonts w:ascii="Times New Roman" w:eastAsia="Times New Roman" w:hAnsi="Times New Roman" w:cs="Times New Roman"/>
          <w:sz w:val="28"/>
          <w:szCs w:val="28"/>
          <w:lang w:eastAsia="ru-RU"/>
        </w:rPr>
        <w:t>);</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доходы родителя, для которого единственный источник заработка – это деятельность в статусе </w:t>
      </w:r>
      <w:proofErr w:type="spellStart"/>
      <w:r w:rsidRPr="002F1880">
        <w:rPr>
          <w:rFonts w:ascii="Times New Roman" w:eastAsia="Times New Roman" w:hAnsi="Times New Roman" w:cs="Times New Roman"/>
          <w:sz w:val="28"/>
          <w:szCs w:val="28"/>
          <w:lang w:eastAsia="ru-RU"/>
        </w:rPr>
        <w:t>самозанятого</w:t>
      </w:r>
      <w:proofErr w:type="spellEnd"/>
      <w:r w:rsidRPr="002F1880">
        <w:rPr>
          <w:rFonts w:ascii="Times New Roman" w:eastAsia="Times New Roman" w:hAnsi="Times New Roman" w:cs="Times New Roman"/>
          <w:sz w:val="28"/>
          <w:szCs w:val="28"/>
          <w:lang w:eastAsia="ru-RU"/>
        </w:rPr>
        <w:t xml:space="preserve"> при годовом доходе от 2 МРОТ. </w:t>
      </w:r>
      <w:proofErr w:type="gramStart"/>
      <w:r w:rsidRPr="002F1880">
        <w:rPr>
          <w:rFonts w:ascii="Times New Roman" w:eastAsia="Times New Roman" w:hAnsi="Times New Roman" w:cs="Times New Roman"/>
          <w:sz w:val="28"/>
          <w:szCs w:val="28"/>
          <w:lang w:eastAsia="ru-RU"/>
        </w:rPr>
        <w:t xml:space="preserve">Правило не применяется в отношении </w:t>
      </w:r>
      <w:proofErr w:type="spellStart"/>
      <w:r w:rsidRPr="002F1880">
        <w:rPr>
          <w:rFonts w:ascii="Times New Roman" w:eastAsia="Times New Roman" w:hAnsi="Times New Roman" w:cs="Times New Roman"/>
          <w:sz w:val="28"/>
          <w:szCs w:val="28"/>
          <w:lang w:eastAsia="ru-RU"/>
        </w:rPr>
        <w:t>самозанятых</w:t>
      </w:r>
      <w:proofErr w:type="spellEnd"/>
      <w:r w:rsidRPr="002F1880">
        <w:rPr>
          <w:rFonts w:ascii="Times New Roman" w:eastAsia="Times New Roman" w:hAnsi="Times New Roman" w:cs="Times New Roman"/>
          <w:sz w:val="28"/>
          <w:szCs w:val="28"/>
          <w:lang w:eastAsia="ru-RU"/>
        </w:rPr>
        <w:t xml:space="preserve">, у которых есть объективные причины для отсутствия трудовых доходов, либо если </w:t>
      </w:r>
      <w:proofErr w:type="spellStart"/>
      <w:r w:rsidRPr="002F1880">
        <w:rPr>
          <w:rFonts w:ascii="Times New Roman" w:eastAsia="Times New Roman" w:hAnsi="Times New Roman" w:cs="Times New Roman"/>
          <w:sz w:val="28"/>
          <w:szCs w:val="28"/>
          <w:lang w:eastAsia="ru-RU"/>
        </w:rPr>
        <w:t>самозанятость</w:t>
      </w:r>
      <w:proofErr w:type="spellEnd"/>
      <w:r w:rsidRPr="002F1880">
        <w:rPr>
          <w:rFonts w:ascii="Times New Roman" w:eastAsia="Times New Roman" w:hAnsi="Times New Roman" w:cs="Times New Roman"/>
          <w:sz w:val="28"/>
          <w:szCs w:val="28"/>
          <w:lang w:eastAsia="ru-RU"/>
        </w:rPr>
        <w:t xml:space="preserve"> является дополнительным источником заработка в отношении тех, у кого есть объективные причины для отсутствия трудовых доходов (правило нулевого дохода), либо если </w:t>
      </w:r>
      <w:proofErr w:type="spellStart"/>
      <w:r w:rsidRPr="002F1880">
        <w:rPr>
          <w:rFonts w:ascii="Times New Roman" w:eastAsia="Times New Roman" w:hAnsi="Times New Roman" w:cs="Times New Roman"/>
          <w:sz w:val="28"/>
          <w:szCs w:val="28"/>
          <w:lang w:eastAsia="ru-RU"/>
        </w:rPr>
        <w:t>самозанятость</w:t>
      </w:r>
      <w:proofErr w:type="spellEnd"/>
      <w:r w:rsidRPr="002F1880">
        <w:rPr>
          <w:rFonts w:ascii="Times New Roman" w:eastAsia="Times New Roman" w:hAnsi="Times New Roman" w:cs="Times New Roman"/>
          <w:sz w:val="28"/>
          <w:szCs w:val="28"/>
          <w:lang w:eastAsia="ru-RU"/>
        </w:rPr>
        <w:t xml:space="preserve"> — это дополнительный заработок;</w:t>
      </w:r>
      <w:proofErr w:type="gramEnd"/>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не учитываются проценты по номинальным счетам, открытым на опекаемых детей;</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выплаты, полученные за звание «Мать-героиня», орден или медаль ордена «Родительская слава»;</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выплаты по социальному контракту;</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целевые субсидии на приобретение имущества для малообеспеченных семей;</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средства материнского капитала предназначенные для приобретения технических средств реабилитации, либо компенсации затрат, понесенных на строительства или реконструкции объекта индивидуального жилищного строительства;</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региональный материнский (семейный) капитал;</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налоговые вычеты;</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компенсации за самостоятельно приобретенные средства реабилитации;</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мобилизованных граждан;</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ежемесячные выплаты по уходу родителям детей с инвалидностью или инвалидов с детства I группы;</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пособия, алименты и выплаты на детей, которые на момент назначения выплаты достигли 18-летнего возраста;</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единовременная помощь в связи со стихийным бедствием или другими чрезвычайными обстоятельствами, а также в связи с террористическими актами;</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единовременные страховые выплаты, производимые в возмещение ущерба, причиненного жизни и здоровью человека, его личному </w:t>
      </w:r>
      <w:r w:rsidRPr="002F1880">
        <w:rPr>
          <w:rFonts w:ascii="Times New Roman" w:eastAsia="Times New Roman" w:hAnsi="Times New Roman" w:cs="Times New Roman"/>
          <w:sz w:val="28"/>
          <w:szCs w:val="28"/>
          <w:lang w:eastAsia="ru-RU"/>
        </w:rPr>
        <w:lastRenderedPageBreak/>
        <w:t>имуществу и имуществу, находящемуся в общей собственности членов его семьи;</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w:t>
      </w:r>
      <w:proofErr w:type="gramStart"/>
      <w:r w:rsidRPr="002F1880">
        <w:rPr>
          <w:rFonts w:ascii="Times New Roman" w:eastAsia="Times New Roman" w:hAnsi="Times New Roman" w:cs="Times New Roman"/>
          <w:sz w:val="28"/>
          <w:szCs w:val="28"/>
          <w:lang w:eastAsia="ru-RU"/>
        </w:rPr>
        <w:t>медико-социальной</w:t>
      </w:r>
      <w:proofErr w:type="gramEnd"/>
      <w:r w:rsidRPr="002F1880">
        <w:rPr>
          <w:rFonts w:ascii="Times New Roman" w:eastAsia="Times New Roman" w:hAnsi="Times New Roman" w:cs="Times New Roman"/>
          <w:sz w:val="28"/>
          <w:szCs w:val="28"/>
          <w:lang w:eastAsia="ru-RU"/>
        </w:rPr>
        <w:t xml:space="preserve"> экспертизы;</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компенсация за изготовление и установку надгробных памятников;</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социальное пособие на погребение;</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единовременные выплаты в связи с гибелью или получением увечья военнослужащих;</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единовременная материальная помощь на лечение ребенка;</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суммы пособий (ежемесячные пособия - женщине, вставшей на учет в медицинской организации в ранние сроки беременности; беременной женщине/и гражданам, имеющим детей в возрасте до 17 лет; по уходу за ребенком)  и выплат (ежемесячные денежные выплаты - на 1-го, 3-го ребенка; на ребенка от 3 до 7 лет, от 8 до 17 лет) за прошлые периоды на детей, на которых подается заявление;</w:t>
      </w:r>
    </w:p>
    <w:p w:rsidR="00E44677" w:rsidRPr="002F1880" w:rsidRDefault="00E44677" w:rsidP="00E44677">
      <w:pPr>
        <w:numPr>
          <w:ilvl w:val="0"/>
          <w:numId w:val="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выплата из материнского (семейного) капитала в связи с рождением (усыновлением) ребенка до достижения им возраста 3 лет.</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5" w:history="1">
        <w:r w:rsidR="00E44677" w:rsidRPr="002F1880">
          <w:rPr>
            <w:rFonts w:ascii="Times New Roman" w:eastAsia="Times New Roman" w:hAnsi="Times New Roman" w:cs="Times New Roman"/>
            <w:b/>
            <w:i/>
            <w:sz w:val="28"/>
            <w:szCs w:val="28"/>
            <w:u w:val="single"/>
            <w:lang w:eastAsia="ru-RU"/>
          </w:rPr>
          <w:t>Как оценивается имущество семьи</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b/>
          <w:i/>
          <w:sz w:val="28"/>
          <w:szCs w:val="28"/>
          <w:u w:val="single"/>
          <w:lang w:eastAsia="ru-RU"/>
        </w:rPr>
      </w:pPr>
      <w:r w:rsidRPr="002F1880">
        <w:rPr>
          <w:rFonts w:ascii="Times New Roman" w:eastAsia="Times New Roman" w:hAnsi="Times New Roman" w:cs="Times New Roman"/>
          <w:b/>
          <w:i/>
          <w:sz w:val="28"/>
          <w:szCs w:val="28"/>
          <w:u w:val="single"/>
          <w:lang w:eastAsia="ru-RU"/>
        </w:rPr>
        <w:t>Пособие может быть назначено семьям со следующим имуществом:</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одной квартирой любой площади</w:t>
      </w:r>
      <w:r w:rsidRPr="002F1880">
        <w:rPr>
          <w:rFonts w:ascii="Times New Roman" w:eastAsia="Times New Roman" w:hAnsi="Times New Roman" w:cs="Times New Roman"/>
          <w:sz w:val="28"/>
          <w:szCs w:val="28"/>
          <w:lang w:eastAsia="ru-RU"/>
        </w:rPr>
        <w:t> или несколькими квартирами, если площадь на каждого члена семьи – не превышает 24 кв. м. При этом, если помещение было 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тяжёлой формой хронического заболевания, при которой невозможно совместное проживание граждан в одном помещении, и жилые помещения, предоставленные семье в качестве меры поддержки;</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одним домом любой площади</w:t>
      </w:r>
      <w:r w:rsidRPr="002F1880">
        <w:rPr>
          <w:rFonts w:ascii="Times New Roman" w:eastAsia="Times New Roman" w:hAnsi="Times New Roman" w:cs="Times New Roman"/>
          <w:sz w:val="28"/>
          <w:szCs w:val="28"/>
          <w:lang w:eastAsia="ru-RU"/>
        </w:rPr>
        <w:t> или несколькими домами, если площадь на каждого члена семьи – не превышает 40 кв. м. Также не учитываются дома, предоставленные семье в качестве меры поддержки;</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одной дачей;</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 xml:space="preserve">одним гаражом, </w:t>
      </w:r>
      <w:proofErr w:type="spellStart"/>
      <w:r w:rsidRPr="002F1880">
        <w:rPr>
          <w:rFonts w:ascii="Times New Roman" w:eastAsia="Times New Roman" w:hAnsi="Times New Roman" w:cs="Times New Roman"/>
          <w:b/>
          <w:bCs/>
          <w:sz w:val="28"/>
          <w:szCs w:val="28"/>
          <w:lang w:eastAsia="ru-RU"/>
        </w:rPr>
        <w:t>машино</w:t>
      </w:r>
      <w:proofErr w:type="spellEnd"/>
      <w:r w:rsidRPr="002F1880">
        <w:rPr>
          <w:rFonts w:ascii="Times New Roman" w:eastAsia="Times New Roman" w:hAnsi="Times New Roman" w:cs="Times New Roman"/>
          <w:b/>
          <w:bCs/>
          <w:sz w:val="28"/>
          <w:szCs w:val="28"/>
          <w:lang w:eastAsia="ru-RU"/>
        </w:rPr>
        <w:t>-местом </w:t>
      </w:r>
      <w:r w:rsidRPr="002F1880">
        <w:rPr>
          <w:rFonts w:ascii="Times New Roman" w:eastAsia="Times New Roman" w:hAnsi="Times New Roman" w:cs="Times New Roman"/>
          <w:sz w:val="28"/>
          <w:szCs w:val="28"/>
          <w:lang w:eastAsia="ru-RU"/>
        </w:rPr>
        <w:t xml:space="preserve">или двумя, если семья многодетная, в семье есть гражданин с инвалидностью или семье в рамках мер </w:t>
      </w:r>
      <w:r w:rsidRPr="002F1880">
        <w:rPr>
          <w:rFonts w:ascii="Times New Roman" w:eastAsia="Times New Roman" w:hAnsi="Times New Roman" w:cs="Times New Roman"/>
          <w:sz w:val="28"/>
          <w:szCs w:val="28"/>
          <w:lang w:eastAsia="ru-RU"/>
        </w:rPr>
        <w:lastRenderedPageBreak/>
        <w:t xml:space="preserve">социальной поддержки выдано автотранспортное или </w:t>
      </w:r>
      <w:proofErr w:type="spellStart"/>
      <w:r w:rsidRPr="002F1880">
        <w:rPr>
          <w:rFonts w:ascii="Times New Roman" w:eastAsia="Times New Roman" w:hAnsi="Times New Roman" w:cs="Times New Roman"/>
          <w:sz w:val="28"/>
          <w:szCs w:val="28"/>
          <w:lang w:eastAsia="ru-RU"/>
        </w:rPr>
        <w:t>мототранспортное</w:t>
      </w:r>
      <w:proofErr w:type="spellEnd"/>
      <w:r w:rsidRPr="002F1880">
        <w:rPr>
          <w:rFonts w:ascii="Times New Roman" w:eastAsia="Times New Roman" w:hAnsi="Times New Roman" w:cs="Times New Roman"/>
          <w:sz w:val="28"/>
          <w:szCs w:val="28"/>
          <w:lang w:eastAsia="ru-RU"/>
        </w:rPr>
        <w:t xml:space="preserve"> средство;</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земельными участками</w:t>
      </w:r>
      <w:r w:rsidRPr="002F1880">
        <w:rPr>
          <w:rFonts w:ascii="Times New Roman" w:eastAsia="Times New Roman" w:hAnsi="Times New Roman" w:cs="Times New Roman"/>
          <w:sz w:val="28"/>
          <w:szCs w:val="28"/>
          <w:lang w:eastAsia="ru-RU"/>
        </w:rPr>
        <w:t> (или одним участком) общей площадью не более 0,25 га для жителей города или не более 1 га – для жителей сельской местности. При этом земельные участки, предоставленные в качестве меры поддержки, а также дальневосточный гектар не учитываются при расчете нуждаемости;</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одним нежилым помещением</w:t>
      </w:r>
      <w:r w:rsidRPr="002F1880">
        <w:rPr>
          <w:rFonts w:ascii="Times New Roman" w:eastAsia="Times New Roman" w:hAnsi="Times New Roman" w:cs="Times New Roman"/>
          <w:sz w:val="28"/>
          <w:szCs w:val="28"/>
          <w:lang w:eastAsia="ru-RU"/>
        </w:rPr>
        <w:t>. Хозяйственные постройки, обеспечивающие сооружения, расположенные на земельных участках, предназначенных для индивидуального жилищного строительства, личного подсобного хозяйства или на садовых земельных участках, а также имущество, являющееся общим имуществом в многоквартирном доме (подвалы) или имуществом общего пользования садоводческого или огороднического некоммерческого товарищества, не учитываются;</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одним автомобилем</w:t>
      </w:r>
      <w:r w:rsidRPr="002F1880">
        <w:rPr>
          <w:rFonts w:ascii="Times New Roman" w:eastAsia="Times New Roman" w:hAnsi="Times New Roman" w:cs="Times New Roman"/>
          <w:sz w:val="28"/>
          <w:szCs w:val="28"/>
          <w:lang w:eastAsia="ru-RU"/>
        </w:rPr>
        <w:t xml:space="preserve"> или двумя, если семья многодетная, член семьи имеет инвалидность или автомобиль получен в качестве меры социальной поддержки. Исключение – новые мощные автомобили: если автомобиль младше 5 лет с двигателем мощнее 250 </w:t>
      </w:r>
      <w:proofErr w:type="spellStart"/>
      <w:r w:rsidRPr="002F1880">
        <w:rPr>
          <w:rFonts w:ascii="Times New Roman" w:eastAsia="Times New Roman" w:hAnsi="Times New Roman" w:cs="Times New Roman"/>
          <w:sz w:val="28"/>
          <w:szCs w:val="28"/>
          <w:lang w:eastAsia="ru-RU"/>
        </w:rPr>
        <w:t>л.с</w:t>
      </w:r>
      <w:proofErr w:type="spellEnd"/>
      <w:r w:rsidRPr="002F1880">
        <w:rPr>
          <w:rFonts w:ascii="Times New Roman" w:eastAsia="Times New Roman" w:hAnsi="Times New Roman" w:cs="Times New Roman"/>
          <w:sz w:val="28"/>
          <w:szCs w:val="28"/>
          <w:lang w:eastAsia="ru-RU"/>
        </w:rPr>
        <w:t xml:space="preserve">., то такой автомобиль может быть только у семей с 4 и более детьми – как </w:t>
      </w:r>
      <w:proofErr w:type="gramStart"/>
      <w:r w:rsidRPr="002F1880">
        <w:rPr>
          <w:rFonts w:ascii="Times New Roman" w:eastAsia="Times New Roman" w:hAnsi="Times New Roman" w:cs="Times New Roman"/>
          <w:sz w:val="28"/>
          <w:szCs w:val="28"/>
          <w:lang w:eastAsia="ru-RU"/>
        </w:rPr>
        <w:t>правило</w:t>
      </w:r>
      <w:proofErr w:type="gramEnd"/>
      <w:r w:rsidRPr="002F1880">
        <w:rPr>
          <w:rFonts w:ascii="Times New Roman" w:eastAsia="Times New Roman" w:hAnsi="Times New Roman" w:cs="Times New Roman"/>
          <w:sz w:val="28"/>
          <w:szCs w:val="28"/>
          <w:lang w:eastAsia="ru-RU"/>
        </w:rPr>
        <w:t xml:space="preserve"> такие технические характеристики у автомобилей с большим количеством посадочных мест;</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одним мотоциклом</w:t>
      </w:r>
      <w:r w:rsidRPr="002F1880">
        <w:rPr>
          <w:rFonts w:ascii="Times New Roman" w:eastAsia="Times New Roman" w:hAnsi="Times New Roman" w:cs="Times New Roman"/>
          <w:sz w:val="28"/>
          <w:szCs w:val="28"/>
          <w:lang w:eastAsia="ru-RU"/>
        </w:rPr>
        <w:t>, или двумя, если семья многодетная, член семьи имеет инвалидность или мотоцикл получен в качестве меры поддержки;</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одной единицей самоходной техники младше 5 лет (это тракторы, комбайны и другие предметы сельскохозяйственной техники) или двумя, если самоходное транспортное средство получено в качестве меры социальной поддержки. Самоходные транспортные средства старше 5 лет при оценке нуждаемости не учитываются вне зависимости от их количества;</w:t>
      </w:r>
    </w:p>
    <w:p w:rsidR="00E44677" w:rsidRPr="002F1880" w:rsidRDefault="00E44677" w:rsidP="00E44677">
      <w:pPr>
        <w:numPr>
          <w:ilvl w:val="0"/>
          <w:numId w:val="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одним катером</w:t>
      </w:r>
      <w:r w:rsidRPr="002F1880">
        <w:rPr>
          <w:rFonts w:ascii="Times New Roman" w:eastAsia="Times New Roman" w:hAnsi="Times New Roman" w:cs="Times New Roman"/>
          <w:sz w:val="28"/>
          <w:szCs w:val="28"/>
          <w:lang w:eastAsia="ru-RU"/>
        </w:rPr>
        <w:t> или моторной лодкой младше 5 лет. Маломерные суда старше 5 лет при оценке нуждаемости не учитываются вне зависимости от их количества.</w:t>
      </w:r>
    </w:p>
    <w:p w:rsidR="00E44677" w:rsidRPr="002F1880" w:rsidRDefault="00E44677" w:rsidP="00E44677">
      <w:pPr>
        <w:shd w:val="clear" w:color="auto" w:fill="FFFFFF"/>
        <w:spacing w:after="100" w:afterAutospacing="1"/>
        <w:jc w:val="both"/>
        <w:rPr>
          <w:rFonts w:ascii="Times New Roman" w:eastAsia="Times New Roman" w:hAnsi="Times New Roman" w:cs="Times New Roman"/>
          <w:b/>
          <w:i/>
          <w:sz w:val="28"/>
          <w:szCs w:val="28"/>
          <w:u w:val="single"/>
          <w:lang w:eastAsia="ru-RU"/>
        </w:rPr>
      </w:pPr>
      <w:r w:rsidRPr="002F1880">
        <w:rPr>
          <w:rFonts w:ascii="Times New Roman" w:eastAsia="Times New Roman" w:hAnsi="Times New Roman" w:cs="Times New Roman"/>
          <w:b/>
          <w:bCs/>
          <w:i/>
          <w:sz w:val="28"/>
          <w:szCs w:val="28"/>
          <w:u w:val="single"/>
          <w:lang w:eastAsia="ru-RU"/>
        </w:rPr>
        <w:t>При расчете пособия не учитывается</w:t>
      </w:r>
      <w:r w:rsidRPr="002F1880">
        <w:rPr>
          <w:rFonts w:ascii="Times New Roman" w:eastAsia="Times New Roman" w:hAnsi="Times New Roman" w:cs="Times New Roman"/>
          <w:b/>
          <w:i/>
          <w:sz w:val="28"/>
          <w:szCs w:val="28"/>
          <w:u w:val="single"/>
          <w:lang w:eastAsia="ru-RU"/>
        </w:rPr>
        <w:t>:</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детей, находящихся под опекой (попечительством);</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непригодное для проживания;</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имущество, в котором проживает страдающий тяжелой формой хронического заболевания заявитель и (или) член его семьи при которых невозможно совместное проживание граждан в одной квартире;</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находящееся под арестом;</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в отношении которого установлен запрет на регистрационные действия;</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предоставленное в рамках целевой государственной социальной поддержки семьи;</w:t>
      </w:r>
    </w:p>
    <w:p w:rsidR="00E44677" w:rsidRPr="002F1880" w:rsidRDefault="00E44677" w:rsidP="00E44677">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находящееся в общей долевой собственности, совокупность которых на всех членов семьи не более одной трети его общей площади.</w:t>
      </w:r>
    </w:p>
    <w:p w:rsidR="00E44677" w:rsidRPr="002F1880" w:rsidRDefault="00E44677" w:rsidP="00E44677">
      <w:pPr>
        <w:shd w:val="clear" w:color="auto" w:fill="FFFFFF"/>
        <w:spacing w:after="100" w:afterAutospacing="1"/>
        <w:ind w:left="72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Также при назначении единого пособия используется </w:t>
      </w:r>
      <w:r w:rsidRPr="002F1880">
        <w:rPr>
          <w:rFonts w:ascii="Times New Roman" w:eastAsia="Times New Roman" w:hAnsi="Times New Roman" w:cs="Times New Roman"/>
          <w:b/>
          <w:bCs/>
          <w:sz w:val="28"/>
          <w:szCs w:val="28"/>
          <w:lang w:eastAsia="ru-RU"/>
        </w:rPr>
        <w:t>«правило нулевого дохода»</w:t>
      </w:r>
      <w:r w:rsidRPr="002F1880">
        <w:rPr>
          <w:rFonts w:ascii="Times New Roman" w:eastAsia="Times New Roman" w:hAnsi="Times New Roman" w:cs="Times New Roman"/>
          <w:sz w:val="28"/>
          <w:szCs w:val="28"/>
          <w:lang w:eastAsia="ru-RU"/>
        </w:rPr>
        <w:t>. Оно предполагает, что пособие назначается при наличии у  трудоспособных членов семьи заработка (стипендии, доходов от трудовой или предпринимательской деятельности, пенсии) или отсутствие доходов обосновано объективными жизненными обстоятельствами.</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6" w:history="1">
        <w:r w:rsidR="00E44677" w:rsidRPr="002F1880">
          <w:rPr>
            <w:rFonts w:ascii="Times New Roman" w:eastAsia="Times New Roman" w:hAnsi="Times New Roman" w:cs="Times New Roman"/>
            <w:b/>
            <w:i/>
            <w:sz w:val="28"/>
            <w:szCs w:val="28"/>
            <w:u w:val="single"/>
            <w:lang w:eastAsia="ru-RU"/>
          </w:rPr>
          <w:t>Кто входит в состав семьи при оценке нуждаемости</w:t>
        </w:r>
      </w:hyperlink>
    </w:p>
    <w:p w:rsidR="00E44677" w:rsidRPr="002F1880" w:rsidRDefault="00E44677" w:rsidP="00E44677">
      <w:pPr>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заявитель, его супру</w:t>
      </w:r>
      <w:proofErr w:type="gramStart"/>
      <w:r w:rsidRPr="002F1880">
        <w:rPr>
          <w:rFonts w:ascii="Times New Roman" w:eastAsia="Times New Roman" w:hAnsi="Times New Roman" w:cs="Times New Roman"/>
          <w:sz w:val="28"/>
          <w:szCs w:val="28"/>
          <w:lang w:eastAsia="ru-RU"/>
        </w:rPr>
        <w:t>г(</w:t>
      </w:r>
      <w:proofErr w:type="gramEnd"/>
      <w:r w:rsidRPr="002F1880">
        <w:rPr>
          <w:rFonts w:ascii="Times New Roman" w:eastAsia="Times New Roman" w:hAnsi="Times New Roman" w:cs="Times New Roman"/>
          <w:sz w:val="28"/>
          <w:szCs w:val="28"/>
          <w:lang w:eastAsia="ru-RU"/>
        </w:rPr>
        <w:t>а);</w:t>
      </w:r>
    </w:p>
    <w:p w:rsidR="00E44677" w:rsidRPr="002F1880" w:rsidRDefault="00E44677" w:rsidP="00E44677">
      <w:pPr>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несовершеннолетние дети заявителя;</w:t>
      </w:r>
    </w:p>
    <w:p w:rsidR="00E44677" w:rsidRPr="002F1880" w:rsidRDefault="00E44677" w:rsidP="00E44677">
      <w:pPr>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дети, находящиеся под опекой (попечительством) заявителя;</w:t>
      </w:r>
    </w:p>
    <w:p w:rsidR="00E44677" w:rsidRPr="002F1880" w:rsidRDefault="00E44677" w:rsidP="00E44677">
      <w:pPr>
        <w:numPr>
          <w:ilvl w:val="0"/>
          <w:numId w:val="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дети заявителя до 23 лет, если они учатся на очном отделении (кроме детей, обучающихся только по дополнительным образовательным программам).</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7" w:history="1">
        <w:r w:rsidR="00E44677" w:rsidRPr="002F1880">
          <w:rPr>
            <w:rFonts w:ascii="Times New Roman" w:eastAsia="Times New Roman" w:hAnsi="Times New Roman" w:cs="Times New Roman"/>
            <w:b/>
            <w:i/>
            <w:sz w:val="28"/>
            <w:szCs w:val="28"/>
            <w:u w:val="single"/>
            <w:lang w:eastAsia="ru-RU"/>
          </w:rPr>
          <w:t>Кто не входит в состав семьи при оценке нуждаемости</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b/>
          <w:i/>
          <w:sz w:val="28"/>
          <w:szCs w:val="28"/>
          <w:u w:val="single"/>
          <w:lang w:eastAsia="ru-RU"/>
        </w:rPr>
      </w:pPr>
      <w:r w:rsidRPr="002F1880">
        <w:rPr>
          <w:rFonts w:ascii="Times New Roman" w:eastAsia="Times New Roman" w:hAnsi="Times New Roman" w:cs="Times New Roman"/>
          <w:b/>
          <w:i/>
          <w:sz w:val="28"/>
          <w:szCs w:val="28"/>
          <w:u w:val="single"/>
          <w:lang w:eastAsia="ru-RU"/>
        </w:rPr>
        <w:t>При назначении ежемесячного пособия в составе семьи </w:t>
      </w:r>
      <w:r w:rsidRPr="002F1880">
        <w:rPr>
          <w:rFonts w:ascii="Times New Roman" w:eastAsia="Times New Roman" w:hAnsi="Times New Roman" w:cs="Times New Roman"/>
          <w:b/>
          <w:bCs/>
          <w:i/>
          <w:sz w:val="28"/>
          <w:szCs w:val="28"/>
          <w:u w:val="single"/>
          <w:lang w:eastAsia="ru-RU"/>
        </w:rPr>
        <w:t>не учитываются</w:t>
      </w:r>
      <w:r w:rsidRPr="002F1880">
        <w:rPr>
          <w:rFonts w:ascii="Times New Roman" w:eastAsia="Times New Roman" w:hAnsi="Times New Roman" w:cs="Times New Roman"/>
          <w:b/>
          <w:i/>
          <w:sz w:val="28"/>
          <w:szCs w:val="28"/>
          <w:u w:val="single"/>
          <w:lang w:eastAsia="ru-RU"/>
        </w:rPr>
        <w:t>:</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находящиеся на полном государственном обеспечении, кроме заявителя и детей, взятых заявителем под опеку (попечительство);</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лишенные родительских прав или ограниченные в родительских правах в отношении ребенка, на которого подается заявление;</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военнослужащие, проходящие военную службу по призыву, а также военнослужащие, обучающиеся в высших военных образовательных организациях и не заключившие контракт о прохождении военной службы;</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состоящие в браке несовершеннолетние дети заявителя, опекуна, а также дети заявителя в возрасте до 23 лет, если они учатся на очном отделении;</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заключенные под стражу и отбывающие наказание;</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находящиеся в розыске;</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признанные безвестно отсутствующими или объявленные умершими;</w:t>
      </w:r>
    </w:p>
    <w:p w:rsidR="00E44677" w:rsidRPr="002F1880" w:rsidRDefault="00E44677" w:rsidP="00E44677">
      <w:pPr>
        <w:numPr>
          <w:ilvl w:val="0"/>
          <w:numId w:val="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находящиеся на принудительном лечении по решению суда.</w:t>
      </w:r>
    </w:p>
    <w:p w:rsidR="00E44677" w:rsidRPr="002F1880" w:rsidRDefault="008C25ED" w:rsidP="00E44677">
      <w:pPr>
        <w:shd w:val="clear" w:color="auto" w:fill="FFFFFF"/>
        <w:spacing w:before="100" w:beforeAutospacing="1" w:after="100" w:afterAutospacing="1"/>
        <w:jc w:val="both"/>
        <w:rPr>
          <w:rFonts w:ascii="Times New Roman" w:eastAsia="Times New Roman" w:hAnsi="Times New Roman" w:cs="Times New Roman"/>
          <w:b/>
          <w:i/>
          <w:sz w:val="28"/>
          <w:szCs w:val="28"/>
          <w:u w:val="single"/>
          <w:lang w:eastAsia="ru-RU"/>
        </w:rPr>
      </w:pPr>
      <w:hyperlink r:id="rId18" w:history="1">
        <w:r w:rsidR="00E44677" w:rsidRPr="002F1880">
          <w:rPr>
            <w:rFonts w:ascii="Times New Roman" w:eastAsia="Times New Roman" w:hAnsi="Times New Roman" w:cs="Times New Roman"/>
            <w:b/>
            <w:i/>
            <w:sz w:val="28"/>
            <w:szCs w:val="28"/>
            <w:u w:val="single"/>
            <w:lang w:eastAsia="ru-RU"/>
          </w:rPr>
          <w:t>Правило нулевого дохода</w:t>
        </w:r>
      </w:hyperlink>
    </w:p>
    <w:p w:rsidR="00E44677" w:rsidRPr="002F1880" w:rsidRDefault="00E44677" w:rsidP="00E44677">
      <w:pPr>
        <w:pStyle w:val="a4"/>
        <w:numPr>
          <w:ilvl w:val="0"/>
          <w:numId w:val="8"/>
        </w:num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Правило нулевого дохода предполагает, что пособие назначается при наличии у трудоспособных членов семьи заработка (стипендии, доходов от трудовой или предпринимательской деятельности или пенсии) или отсутствие доходов обосновано объективными жизненными обстоятельствами.</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19" w:history="1">
        <w:r w:rsidR="00E44677" w:rsidRPr="002F1880">
          <w:rPr>
            <w:rFonts w:ascii="Times New Roman" w:eastAsia="Times New Roman" w:hAnsi="Times New Roman" w:cs="Times New Roman"/>
            <w:b/>
            <w:i/>
            <w:sz w:val="28"/>
            <w:szCs w:val="28"/>
            <w:u w:val="single"/>
            <w:lang w:eastAsia="ru-RU"/>
          </w:rPr>
          <w:t>Основания для отсутствия доходов</w:t>
        </w:r>
      </w:hyperlink>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беременность,</w:t>
      </w:r>
      <w:r w:rsidRPr="002F1880">
        <w:rPr>
          <w:rFonts w:ascii="Times New Roman" w:eastAsia="Times New Roman" w:hAnsi="Times New Roman" w:cs="Times New Roman"/>
          <w:sz w:val="28"/>
          <w:szCs w:val="28"/>
          <w:lang w:eastAsia="ru-RU"/>
        </w:rPr>
        <w:t xml:space="preserve"> при </w:t>
      </w:r>
      <w:proofErr w:type="gramStart"/>
      <w:r w:rsidRPr="002F1880">
        <w:rPr>
          <w:rFonts w:ascii="Times New Roman" w:eastAsia="Times New Roman" w:hAnsi="Times New Roman" w:cs="Times New Roman"/>
          <w:sz w:val="28"/>
          <w:szCs w:val="28"/>
          <w:lang w:eastAsia="ru-RU"/>
        </w:rPr>
        <w:t>условии</w:t>
      </w:r>
      <w:proofErr w:type="gramEnd"/>
      <w:r w:rsidRPr="002F1880">
        <w:rPr>
          <w:rFonts w:ascii="Times New Roman" w:eastAsia="Times New Roman" w:hAnsi="Times New Roman" w:cs="Times New Roman"/>
          <w:sz w:val="28"/>
          <w:szCs w:val="28"/>
          <w:lang w:eastAsia="ru-RU"/>
        </w:rPr>
        <w:t xml:space="preserve"> если в расчетном периоде беременность составляла 6 месяцев и более или срок беременности женщины на момент обращения 12 недель и более, </w:t>
      </w:r>
      <w:r w:rsidRPr="002F1880">
        <w:rPr>
          <w:rFonts w:ascii="Times New Roman" w:eastAsia="Times New Roman" w:hAnsi="Times New Roman" w:cs="Times New Roman"/>
          <w:b/>
          <w:bCs/>
          <w:sz w:val="28"/>
          <w:szCs w:val="28"/>
          <w:lang w:eastAsia="ru-RU"/>
        </w:rPr>
        <w:t>уход за детьми</w:t>
      </w:r>
      <w:r w:rsidRPr="002F1880">
        <w:rPr>
          <w:rFonts w:ascii="Times New Roman" w:eastAsia="Times New Roman" w:hAnsi="Times New Roman" w:cs="Times New Roman"/>
          <w:sz w:val="28"/>
          <w:szCs w:val="28"/>
          <w:lang w:eastAsia="ru-RU"/>
        </w:rPr>
        <w:t>, в случае если это один из родителей в многодетной семье (т.е. у одного из родителей в многодетной семье на протяжении всех 12 месяцев может быть нулевой доход, а у второго родителя должны быть поступления от трудовой, предпринимательской, творческой деятельности или пенсии, стипендия);</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b/>
          <w:bCs/>
          <w:sz w:val="28"/>
          <w:szCs w:val="28"/>
          <w:lang w:eastAsia="ru-RU"/>
        </w:rPr>
        <w:t>уход за ребёнком, </w:t>
      </w:r>
      <w:r w:rsidRPr="002F1880">
        <w:rPr>
          <w:rFonts w:ascii="Times New Roman" w:eastAsia="Times New Roman" w:hAnsi="Times New Roman" w:cs="Times New Roman"/>
          <w:sz w:val="28"/>
          <w:szCs w:val="28"/>
          <w:lang w:eastAsia="ru-RU"/>
        </w:rPr>
        <w:t>если речь идёт о единственном родителе (т.е. у ребёнка официально есть только один родитель, второй родитель умер, не указан в свидетельстве о рождении или сведения об отце внесены по заявлению матери ребенка либо пропал без вести или объявлен умершим) и единственный опекун (попечитель) ребенка, не состоящий в браке;</w:t>
      </w:r>
      <w:proofErr w:type="gramEnd"/>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уход за ребёнком </w:t>
      </w:r>
      <w:r w:rsidRPr="002F1880">
        <w:rPr>
          <w:rFonts w:ascii="Times New Roman" w:eastAsia="Times New Roman" w:hAnsi="Times New Roman" w:cs="Times New Roman"/>
          <w:sz w:val="28"/>
          <w:szCs w:val="28"/>
          <w:lang w:eastAsia="ru-RU"/>
        </w:rPr>
        <w:t>до достижения им возраста трёх лет;</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уход за ребенком-инвалидом в возрасте до 18 лет, или инвалидом с детства I группы;</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уход за гражданином с инвалидностью </w:t>
      </w:r>
      <w:r w:rsidRPr="002F1880">
        <w:rPr>
          <w:rFonts w:ascii="Times New Roman" w:eastAsia="Times New Roman" w:hAnsi="Times New Roman" w:cs="Times New Roman"/>
          <w:sz w:val="28"/>
          <w:szCs w:val="28"/>
          <w:lang w:eastAsia="ru-RU"/>
        </w:rPr>
        <w:t>или </w:t>
      </w:r>
      <w:r w:rsidRPr="002F1880">
        <w:rPr>
          <w:rFonts w:ascii="Times New Roman" w:eastAsia="Times New Roman" w:hAnsi="Times New Roman" w:cs="Times New Roman"/>
          <w:b/>
          <w:bCs/>
          <w:sz w:val="28"/>
          <w:szCs w:val="28"/>
          <w:lang w:eastAsia="ru-RU"/>
        </w:rPr>
        <w:t>пожилым человеком, н</w:t>
      </w:r>
      <w:r w:rsidRPr="002F1880">
        <w:rPr>
          <w:rFonts w:ascii="Times New Roman" w:eastAsia="Times New Roman" w:hAnsi="Times New Roman" w:cs="Times New Roman"/>
          <w:sz w:val="28"/>
          <w:szCs w:val="28"/>
          <w:lang w:eastAsia="ru-RU"/>
        </w:rPr>
        <w:t>уждающимся по заключению лечебного учреждения в постоянном постороннем уходе или который старше 80 лет;</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обучение на очной форме если не получал стипендию</w:t>
      </w:r>
      <w:r w:rsidRPr="002F1880">
        <w:rPr>
          <w:rFonts w:ascii="Times New Roman" w:eastAsia="Times New Roman" w:hAnsi="Times New Roman" w:cs="Times New Roman"/>
          <w:sz w:val="28"/>
          <w:szCs w:val="28"/>
          <w:lang w:eastAsia="ru-RU"/>
        </w:rPr>
        <w:t>;</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lastRenderedPageBreak/>
        <w:t>срочная служба </w:t>
      </w:r>
      <w:r w:rsidRPr="002F1880">
        <w:rPr>
          <w:rFonts w:ascii="Times New Roman" w:eastAsia="Times New Roman" w:hAnsi="Times New Roman" w:cs="Times New Roman"/>
          <w:sz w:val="28"/>
          <w:szCs w:val="28"/>
          <w:lang w:eastAsia="ru-RU"/>
        </w:rPr>
        <w:t>в армии и 3-месячный период после демобилизации;</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прохождение непрерывного лечения длительностью от 3 месяцев и более </w:t>
      </w:r>
      <w:r w:rsidRPr="002F1880">
        <w:rPr>
          <w:rFonts w:ascii="Times New Roman" w:eastAsia="Times New Roman" w:hAnsi="Times New Roman" w:cs="Times New Roman"/>
          <w:sz w:val="28"/>
          <w:szCs w:val="28"/>
          <w:lang w:eastAsia="ru-RU"/>
        </w:rPr>
        <w:t>(в том числе, в случае если болел ребенок, а родитель осуществлял уход);</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безработица </w:t>
      </w:r>
      <w:r w:rsidRPr="002F1880">
        <w:rPr>
          <w:rFonts w:ascii="Times New Roman" w:eastAsia="Times New Roman" w:hAnsi="Times New Roman" w:cs="Times New Roman"/>
          <w:sz w:val="28"/>
          <w:szCs w:val="28"/>
          <w:lang w:eastAsia="ru-RU"/>
        </w:rPr>
        <w:t>(необходимо подтверждение официальной регистрации в качестве безработного в центре занятости, учитывается до 6 месяцев нахождения в таком статусе);</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отбывание наказания</w:t>
      </w:r>
      <w:r w:rsidRPr="002F1880">
        <w:rPr>
          <w:rFonts w:ascii="Times New Roman" w:eastAsia="Times New Roman" w:hAnsi="Times New Roman" w:cs="Times New Roman"/>
          <w:sz w:val="28"/>
          <w:szCs w:val="28"/>
          <w:lang w:eastAsia="ru-RU"/>
        </w:rPr>
        <w:t> получателя единого пособия в местах лишения свободы или заключение под стражей или под домашний арест, включая период не более 3 месяцев со дня освобождения;</w:t>
      </w:r>
    </w:p>
    <w:p w:rsidR="00E44677" w:rsidRPr="002F1880" w:rsidRDefault="00E44677" w:rsidP="00E44677">
      <w:pPr>
        <w:numPr>
          <w:ilvl w:val="0"/>
          <w:numId w:val="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отнесение к коренным малочисленным народам Севера, Сибири и Дальнего Востока Российской Федерации.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в течение года был доход даже на протяжении короткого периода, то правило нулевого дохода не применяется. Если дохода не было, то </w:t>
      </w:r>
      <w:r w:rsidRPr="002F1880">
        <w:rPr>
          <w:rFonts w:ascii="Times New Roman" w:eastAsia="Times New Roman" w:hAnsi="Times New Roman" w:cs="Times New Roman"/>
          <w:b/>
          <w:bCs/>
          <w:sz w:val="28"/>
          <w:szCs w:val="28"/>
          <w:lang w:eastAsia="ru-RU"/>
        </w:rPr>
        <w:t>10 из 12 месяцев</w:t>
      </w:r>
      <w:r w:rsidRPr="002F1880">
        <w:rPr>
          <w:rFonts w:ascii="Times New Roman" w:eastAsia="Times New Roman" w:hAnsi="Times New Roman" w:cs="Times New Roman"/>
          <w:sz w:val="28"/>
          <w:szCs w:val="28"/>
          <w:lang w:eastAsia="ru-RU"/>
        </w:rPr>
        <w:t> расчётного периода должны быть закрыты </w:t>
      </w:r>
      <w:r w:rsidRPr="002F1880">
        <w:rPr>
          <w:rFonts w:ascii="Times New Roman" w:eastAsia="Times New Roman" w:hAnsi="Times New Roman" w:cs="Times New Roman"/>
          <w:b/>
          <w:bCs/>
          <w:sz w:val="28"/>
          <w:szCs w:val="28"/>
          <w:lang w:eastAsia="ru-RU"/>
        </w:rPr>
        <w:t>объективными </w:t>
      </w:r>
      <w:r w:rsidRPr="002F1880">
        <w:rPr>
          <w:rFonts w:ascii="Times New Roman" w:eastAsia="Times New Roman" w:hAnsi="Times New Roman" w:cs="Times New Roman"/>
          <w:sz w:val="28"/>
          <w:szCs w:val="28"/>
          <w:lang w:eastAsia="ru-RU"/>
        </w:rPr>
        <w:t>обоснованиями.</w:t>
      </w:r>
    </w:p>
    <w:p w:rsidR="00E44677" w:rsidRPr="002F1880" w:rsidRDefault="00E44677" w:rsidP="00E44677">
      <w:pPr>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pacing w:after="0"/>
        <w:jc w:val="both"/>
        <w:rPr>
          <w:rFonts w:ascii="Times New Roman" w:eastAsia="Times New Roman" w:hAnsi="Times New Roman" w:cs="Times New Roman"/>
          <w:sz w:val="28"/>
          <w:szCs w:val="28"/>
          <w:u w:val="single"/>
          <w:lang w:eastAsia="ru-RU"/>
        </w:rPr>
      </w:pPr>
      <w:r w:rsidRPr="002F1880">
        <w:rPr>
          <w:rFonts w:ascii="Times New Roman" w:eastAsia="Times New Roman" w:hAnsi="Times New Roman" w:cs="Times New Roman"/>
          <w:sz w:val="28"/>
          <w:szCs w:val="28"/>
          <w:u w:val="single"/>
          <w:lang w:eastAsia="ru-RU"/>
        </w:rPr>
        <w:t>В назначении пособия не отказывают - если вклад (счет), на который заявителем или членом его семьи был получен доход в виде процентов, превышающий величину прожиточного минимума на душу населения, закрыт за 6 месяцев до месяца обращения за назначением единого пособия.</w:t>
      </w:r>
    </w:p>
    <w:p w:rsidR="00E44677" w:rsidRPr="002F1880" w:rsidRDefault="00E44677" w:rsidP="00E44677">
      <w:pPr>
        <w:spacing w:after="0"/>
        <w:jc w:val="both"/>
        <w:rPr>
          <w:rFonts w:ascii="Times New Roman" w:eastAsia="Times New Roman" w:hAnsi="Times New Roman" w:cs="Times New Roman"/>
          <w:b/>
          <w:sz w:val="28"/>
          <w:szCs w:val="28"/>
          <w:u w:val="single"/>
          <w:lang w:eastAsia="ru-RU"/>
        </w:rPr>
      </w:pP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Правило нулевого дохода в </w:t>
      </w:r>
      <w:proofErr w:type="gramStart"/>
      <w:r w:rsidRPr="002F1880">
        <w:rPr>
          <w:rFonts w:ascii="Times New Roman" w:eastAsia="Times New Roman" w:hAnsi="Times New Roman" w:cs="Times New Roman"/>
          <w:sz w:val="28"/>
          <w:szCs w:val="28"/>
          <w:lang w:eastAsia="ru-RU"/>
        </w:rPr>
        <w:t>случаях</w:t>
      </w:r>
      <w:proofErr w:type="gramEnd"/>
      <w:r w:rsidRPr="002F1880">
        <w:rPr>
          <w:rFonts w:ascii="Times New Roman" w:eastAsia="Times New Roman" w:hAnsi="Times New Roman" w:cs="Times New Roman"/>
          <w:sz w:val="28"/>
          <w:szCs w:val="28"/>
          <w:lang w:eastAsia="ru-RU"/>
        </w:rPr>
        <w:t xml:space="preserve"> когда заявитель является единственным родителем (или единственным опекуном) или семья заявителя является многодетной, применяются и на момент подачи заявления, и в случае, если данные основания приходились в расчетный период, вне зависимости от количества месяцев действительности данных оснований, вошедших в такой период.</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Правило нулевого дохода </w:t>
      </w:r>
      <w:r w:rsidRPr="002F1880">
        <w:rPr>
          <w:rFonts w:ascii="Times New Roman" w:eastAsia="Times New Roman" w:hAnsi="Times New Roman" w:cs="Times New Roman"/>
          <w:b/>
          <w:bCs/>
          <w:sz w:val="28"/>
          <w:szCs w:val="28"/>
          <w:lang w:eastAsia="ru-RU"/>
        </w:rPr>
        <w:t>не распространяется</w:t>
      </w:r>
      <w:r w:rsidRPr="002F1880">
        <w:rPr>
          <w:rFonts w:ascii="Times New Roman" w:eastAsia="Times New Roman" w:hAnsi="Times New Roman" w:cs="Times New Roman"/>
          <w:sz w:val="28"/>
          <w:szCs w:val="28"/>
          <w:lang w:eastAsia="ru-RU"/>
        </w:rPr>
        <w:t> на </w:t>
      </w:r>
      <w:r w:rsidRPr="002F1880">
        <w:rPr>
          <w:rFonts w:ascii="Times New Roman" w:eastAsia="Times New Roman" w:hAnsi="Times New Roman" w:cs="Times New Roman"/>
          <w:b/>
          <w:bCs/>
          <w:sz w:val="28"/>
          <w:szCs w:val="28"/>
          <w:lang w:eastAsia="ru-RU"/>
        </w:rPr>
        <w:t>мобилизованных</w:t>
      </w:r>
      <w:r w:rsidRPr="002F1880">
        <w:rPr>
          <w:rFonts w:ascii="Times New Roman" w:eastAsia="Times New Roman" w:hAnsi="Times New Roman" w:cs="Times New Roman"/>
          <w:sz w:val="28"/>
          <w:szCs w:val="28"/>
          <w:lang w:eastAsia="ru-RU"/>
        </w:rPr>
        <w:t> в настоящий момент граждан, Обратите внимание: при введении единого пособия предусматривается </w:t>
      </w:r>
      <w:r w:rsidRPr="002F1880">
        <w:rPr>
          <w:rFonts w:ascii="Times New Roman" w:eastAsia="Times New Roman" w:hAnsi="Times New Roman" w:cs="Times New Roman"/>
          <w:b/>
          <w:bCs/>
          <w:sz w:val="28"/>
          <w:szCs w:val="28"/>
          <w:lang w:eastAsia="ru-RU"/>
        </w:rPr>
        <w:t>переходный период</w:t>
      </w:r>
      <w:r w:rsidRPr="002F1880">
        <w:rPr>
          <w:rFonts w:ascii="Times New Roman" w:eastAsia="Times New Roman" w:hAnsi="Times New Roman" w:cs="Times New Roman"/>
          <w:sz w:val="28"/>
          <w:szCs w:val="28"/>
          <w:lang w:eastAsia="ru-RU"/>
        </w:rPr>
        <w:t>. Возможность пользоваться выплатами по старым правилам сохраняется у семей до истечения периода назначения выплаты. А родители детей в возрасте до 3 лет, рожденных до 31 декабря 2022 года включительно, вправе получать выплаты по старым правилам до достижения 3 лет ребенка.</w:t>
      </w:r>
    </w:p>
    <w:p w:rsidR="00E44677" w:rsidRPr="002F1880" w:rsidRDefault="00E44677" w:rsidP="00E44677">
      <w:pPr>
        <w:shd w:val="clear" w:color="auto" w:fill="FFFFFF"/>
        <w:spacing w:after="100" w:afterAutospacing="1" w:line="240" w:lineRule="auto"/>
        <w:jc w:val="both"/>
        <w:rPr>
          <w:rFonts w:ascii="Times New Roman" w:eastAsia="Times New Roman" w:hAnsi="Times New Roman" w:cs="Times New Roman"/>
          <w:b/>
          <w:sz w:val="28"/>
          <w:szCs w:val="28"/>
          <w:u w:val="single"/>
          <w:lang w:eastAsia="ru-RU"/>
        </w:rPr>
      </w:pPr>
    </w:p>
    <w:p w:rsidR="00E44677" w:rsidRPr="002F1880" w:rsidRDefault="00E44677" w:rsidP="00E44677">
      <w:pPr>
        <w:rPr>
          <w:rFonts w:ascii="Times New Roman" w:hAnsi="Times New Roman" w:cs="Times New Roman"/>
          <w:sz w:val="28"/>
          <w:szCs w:val="28"/>
        </w:rPr>
      </w:pPr>
      <w:r w:rsidRPr="002F1880">
        <w:rPr>
          <w:rFonts w:ascii="Times New Roman" w:hAnsi="Times New Roman" w:cs="Times New Roman"/>
          <w:noProof/>
          <w:lang w:eastAsia="ru-RU"/>
        </w:rPr>
        <w:drawing>
          <wp:inline distT="0" distB="0" distL="0" distR="0" wp14:anchorId="7AE202B4" wp14:editId="4B8EBA7C">
            <wp:extent cx="5940425" cy="7776016"/>
            <wp:effectExtent l="0" t="0" r="3175" b="0"/>
            <wp:docPr id="2" name="Рисунок 2" descr="https://sfr.gov.ru/files/id/grazhdanam/123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fr.gov.ru/files/id/grazhdanam/1231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7776016"/>
                    </a:xfrm>
                    <a:prstGeom prst="rect">
                      <a:avLst/>
                    </a:prstGeom>
                    <a:noFill/>
                    <a:ln>
                      <a:noFill/>
                    </a:ln>
                  </pic:spPr>
                </pic:pic>
              </a:graphicData>
            </a:graphic>
          </wp:inline>
        </w:drawing>
      </w:r>
    </w:p>
    <w:p w:rsidR="00E44677" w:rsidRPr="002F1880" w:rsidRDefault="00E44677" w:rsidP="00E44677">
      <w:pPr>
        <w:shd w:val="clear" w:color="auto" w:fill="FFFFFF"/>
        <w:spacing w:after="0" w:line="240" w:lineRule="auto"/>
      </w:pPr>
    </w:p>
    <w:p w:rsidR="00E44677" w:rsidRPr="002F1880" w:rsidRDefault="00E44677" w:rsidP="00E44677">
      <w:pPr>
        <w:shd w:val="clear" w:color="auto" w:fill="FFFFFF"/>
        <w:spacing w:after="0" w:line="240" w:lineRule="auto"/>
      </w:pPr>
    </w:p>
    <w:p w:rsidR="00E44677" w:rsidRPr="002F1880" w:rsidRDefault="00E44677" w:rsidP="00E44677">
      <w:pPr>
        <w:shd w:val="clear" w:color="auto" w:fill="FFFFFF"/>
        <w:spacing w:after="0" w:line="240" w:lineRule="auto"/>
      </w:pPr>
    </w:p>
    <w:p w:rsidR="00E44677" w:rsidRPr="002F1880" w:rsidRDefault="00E44677" w:rsidP="00E44677">
      <w:pPr>
        <w:shd w:val="clear" w:color="auto" w:fill="FFFFFF"/>
        <w:spacing w:after="0" w:line="240" w:lineRule="auto"/>
      </w:pPr>
    </w:p>
    <w:p w:rsidR="00E44677" w:rsidRPr="002F1880" w:rsidRDefault="00E44677" w:rsidP="00E44677">
      <w:pPr>
        <w:shd w:val="clear" w:color="auto" w:fill="FFFFFF"/>
        <w:spacing w:after="0" w:line="240" w:lineRule="auto"/>
      </w:pPr>
    </w:p>
    <w:p w:rsidR="00E44677" w:rsidRPr="002F1880" w:rsidRDefault="008C25ED" w:rsidP="00E44677">
      <w:pPr>
        <w:shd w:val="clear" w:color="auto" w:fill="FFFFFF"/>
        <w:spacing w:after="0" w:line="240" w:lineRule="auto"/>
        <w:rPr>
          <w:rFonts w:ascii="Times New Roman" w:eastAsia="Times New Roman" w:hAnsi="Times New Roman" w:cs="Times New Roman"/>
          <w:b/>
          <w:i/>
          <w:sz w:val="28"/>
          <w:szCs w:val="28"/>
          <w:u w:val="single"/>
          <w:lang w:eastAsia="ru-RU"/>
        </w:rPr>
      </w:pPr>
      <w:hyperlink r:id="rId21" w:history="1">
        <w:r w:rsidR="00E44677" w:rsidRPr="002F1880">
          <w:rPr>
            <w:rFonts w:ascii="Times New Roman" w:eastAsia="Times New Roman" w:hAnsi="Times New Roman" w:cs="Times New Roman"/>
            <w:b/>
            <w:i/>
            <w:sz w:val="28"/>
            <w:szCs w:val="28"/>
            <w:u w:val="single"/>
            <w:lang w:eastAsia="ru-RU"/>
          </w:rPr>
          <w:t>Основания для прекращения выплаты</w:t>
        </w:r>
      </w:hyperlink>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F1880">
        <w:rPr>
          <w:rFonts w:ascii="Times New Roman" w:eastAsia="Times New Roman" w:hAnsi="Times New Roman" w:cs="Times New Roman"/>
          <w:sz w:val="28"/>
          <w:szCs w:val="28"/>
          <w:lang w:eastAsia="ru-RU"/>
        </w:rPr>
        <w:t>родоразрешение</w:t>
      </w:r>
      <w:proofErr w:type="spellEnd"/>
      <w:r w:rsidRPr="002F1880">
        <w:rPr>
          <w:rFonts w:ascii="Times New Roman" w:eastAsia="Times New Roman" w:hAnsi="Times New Roman" w:cs="Times New Roman"/>
          <w:sz w:val="28"/>
          <w:szCs w:val="28"/>
          <w:lang w:eastAsia="ru-RU"/>
        </w:rPr>
        <w:t xml:space="preserve"> или прерывание беременности;</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выявление факта представления неполной и (или) недостоверной информации для назначения Единого пособия;</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смерти получателя и (или) ребенка;</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помещение ребенка в организацию на полное государственное обеспечение, лишение (ограничение) родительских прав;</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передача ребенка под опеку (попечительство);</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отмена усыновления;</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признание получателя </w:t>
      </w:r>
      <w:proofErr w:type="gramStart"/>
      <w:r w:rsidRPr="002F1880">
        <w:rPr>
          <w:rFonts w:ascii="Times New Roman" w:eastAsia="Times New Roman" w:hAnsi="Times New Roman" w:cs="Times New Roman"/>
          <w:sz w:val="28"/>
          <w:szCs w:val="28"/>
          <w:lang w:eastAsia="ru-RU"/>
        </w:rPr>
        <w:t>недееспособным</w:t>
      </w:r>
      <w:proofErr w:type="gramEnd"/>
      <w:r w:rsidRPr="002F1880">
        <w:rPr>
          <w:rFonts w:ascii="Times New Roman" w:eastAsia="Times New Roman" w:hAnsi="Times New Roman" w:cs="Times New Roman"/>
          <w:sz w:val="28"/>
          <w:szCs w:val="28"/>
          <w:lang w:eastAsia="ru-RU"/>
        </w:rPr>
        <w:t xml:space="preserve"> или ограниченно дееспособным;</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объявление в розыск получателя единого пособия;</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направление получателя единого пособия на принудительное лечение;</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направление получателя единого пособия в места лишения свободы для отбытия наказания или заключенные под стражу или под домашний арест, включая период не более 3 месяцев со дня освобождения;</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расторжение брака получателем единого пособия, если место жительства ребенка, на которого производится выплата по решению суда определено совместно с другим родителем (законным представителем) ребенка, которому не производится данная выплата;</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переезд получателя единого пособия на постоянное место жительства в другой субъект Российской Федерации;</w:t>
      </w:r>
    </w:p>
    <w:p w:rsidR="00E44677" w:rsidRPr="002F1880" w:rsidRDefault="00E44677" w:rsidP="00E446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назначение ребенку, на которого назначено единое пособие, ежемесячного пособия по уходу за ребенком (только в случае пособия по уходу для </w:t>
      </w:r>
      <w:proofErr w:type="gramStart"/>
      <w:r w:rsidRPr="002F1880">
        <w:rPr>
          <w:rFonts w:ascii="Times New Roman" w:eastAsia="Times New Roman" w:hAnsi="Times New Roman" w:cs="Times New Roman"/>
          <w:sz w:val="28"/>
          <w:szCs w:val="28"/>
          <w:lang w:eastAsia="ru-RU"/>
        </w:rPr>
        <w:t>неработающих</w:t>
      </w:r>
      <w:proofErr w:type="gramEnd"/>
      <w:r w:rsidRPr="002F1880">
        <w:rPr>
          <w:rFonts w:ascii="Times New Roman" w:eastAsia="Times New Roman" w:hAnsi="Times New Roman" w:cs="Times New Roman"/>
          <w:sz w:val="28"/>
          <w:szCs w:val="28"/>
          <w:lang w:eastAsia="ru-RU"/>
        </w:rPr>
        <w:t>).</w:t>
      </w:r>
    </w:p>
    <w:p w:rsidR="00E44677" w:rsidRPr="002F1880" w:rsidRDefault="00E44677" w:rsidP="00E44677">
      <w:pPr>
        <w:shd w:val="clear" w:color="auto" w:fill="FFFFFF"/>
        <w:spacing w:after="100" w:afterAutospacing="1" w:line="240" w:lineRule="auto"/>
        <w:jc w:val="center"/>
        <w:outlineLvl w:val="0"/>
        <w:rPr>
          <w:rFonts w:ascii="Times New Roman" w:eastAsia="Times New Roman" w:hAnsi="Times New Roman" w:cs="Times New Roman"/>
          <w:b/>
          <w:bCs/>
          <w:kern w:val="36"/>
          <w:sz w:val="32"/>
          <w:szCs w:val="32"/>
          <w:lang w:eastAsia="ru-RU"/>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line="240" w:lineRule="auto"/>
        <w:jc w:val="center"/>
        <w:outlineLvl w:val="0"/>
        <w:rPr>
          <w:rFonts w:ascii="Times New Roman" w:eastAsia="Times New Roman" w:hAnsi="Times New Roman" w:cs="Times New Roman"/>
          <w:b/>
          <w:bCs/>
          <w:kern w:val="36"/>
          <w:sz w:val="32"/>
          <w:szCs w:val="32"/>
          <w:lang w:eastAsia="ru-RU"/>
        </w:rPr>
      </w:pPr>
      <w:r w:rsidRPr="002F1880">
        <w:rPr>
          <w:rFonts w:ascii="Times New Roman" w:eastAsia="Times New Roman" w:hAnsi="Times New Roman" w:cs="Times New Roman"/>
          <w:b/>
          <w:bCs/>
          <w:kern w:val="36"/>
          <w:sz w:val="32"/>
          <w:szCs w:val="32"/>
          <w:lang w:eastAsia="ru-RU"/>
        </w:rPr>
        <w:lastRenderedPageBreak/>
        <w:t>Пособие по беременности и родам</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22" w:history="1">
        <w:r w:rsidR="00E44677" w:rsidRPr="002F1880">
          <w:rPr>
            <w:rFonts w:ascii="Times New Roman" w:eastAsia="Times New Roman" w:hAnsi="Times New Roman" w:cs="Times New Roman"/>
            <w:b/>
            <w:i/>
            <w:sz w:val="28"/>
            <w:szCs w:val="28"/>
            <w:u w:val="single"/>
            <w:lang w:eastAsia="ru-RU"/>
          </w:rPr>
          <w:t>Для работающих женщин</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Пособие полагается:</w:t>
      </w:r>
    </w:p>
    <w:p w:rsidR="00E44677" w:rsidRPr="002F1880" w:rsidRDefault="00E44677" w:rsidP="00E44677">
      <w:pPr>
        <w:numPr>
          <w:ilvl w:val="0"/>
          <w:numId w:val="1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Работающим женщинам, находящимся в отпуске по беременности и родам.</w:t>
      </w:r>
    </w:p>
    <w:p w:rsidR="00E44677" w:rsidRPr="002F1880" w:rsidRDefault="00E44677" w:rsidP="00E44677">
      <w:pPr>
        <w:numPr>
          <w:ilvl w:val="0"/>
          <w:numId w:val="1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Работающим женщинам, усыновившим ребенка (детей) в возрасте до трех месяцев.</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Размер пособия:</w:t>
      </w:r>
    </w:p>
    <w:p w:rsidR="00E44677" w:rsidRPr="002F1880" w:rsidRDefault="00E44677" w:rsidP="00E44677">
      <w:pPr>
        <w:numPr>
          <w:ilvl w:val="0"/>
          <w:numId w:val="1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Пособие выплачивается в размере 100 % среднего заработка.</w:t>
      </w:r>
    </w:p>
    <w:p w:rsidR="00E44677" w:rsidRPr="002F1880" w:rsidRDefault="00E44677" w:rsidP="00E44677">
      <w:pPr>
        <w:numPr>
          <w:ilvl w:val="0"/>
          <w:numId w:val="1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Женщине, имеющей страховой стаж менее 6 месяцев, пособие выплачивается в размере, не превышающем за полный календарный месяц МРОТ, </w:t>
      </w:r>
      <w:proofErr w:type="gramStart"/>
      <w:r w:rsidRPr="002F1880">
        <w:rPr>
          <w:rFonts w:ascii="Times New Roman" w:eastAsia="Times New Roman" w:hAnsi="Times New Roman" w:cs="Times New Roman"/>
          <w:sz w:val="28"/>
          <w:szCs w:val="28"/>
          <w:lang w:eastAsia="ru-RU"/>
        </w:rPr>
        <w:t>установленного</w:t>
      </w:r>
      <w:proofErr w:type="gramEnd"/>
      <w:r w:rsidRPr="002F1880">
        <w:rPr>
          <w:rFonts w:ascii="Times New Roman" w:eastAsia="Times New Roman" w:hAnsi="Times New Roman" w:cs="Times New Roman"/>
          <w:sz w:val="28"/>
          <w:szCs w:val="28"/>
          <w:lang w:eastAsia="ru-RU"/>
        </w:rPr>
        <w:t xml:space="preserve"> федеральным законом, а в районах и местностях, в которых в установленном порядке применяются районные коэффициенты к заработной плате, в размере,</w:t>
      </w:r>
      <w:r w:rsidRPr="002F1880">
        <w:rPr>
          <w:rFonts w:ascii="Times New Roman" w:eastAsia="Times New Roman" w:hAnsi="Times New Roman" w:cs="Times New Roman"/>
          <w:sz w:val="28"/>
          <w:szCs w:val="28"/>
          <w:lang w:eastAsia="ru-RU"/>
        </w:rPr>
        <w:br/>
        <w:t>не превышающем МРОТ с учетом этих коэффициентов.</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Продолжительность выплаты пособия:</w:t>
      </w:r>
    </w:p>
    <w:p w:rsidR="00E44677" w:rsidRPr="002F1880" w:rsidRDefault="00E44677" w:rsidP="00E44677">
      <w:pPr>
        <w:numPr>
          <w:ilvl w:val="0"/>
          <w:numId w:val="1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Пособие выплачивается застрахованной женщине суммарно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E44677" w:rsidRPr="002F1880" w:rsidRDefault="00E44677" w:rsidP="00E44677">
      <w:pPr>
        <w:numPr>
          <w:ilvl w:val="0"/>
          <w:numId w:val="1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 усыновлении ребенка (детей) в возрасте до трех месяцев пособие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Минимальный размер пособия в 2024 г. составляет:</w:t>
      </w:r>
    </w:p>
    <w:p w:rsidR="00E44677" w:rsidRPr="002F1880" w:rsidRDefault="00E44677" w:rsidP="00E44677">
      <w:pPr>
        <w:numPr>
          <w:ilvl w:val="0"/>
          <w:numId w:val="1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140 дней (70+70) – 88 565, 40 руб.</w:t>
      </w:r>
    </w:p>
    <w:p w:rsidR="00E44677" w:rsidRPr="002F1880" w:rsidRDefault="00E44677" w:rsidP="00E44677">
      <w:pPr>
        <w:numPr>
          <w:ilvl w:val="0"/>
          <w:numId w:val="1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156 дней (70+86) – 98 687,16 руб.</w:t>
      </w:r>
    </w:p>
    <w:p w:rsidR="00E44677" w:rsidRPr="002F1880" w:rsidRDefault="00E44677" w:rsidP="00E44677">
      <w:pPr>
        <w:numPr>
          <w:ilvl w:val="0"/>
          <w:numId w:val="1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194 дня (84+110) – 122 726, 34 руб.</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br/>
      </w:r>
      <w:r w:rsidRPr="002F1880">
        <w:rPr>
          <w:rFonts w:ascii="Times New Roman" w:eastAsia="Times New Roman" w:hAnsi="Times New Roman" w:cs="Times New Roman"/>
          <w:b/>
          <w:bCs/>
          <w:sz w:val="28"/>
          <w:szCs w:val="28"/>
          <w:lang w:eastAsia="ru-RU"/>
        </w:rPr>
        <w:t>Максимальный размер пособия в 2024 г. составляет:</w:t>
      </w:r>
    </w:p>
    <w:p w:rsidR="00E44677" w:rsidRPr="002F1880" w:rsidRDefault="00E44677" w:rsidP="00E44677">
      <w:pPr>
        <w:numPr>
          <w:ilvl w:val="0"/>
          <w:numId w:val="1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140 дней (70+70) – 565 562, 20 руб.</w:t>
      </w:r>
    </w:p>
    <w:p w:rsidR="00E44677" w:rsidRPr="002F1880" w:rsidRDefault="00E44677" w:rsidP="00E44677">
      <w:pPr>
        <w:numPr>
          <w:ilvl w:val="0"/>
          <w:numId w:val="1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156 дней (70+86) – 630 197,88 руб.</w:t>
      </w:r>
    </w:p>
    <w:p w:rsidR="00E44677" w:rsidRPr="002F1880" w:rsidRDefault="00E44677" w:rsidP="00E44677">
      <w:pPr>
        <w:numPr>
          <w:ilvl w:val="0"/>
          <w:numId w:val="1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194 дня (84+110) – 783 707,62 руб.</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 xml:space="preserve">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w:t>
      </w:r>
      <w:proofErr w:type="spellStart"/>
      <w:r w:rsidRPr="002F1880">
        <w:rPr>
          <w:rFonts w:ascii="Times New Roman" w:eastAsia="Times New Roman" w:hAnsi="Times New Roman" w:cs="Times New Roman"/>
          <w:sz w:val="28"/>
          <w:szCs w:val="28"/>
          <w:lang w:eastAsia="ru-RU"/>
        </w:rPr>
        <w:t>Теча</w:t>
      </w:r>
      <w:proofErr w:type="spellEnd"/>
      <w:r w:rsidRPr="002F1880">
        <w:rPr>
          <w:rFonts w:ascii="Times New Roman" w:eastAsia="Times New Roman" w:hAnsi="Times New Roman" w:cs="Times New Roman"/>
          <w:sz w:val="28"/>
          <w:szCs w:val="28"/>
          <w:lang w:eastAsia="ru-RU"/>
        </w:rPr>
        <w:t>, отпуск по беременности и родам предоставляется с 27 недель беременности продолжительностью на 160 календарных дней</w:t>
      </w:r>
      <w:proofErr w:type="gramEnd"/>
      <w:r w:rsidRPr="002F1880">
        <w:rPr>
          <w:rFonts w:ascii="Times New Roman" w:eastAsia="Times New Roman" w:hAnsi="Times New Roman" w:cs="Times New Roman"/>
          <w:sz w:val="28"/>
          <w:szCs w:val="28"/>
          <w:lang w:eastAsia="ru-RU"/>
        </w:rPr>
        <w:t xml:space="preserve"> (</w:t>
      </w:r>
      <w:proofErr w:type="gramStart"/>
      <w:r w:rsidRPr="002F1880">
        <w:rPr>
          <w:rFonts w:ascii="Times New Roman" w:eastAsia="Times New Roman" w:hAnsi="Times New Roman" w:cs="Times New Roman"/>
          <w:sz w:val="28"/>
          <w:szCs w:val="28"/>
          <w:lang w:eastAsia="ru-RU"/>
        </w:rPr>
        <w:t>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roofErr w:type="gramEnd"/>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Особенности расчета пособия по беременности и родам: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Пособие исчисляется исходя из среднего заработка, рассчитанного за два календарных года, предшествующих году наступления отпуска по беременности и родам. В случае</w:t>
      </w:r>
      <w:proofErr w:type="gramStart"/>
      <w:r w:rsidRPr="002F1880">
        <w:rPr>
          <w:rFonts w:ascii="Times New Roman" w:eastAsia="Times New Roman" w:hAnsi="Times New Roman" w:cs="Times New Roman"/>
          <w:sz w:val="28"/>
          <w:szCs w:val="28"/>
          <w:lang w:eastAsia="ru-RU"/>
        </w:rPr>
        <w:t>,</w:t>
      </w:r>
      <w:proofErr w:type="gramEnd"/>
      <w:r w:rsidRPr="002F1880">
        <w:rPr>
          <w:rFonts w:ascii="Times New Roman" w:eastAsia="Times New Roman" w:hAnsi="Times New Roman" w:cs="Times New Roman"/>
          <w:sz w:val="28"/>
          <w:szCs w:val="28"/>
          <w:lang w:eastAsia="ru-RU"/>
        </w:rPr>
        <w:t xml:space="preserve"> если в двух календарных годах, непосредственно предшествующих году наступления отпуска по беременности и родам, либо в одном из них женщина находилась в отпуске по беременности и родам и/или в отпуске по уходу за ребенком, соответствующие календарные годы (календарный год) по её заявлению могут быть заменены для расчета среднего заработка предшествующими календарными годами (календарным годом) при условии, что это приведет к увеличению размера пособия.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Необходимые документы:</w:t>
      </w:r>
    </w:p>
    <w:p w:rsidR="00E44677" w:rsidRPr="002F1880" w:rsidRDefault="00E44677" w:rsidP="00E44677">
      <w:pPr>
        <w:numPr>
          <w:ilvl w:val="0"/>
          <w:numId w:val="1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Электронный листок нетрудоспособности по беременности и родам (выписка из ЭЛН или номер ЭЛН).</w:t>
      </w:r>
    </w:p>
    <w:p w:rsidR="00E44677" w:rsidRPr="002F1880" w:rsidRDefault="00E44677" w:rsidP="00E44677">
      <w:pPr>
        <w:numPr>
          <w:ilvl w:val="0"/>
          <w:numId w:val="1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Заявление о предоставлении отпуска по беременности и родам, которое женщина подает своему работодателю.</w:t>
      </w:r>
    </w:p>
    <w:p w:rsidR="00E44677" w:rsidRPr="002F1880" w:rsidRDefault="00E44677" w:rsidP="00E44677">
      <w:pPr>
        <w:numPr>
          <w:ilvl w:val="0"/>
          <w:numId w:val="1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Решение или копия решения суда об усыновлении ребенка.</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Срок выплаты пособия: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СФР назначает и выплачивает пособие в срок, не превышающий 10 рабочих дней со дня представления сведений и документов, необходимых для </w:t>
      </w:r>
      <w:r w:rsidRPr="002F1880">
        <w:rPr>
          <w:rFonts w:ascii="Times New Roman" w:eastAsia="Times New Roman" w:hAnsi="Times New Roman" w:cs="Times New Roman"/>
          <w:sz w:val="28"/>
          <w:szCs w:val="28"/>
          <w:lang w:eastAsia="ru-RU"/>
        </w:rPr>
        <w:lastRenderedPageBreak/>
        <w:t>назначения и выплаты пособия. Выплата пособия осуществляется через организацию федеральной почтовой связи, кредитную или иную организацию, указанную в сведениях о застрахованном лице.</w:t>
      </w:r>
    </w:p>
    <w:p w:rsidR="00E44677" w:rsidRPr="002F1880" w:rsidRDefault="00E44677" w:rsidP="00E44677">
      <w:pPr>
        <w:shd w:val="clear" w:color="auto" w:fill="FFFFFF"/>
        <w:spacing w:after="0"/>
        <w:jc w:val="both"/>
        <w:sectPr w:rsidR="00E44677" w:rsidRPr="002F1880">
          <w:pgSz w:w="11906" w:h="16838"/>
          <w:pgMar w:top="1134" w:right="850" w:bottom="1134" w:left="1701" w:header="708" w:footer="708" w:gutter="0"/>
          <w:cols w:space="708"/>
          <w:docGrid w:linePitch="360"/>
        </w:sectPr>
      </w:pP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lang w:eastAsia="ru-RU"/>
        </w:rPr>
      </w:pPr>
      <w:hyperlink r:id="rId23" w:history="1">
        <w:r w:rsidR="00E44677" w:rsidRPr="002F1880">
          <w:rPr>
            <w:rFonts w:ascii="Times New Roman" w:eastAsia="Times New Roman" w:hAnsi="Times New Roman" w:cs="Times New Roman"/>
            <w:b/>
            <w:i/>
            <w:sz w:val="28"/>
            <w:szCs w:val="28"/>
            <w:u w:val="single"/>
            <w:lang w:eastAsia="ru-RU"/>
          </w:rPr>
          <w:t>Для неработающих женщин</w:t>
        </w:r>
      </w:hyperlink>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Получатели</w:t>
      </w:r>
    </w:p>
    <w:p w:rsidR="00E44677" w:rsidRPr="002F1880" w:rsidRDefault="00E44677" w:rsidP="00E44677">
      <w:pPr>
        <w:numPr>
          <w:ilvl w:val="0"/>
          <w:numId w:val="1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Беременная или родившая женщина, уволенная с работы</w:t>
      </w:r>
    </w:p>
    <w:p w:rsidR="00E44677" w:rsidRPr="002F1880" w:rsidRDefault="00E44677" w:rsidP="00E44677">
      <w:pPr>
        <w:numPr>
          <w:ilvl w:val="0"/>
          <w:numId w:val="1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Уволенная с работы женщина, усыновившая ребенка до трех месяцев.</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u w:val="single"/>
          <w:lang w:eastAsia="ru-RU"/>
        </w:rPr>
      </w:pPr>
      <w:r w:rsidRPr="002F1880">
        <w:rPr>
          <w:rFonts w:ascii="Times New Roman" w:eastAsia="Times New Roman" w:hAnsi="Times New Roman" w:cs="Times New Roman"/>
          <w:sz w:val="28"/>
          <w:szCs w:val="28"/>
          <w:u w:val="single"/>
          <w:lang w:eastAsia="ru-RU"/>
        </w:rPr>
        <w:t>Выплата предоставляется в том случае, если центр занятости признал женщину безработной в течение года со дня ее увольнения. Само увольнение при этом должно быть в связи с ликвидацией предприятия либо прекращением деятельности в качестве индивидуального предпринимателя, полномочий нотариуса, статуса адвоката, а также в связи с прекращением деятельности иными физическими лицами, чья профессиональная деятельность подлежит государственной регистрации и (или) лицензированию.</w:t>
      </w:r>
    </w:p>
    <w:p w:rsidR="00E44677" w:rsidRPr="002F1880" w:rsidRDefault="00E44677" w:rsidP="00E44677">
      <w:pPr>
        <w:shd w:val="clear" w:color="auto" w:fill="FFFFFF"/>
        <w:spacing w:after="100" w:afterAutospacing="1"/>
        <w:jc w:val="both"/>
        <w:rPr>
          <w:rFonts w:ascii="Times New Roman" w:eastAsia="Times New Roman" w:hAnsi="Times New Roman" w:cs="Times New Roman"/>
          <w:b/>
          <w:sz w:val="28"/>
          <w:szCs w:val="28"/>
          <w:lang w:eastAsia="ru-RU"/>
        </w:rPr>
      </w:pPr>
      <w:r w:rsidRPr="002F1880">
        <w:rPr>
          <w:rFonts w:ascii="Times New Roman" w:eastAsia="Times New Roman" w:hAnsi="Times New Roman" w:cs="Times New Roman"/>
          <w:b/>
          <w:sz w:val="28"/>
          <w:szCs w:val="28"/>
          <w:lang w:eastAsia="ru-RU"/>
        </w:rPr>
        <w:t>Пособие назначается:</w:t>
      </w:r>
    </w:p>
    <w:p w:rsidR="00E44677" w:rsidRPr="002F1880" w:rsidRDefault="00E44677" w:rsidP="00E44677">
      <w:pPr>
        <w:numPr>
          <w:ilvl w:val="0"/>
          <w:numId w:val="1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проживающим на территории Российской Федерации;</w:t>
      </w:r>
    </w:p>
    <w:p w:rsidR="00E44677" w:rsidRPr="002F1880" w:rsidRDefault="00E44677" w:rsidP="00E44677">
      <w:pPr>
        <w:numPr>
          <w:ilvl w:val="0"/>
          <w:numId w:val="1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постоянно проживающим на территории Российской Федерации иностранным гражданам и лицам без гражданства, а также беженцем;</w:t>
      </w:r>
    </w:p>
    <w:p w:rsidR="00E44677" w:rsidRPr="002F1880" w:rsidRDefault="00E44677" w:rsidP="00E44677">
      <w:pPr>
        <w:shd w:val="clear" w:color="auto" w:fill="FFFFFF"/>
        <w:spacing w:after="100" w:afterAutospacing="1"/>
        <w:jc w:val="both"/>
        <w:rPr>
          <w:rFonts w:ascii="Times New Roman" w:eastAsia="Times New Roman" w:hAnsi="Times New Roman" w:cs="Times New Roman"/>
          <w:b/>
          <w:sz w:val="28"/>
          <w:szCs w:val="28"/>
          <w:lang w:eastAsia="ru-RU"/>
        </w:rPr>
      </w:pPr>
      <w:r w:rsidRPr="002F1880">
        <w:rPr>
          <w:rFonts w:ascii="Times New Roman" w:eastAsia="Times New Roman" w:hAnsi="Times New Roman" w:cs="Times New Roman"/>
          <w:b/>
          <w:sz w:val="28"/>
          <w:szCs w:val="28"/>
          <w:lang w:eastAsia="ru-RU"/>
        </w:rPr>
        <w:t>Пособие не назначается:</w:t>
      </w:r>
    </w:p>
    <w:p w:rsidR="00E44677" w:rsidRPr="002F1880" w:rsidRDefault="00E44677" w:rsidP="00E44677">
      <w:pPr>
        <w:numPr>
          <w:ilvl w:val="0"/>
          <w:numId w:val="1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E44677" w:rsidRPr="002F1880" w:rsidRDefault="00E44677" w:rsidP="00E44677">
      <w:pPr>
        <w:numPr>
          <w:ilvl w:val="0"/>
          <w:numId w:val="1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(иностранных граждан и лиц без гражданства), лишенным родительских прав либо ограниченных в родительских правах.</w:t>
      </w:r>
    </w:p>
    <w:p w:rsidR="00E44677" w:rsidRPr="002F1880" w:rsidRDefault="00E44677" w:rsidP="00E44677">
      <w:pPr>
        <w:numPr>
          <w:ilvl w:val="0"/>
          <w:numId w:val="1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 Российской Федерации, выехавших на постоянное место жительства за пределы Российской Федерации.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Если женщина учится, пособие оформляется в учебном заведении.</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Размер</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предоставляется за весь период декретного отпуска в фиксированном размере. Выплата пособия индексируется 1 раз в год. </w:t>
      </w:r>
      <w:proofErr w:type="gramStart"/>
      <w:r w:rsidRPr="002F1880">
        <w:rPr>
          <w:rFonts w:ascii="Times New Roman" w:eastAsia="Times New Roman" w:hAnsi="Times New Roman" w:cs="Times New Roman"/>
          <w:sz w:val="28"/>
          <w:szCs w:val="28"/>
          <w:lang w:eastAsia="ru-RU"/>
        </w:rPr>
        <w:lastRenderedPageBreak/>
        <w:t>Проживающим</w:t>
      </w:r>
      <w:proofErr w:type="gramEnd"/>
      <w:r w:rsidRPr="002F1880">
        <w:rPr>
          <w:rFonts w:ascii="Times New Roman" w:eastAsia="Times New Roman" w:hAnsi="Times New Roman" w:cs="Times New Roman"/>
          <w:sz w:val="28"/>
          <w:szCs w:val="28"/>
          <w:lang w:eastAsia="ru-RU"/>
        </w:rPr>
        <w:t xml:space="preserve"> на Крайнем Севере размер пособия увеличивается на районный коэффициент.</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Как оформить</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 Отправить заявление в клиентскую службу Социального фонда России можно в онлайн-режиме на </w:t>
      </w:r>
      <w:proofErr w:type="spellStart"/>
      <w:r w:rsidRPr="002F1880">
        <w:rPr>
          <w:rFonts w:ascii="Times New Roman" w:eastAsia="Times New Roman" w:hAnsi="Times New Roman" w:cs="Times New Roman"/>
          <w:sz w:val="28"/>
          <w:szCs w:val="28"/>
          <w:lang w:eastAsia="ru-RU"/>
        </w:rPr>
        <w:t>Госуслугах</w:t>
      </w:r>
      <w:proofErr w:type="spellEnd"/>
      <w:r w:rsidRPr="002F1880">
        <w:rPr>
          <w:rFonts w:ascii="Times New Roman" w:eastAsia="Times New Roman" w:hAnsi="Times New Roman" w:cs="Times New Roman"/>
          <w:sz w:val="28"/>
          <w:szCs w:val="28"/>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Сроки оформления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Если в заявлении указаны недостоверные сведения либо в течение 5 рабочих дней со дня регистрации заявления </w:t>
      </w:r>
      <w:proofErr w:type="spellStart"/>
      <w:r w:rsidRPr="002F1880">
        <w:rPr>
          <w:rFonts w:ascii="Times New Roman" w:eastAsia="Times New Roman" w:hAnsi="Times New Roman" w:cs="Times New Roman"/>
          <w:sz w:val="28"/>
          <w:szCs w:val="28"/>
          <w:lang w:eastAsia="ru-RU"/>
        </w:rPr>
        <w:t>непредставлены</w:t>
      </w:r>
      <w:proofErr w:type="spellEnd"/>
      <w:r w:rsidRPr="002F1880">
        <w:rPr>
          <w:rFonts w:ascii="Times New Roman" w:eastAsia="Times New Roman" w:hAnsi="Times New Roman" w:cs="Times New Roman"/>
          <w:sz w:val="28"/>
          <w:szCs w:val="28"/>
          <w:lang w:eastAsia="ru-RU"/>
        </w:rPr>
        <w:t xml:space="preserve"> документы, а также </w:t>
      </w:r>
      <w:proofErr w:type="spellStart"/>
      <w:r w:rsidRPr="002F1880">
        <w:rPr>
          <w:rFonts w:ascii="Times New Roman" w:eastAsia="Times New Roman" w:hAnsi="Times New Roman" w:cs="Times New Roman"/>
          <w:sz w:val="28"/>
          <w:szCs w:val="28"/>
          <w:lang w:eastAsia="ru-RU"/>
        </w:rPr>
        <w:t>непредставлено</w:t>
      </w:r>
      <w:proofErr w:type="spellEnd"/>
      <w:r w:rsidRPr="002F1880">
        <w:rPr>
          <w:rFonts w:ascii="Times New Roman" w:eastAsia="Times New Roman" w:hAnsi="Times New Roman" w:cs="Times New Roman"/>
          <w:sz w:val="28"/>
          <w:szCs w:val="28"/>
          <w:lang w:eastAsia="ru-RU"/>
        </w:rPr>
        <w:t xml:space="preserve"> доработанные заявления в течение 5 рабочих дней со дня его возврата на доработку, то будет принято решение об отказе в назначении пособия.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Средства выплачиваются в течение 5 рабочих дней после принятия решения о назначении выплаты.</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u w:val="single"/>
          <w:lang w:eastAsia="ru-RU"/>
        </w:rPr>
      </w:pPr>
      <w:r w:rsidRPr="002F1880">
        <w:rPr>
          <w:rFonts w:ascii="Times New Roman" w:eastAsia="Times New Roman" w:hAnsi="Times New Roman" w:cs="Times New Roman"/>
          <w:sz w:val="28"/>
          <w:szCs w:val="28"/>
          <w:u w:val="single"/>
          <w:lang w:eastAsia="ru-RU"/>
        </w:rPr>
        <w:t>Заявление необходимо подать в течение 6 месяцев со дня окончания отпуска по беременности и родам.</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Необходимые документы</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 xml:space="preserve">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w:t>
      </w:r>
      <w:proofErr w:type="gramStart"/>
      <w:r w:rsidRPr="002F1880">
        <w:rPr>
          <w:rFonts w:ascii="Times New Roman" w:eastAsia="Times New Roman" w:hAnsi="Times New Roman" w:cs="Times New Roman"/>
          <w:sz w:val="28"/>
          <w:szCs w:val="28"/>
          <w:lang w:eastAsia="ru-RU"/>
        </w:rPr>
        <w:t>России</w:t>
      </w:r>
      <w:proofErr w:type="gramEnd"/>
      <w:r w:rsidRPr="002F1880">
        <w:rPr>
          <w:rFonts w:ascii="Times New Roman" w:eastAsia="Times New Roman" w:hAnsi="Times New Roman" w:cs="Times New Roman"/>
          <w:sz w:val="28"/>
          <w:szCs w:val="28"/>
          <w:lang w:eastAsia="ru-RU"/>
        </w:rPr>
        <w:t xml:space="preserve"> необходимые сведения. В случае если отдельных сведений нет, мама ребенка может подтвердить право на пособие следующими документами:</w:t>
      </w:r>
    </w:p>
    <w:p w:rsidR="00E44677" w:rsidRPr="002F1880" w:rsidRDefault="00E44677" w:rsidP="00E44677">
      <w:pPr>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Лист нетрудоспособности по беременности и родам (предоставляет медицинская организация, в которой женщина </w:t>
      </w:r>
      <w:proofErr w:type="gramStart"/>
      <w:r w:rsidRPr="002F1880">
        <w:rPr>
          <w:rFonts w:ascii="Times New Roman" w:eastAsia="Times New Roman" w:hAnsi="Times New Roman" w:cs="Times New Roman"/>
          <w:sz w:val="28"/>
          <w:szCs w:val="28"/>
          <w:lang w:eastAsia="ru-RU"/>
        </w:rPr>
        <w:t>стоит на учете</w:t>
      </w:r>
      <w:proofErr w:type="gramEnd"/>
      <w:r w:rsidRPr="002F1880">
        <w:rPr>
          <w:rFonts w:ascii="Times New Roman" w:eastAsia="Times New Roman" w:hAnsi="Times New Roman" w:cs="Times New Roman"/>
          <w:sz w:val="28"/>
          <w:szCs w:val="28"/>
          <w:lang w:eastAsia="ru-RU"/>
        </w:rPr>
        <w:t xml:space="preserve"> по беременности).</w:t>
      </w:r>
    </w:p>
    <w:p w:rsidR="00E44677" w:rsidRPr="002F1880" w:rsidRDefault="00E44677" w:rsidP="00E44677">
      <w:pPr>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Справка о признании безработной (предоставляет центр занятости) или о прекращении деятельности в качестве индивидуального предпринимателя, нотариуса, адвоката (предоставляет Налоговая служба).</w:t>
      </w:r>
    </w:p>
    <w:p w:rsidR="00E44677" w:rsidRPr="002F1880" w:rsidRDefault="00E44677" w:rsidP="00E44677">
      <w:pPr>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рождении ребенка (предоставляет Налоговая служба).</w:t>
      </w:r>
    </w:p>
    <w:p w:rsidR="00E44677" w:rsidRPr="002F1880" w:rsidRDefault="00E44677" w:rsidP="00E44677">
      <w:pPr>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случае усыновления детей до трех месяцев – Копия решения суда об усыновлении (предоставляет заявитель).</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ребенок родился не в России, иностранное свидетельство о рождении обязательно представляется заявителем в Социальный фонд России.</w:t>
      </w:r>
    </w:p>
    <w:p w:rsidR="00E44677" w:rsidRPr="002F1880" w:rsidRDefault="00E44677" w:rsidP="00E44677">
      <w:pPr>
        <w:shd w:val="clear" w:color="auto" w:fill="FFFFFF"/>
        <w:spacing w:after="100" w:afterAutospacing="1"/>
        <w:jc w:val="center"/>
        <w:outlineLvl w:val="0"/>
        <w:rPr>
          <w:rFonts w:ascii="Times New Roman" w:eastAsia="Times New Roman" w:hAnsi="Times New Roman" w:cs="Times New Roman"/>
          <w:b/>
          <w:bCs/>
          <w:kern w:val="36"/>
          <w:sz w:val="32"/>
          <w:szCs w:val="32"/>
          <w:lang w:eastAsia="ru-RU"/>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jc w:val="center"/>
        <w:outlineLvl w:val="0"/>
        <w:rPr>
          <w:rFonts w:ascii="Times New Roman" w:eastAsia="Times New Roman" w:hAnsi="Times New Roman" w:cs="Times New Roman"/>
          <w:b/>
          <w:bCs/>
          <w:kern w:val="36"/>
          <w:sz w:val="32"/>
          <w:szCs w:val="32"/>
          <w:lang w:eastAsia="ru-RU"/>
        </w:rPr>
      </w:pPr>
      <w:r w:rsidRPr="002F1880">
        <w:rPr>
          <w:rFonts w:ascii="Times New Roman" w:eastAsia="Times New Roman" w:hAnsi="Times New Roman" w:cs="Times New Roman"/>
          <w:b/>
          <w:bCs/>
          <w:kern w:val="36"/>
          <w:sz w:val="32"/>
          <w:szCs w:val="32"/>
          <w:lang w:eastAsia="ru-RU"/>
        </w:rPr>
        <w:lastRenderedPageBreak/>
        <w:t>Единовременное пособие при рождении ребенка</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u w:val="single"/>
          <w:lang w:eastAsia="ru-RU"/>
        </w:rPr>
      </w:pPr>
      <w:hyperlink r:id="rId24" w:history="1">
        <w:r w:rsidR="00E44677" w:rsidRPr="002F1880">
          <w:rPr>
            <w:rFonts w:ascii="Times New Roman" w:eastAsia="Times New Roman" w:hAnsi="Times New Roman" w:cs="Times New Roman"/>
            <w:b/>
            <w:i/>
            <w:sz w:val="28"/>
            <w:szCs w:val="28"/>
            <w:u w:val="single"/>
            <w:lang w:eastAsia="ru-RU"/>
          </w:rPr>
          <w:t>Для работающих родителей</w:t>
        </w:r>
      </w:hyperlink>
    </w:p>
    <w:p w:rsidR="00E44677" w:rsidRPr="002F1880" w:rsidRDefault="00E44677" w:rsidP="00E44677">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Разовая выплата, предоставляемая одному из работающих родителей.</w:t>
      </w:r>
    </w:p>
    <w:p w:rsidR="00E44677" w:rsidRPr="002F1880" w:rsidRDefault="00E44677" w:rsidP="00E44677">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 рождении двух и более детей данное пособие выплачивается на каждого ребенка.</w:t>
      </w:r>
    </w:p>
    <w:p w:rsidR="00E44677" w:rsidRPr="002F1880" w:rsidRDefault="00E44677" w:rsidP="00E44677">
      <w:pPr>
        <w:numPr>
          <w:ilvl w:val="0"/>
          <w:numId w:val="2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один из родителей не работает, то пособие получит работающий.</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Размер пособия: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Размер пособия при рождении ребенка с 1 февраля 2024 года (после произведенной индексации на коэффициент 1,074) выплачивается в размере 24 604 рублей 30 копеек. Если родитель работает на территории, где применяются районные коэффициенты, пособие будет выплачено с учётом районных коэффициентов.</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Как оформить пособие:</w:t>
      </w:r>
    </w:p>
    <w:p w:rsidR="00E44677" w:rsidRPr="002F1880" w:rsidRDefault="00E44677" w:rsidP="00E44677">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Единовременное пособие при рождении ребенка назначает и выплачивает территориальный орган СФР. Средства перечисляются матери, отцу либо лицу, их заменяющему.</w:t>
      </w:r>
    </w:p>
    <w:p w:rsidR="00E44677" w:rsidRPr="002F1880" w:rsidRDefault="00E44677" w:rsidP="00E44677">
      <w:pPr>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СФР может запросить у работодателя данные о районном коэффициенте, используемом при исчислении пособий, если у него нет этой информации.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Срок выплаты пособия:</w:t>
      </w:r>
    </w:p>
    <w:p w:rsidR="00E44677" w:rsidRPr="002F1880" w:rsidRDefault="00E44677" w:rsidP="00E44677">
      <w:pPr>
        <w:numPr>
          <w:ilvl w:val="0"/>
          <w:numId w:val="2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СФР назначает и выплачивает пособие в срок, не превышающий 10 рабочих дней со дня поступления сведений о государственной регистрации рождения, содержащихся  в Едином государственном реестре записей актов гражданского состояния.</w:t>
      </w:r>
    </w:p>
    <w:p w:rsidR="00E44677" w:rsidRPr="002F1880" w:rsidRDefault="00E44677" w:rsidP="00E44677">
      <w:pPr>
        <w:numPr>
          <w:ilvl w:val="0"/>
          <w:numId w:val="2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Выплата пособия осуществляется через организацию федеральной почтовой связи, кредитную или иную организацию, указанную в сведениях о застрахованном лице.</w:t>
      </w:r>
    </w:p>
    <w:p w:rsidR="00E44677" w:rsidRPr="002F1880" w:rsidRDefault="00E44677" w:rsidP="00E44677">
      <w:pPr>
        <w:shd w:val="clear" w:color="auto" w:fill="FFFFFF"/>
        <w:spacing w:after="0"/>
        <w:jc w:val="both"/>
        <w:sectPr w:rsidR="00E44677" w:rsidRPr="002F1880">
          <w:pgSz w:w="11906" w:h="16838"/>
          <w:pgMar w:top="1134" w:right="850" w:bottom="1134" w:left="1701" w:header="708" w:footer="708" w:gutter="0"/>
          <w:cols w:space="708"/>
          <w:docGrid w:linePitch="360"/>
        </w:sectPr>
      </w:pP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lang w:eastAsia="ru-RU"/>
        </w:rPr>
      </w:pPr>
      <w:hyperlink r:id="rId25" w:history="1">
        <w:r w:rsidR="00E44677" w:rsidRPr="002F1880">
          <w:rPr>
            <w:rFonts w:ascii="Times New Roman" w:eastAsia="Times New Roman" w:hAnsi="Times New Roman" w:cs="Times New Roman"/>
            <w:b/>
            <w:i/>
            <w:sz w:val="28"/>
            <w:szCs w:val="28"/>
            <w:u w:val="single"/>
            <w:lang w:eastAsia="ru-RU"/>
          </w:rPr>
          <w:t>Для неработающих родителей</w:t>
        </w:r>
      </w:hyperlink>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Получатели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Неработающий родитель ребенка либо его опекун, усыновитель.</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Родитель может учиться на очном отделении высшего или профессионального учебного заведения, а также учебного заведения дополнительного профессионального образования или научной организации.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Пособие назначается:</w:t>
      </w:r>
    </w:p>
    <w:p w:rsidR="00E44677" w:rsidRPr="002F1880" w:rsidRDefault="00E44677" w:rsidP="00E44677">
      <w:pPr>
        <w:numPr>
          <w:ilvl w:val="0"/>
          <w:numId w:val="2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проживающим на территории Российской Федерации;</w:t>
      </w:r>
    </w:p>
    <w:p w:rsidR="00E44677" w:rsidRPr="002F1880" w:rsidRDefault="00E44677" w:rsidP="00E44677">
      <w:pPr>
        <w:numPr>
          <w:ilvl w:val="0"/>
          <w:numId w:val="2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постоянно проживающим на территории Российской Федерации иностранным гражданам и лицам без гражданства, а также беженцам.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Пособие не назначается:</w:t>
      </w:r>
    </w:p>
    <w:p w:rsidR="00E44677" w:rsidRPr="002F1880" w:rsidRDefault="00E44677" w:rsidP="00E44677">
      <w:pPr>
        <w:numPr>
          <w:ilvl w:val="0"/>
          <w:numId w:val="2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E44677" w:rsidRPr="002F1880" w:rsidRDefault="00E44677" w:rsidP="00E44677">
      <w:pPr>
        <w:numPr>
          <w:ilvl w:val="0"/>
          <w:numId w:val="2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(иностранных граждан и лиц без гражданства), лишенным родительских прав либо ограниченных в родительских правах;</w:t>
      </w:r>
    </w:p>
    <w:p w:rsidR="00E44677" w:rsidRPr="002F1880" w:rsidRDefault="00E44677" w:rsidP="00E44677">
      <w:pPr>
        <w:numPr>
          <w:ilvl w:val="0"/>
          <w:numId w:val="2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 Российской Федерации, выехавших на постоянное место жительства за пределы Российской Федерации.</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outlineLvl w:val="3"/>
        <w:rPr>
          <w:rFonts w:ascii="Times New Roman" w:eastAsia="Times New Roman" w:hAnsi="Times New Roman" w:cs="Times New Roman"/>
          <w:bCs/>
          <w:sz w:val="28"/>
          <w:szCs w:val="28"/>
          <w:u w:val="single"/>
          <w:lang w:eastAsia="ru-RU"/>
        </w:rPr>
      </w:pPr>
      <w:r w:rsidRPr="002F1880">
        <w:rPr>
          <w:rFonts w:ascii="Times New Roman" w:eastAsia="Times New Roman" w:hAnsi="Times New Roman" w:cs="Times New Roman"/>
          <w:bCs/>
          <w:sz w:val="28"/>
          <w:szCs w:val="28"/>
          <w:u w:val="single"/>
          <w:lang w:eastAsia="ru-RU"/>
        </w:rPr>
        <w:t xml:space="preserve">СФР предоставит </w:t>
      </w:r>
      <w:proofErr w:type="gramStart"/>
      <w:r w:rsidRPr="002F1880">
        <w:rPr>
          <w:rFonts w:ascii="Times New Roman" w:eastAsia="Times New Roman" w:hAnsi="Times New Roman" w:cs="Times New Roman"/>
          <w:bCs/>
          <w:sz w:val="28"/>
          <w:szCs w:val="28"/>
          <w:u w:val="single"/>
          <w:lang w:eastAsia="ru-RU"/>
        </w:rPr>
        <w:t>пособие</w:t>
      </w:r>
      <w:proofErr w:type="gramEnd"/>
      <w:r w:rsidRPr="002F1880">
        <w:rPr>
          <w:rFonts w:ascii="Times New Roman" w:eastAsia="Times New Roman" w:hAnsi="Times New Roman" w:cs="Times New Roman"/>
          <w:bCs/>
          <w:sz w:val="28"/>
          <w:szCs w:val="28"/>
          <w:u w:val="single"/>
          <w:lang w:eastAsia="ru-RU"/>
        </w:rPr>
        <w:t xml:space="preserve"> только если оба родителя ребенка (лица их заменяющие) не работают, если один из родителей работает (служит), пособие будет предоставлено по месту работы (службы) родителя.</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Размер</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Пособие предоставляется в фиксированном размере. Выплата пособия индексируется 1 раз в год.</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 </w:t>
      </w:r>
      <w:proofErr w:type="gramStart"/>
      <w:r w:rsidRPr="002F1880">
        <w:rPr>
          <w:rFonts w:ascii="Times New Roman" w:eastAsia="Times New Roman" w:hAnsi="Times New Roman" w:cs="Times New Roman"/>
          <w:sz w:val="28"/>
          <w:szCs w:val="28"/>
          <w:lang w:eastAsia="ru-RU"/>
        </w:rPr>
        <w:t>Проживающим</w:t>
      </w:r>
      <w:proofErr w:type="gramEnd"/>
      <w:r w:rsidRPr="002F1880">
        <w:rPr>
          <w:rFonts w:ascii="Times New Roman" w:eastAsia="Times New Roman" w:hAnsi="Times New Roman" w:cs="Times New Roman"/>
          <w:sz w:val="28"/>
          <w:szCs w:val="28"/>
          <w:lang w:eastAsia="ru-RU"/>
        </w:rPr>
        <w:t xml:space="preserve"> на Крайнем Севере размер пособия увеличивается на районный коэффициент.</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lastRenderedPageBreak/>
        <w:t>Как оформить</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 Отправить заявление в клиентскую службу Социального фонда России можно в онлайн-режиме на </w:t>
      </w:r>
      <w:proofErr w:type="spellStart"/>
      <w:r w:rsidRPr="002F1880">
        <w:rPr>
          <w:rFonts w:ascii="Times New Roman" w:eastAsia="Times New Roman" w:hAnsi="Times New Roman" w:cs="Times New Roman"/>
          <w:sz w:val="28"/>
          <w:szCs w:val="28"/>
          <w:lang w:eastAsia="ru-RU"/>
        </w:rPr>
        <w:t>Госуслугах</w:t>
      </w:r>
      <w:proofErr w:type="spellEnd"/>
      <w:r w:rsidRPr="002F1880">
        <w:rPr>
          <w:rFonts w:ascii="Times New Roman" w:eastAsia="Times New Roman" w:hAnsi="Times New Roman" w:cs="Times New Roman"/>
          <w:sz w:val="28"/>
          <w:szCs w:val="28"/>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Сроки оформления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Решение о назначении пособия выносится в течение 10 рабочих дней со дня регистрации заявления и поступления в СФР необходимых сведений организаций и документов заявителя.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дней после принятия решения о назначении выплаты.</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u w:val="single"/>
          <w:lang w:eastAsia="ru-RU"/>
        </w:rPr>
      </w:pPr>
      <w:r w:rsidRPr="002F1880">
        <w:rPr>
          <w:rFonts w:ascii="Times New Roman" w:eastAsia="Times New Roman" w:hAnsi="Times New Roman" w:cs="Times New Roman"/>
          <w:sz w:val="28"/>
          <w:szCs w:val="28"/>
          <w:u w:val="single"/>
          <w:lang w:eastAsia="ru-RU"/>
        </w:rPr>
        <w:t>Заявление необходимо подать в течение 6 месяцев с рождения ребенка.</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Необходимые документы</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w:t>
      </w:r>
      <w:proofErr w:type="gramStart"/>
      <w:r w:rsidRPr="002F1880">
        <w:rPr>
          <w:rFonts w:ascii="Times New Roman" w:eastAsia="Times New Roman" w:hAnsi="Times New Roman" w:cs="Times New Roman"/>
          <w:sz w:val="28"/>
          <w:szCs w:val="28"/>
          <w:lang w:eastAsia="ru-RU"/>
        </w:rPr>
        <w:t>России</w:t>
      </w:r>
      <w:proofErr w:type="gramEnd"/>
      <w:r w:rsidRPr="002F1880">
        <w:rPr>
          <w:rFonts w:ascii="Times New Roman" w:eastAsia="Times New Roman" w:hAnsi="Times New Roman" w:cs="Times New Roman"/>
          <w:sz w:val="28"/>
          <w:szCs w:val="28"/>
          <w:lang w:eastAsia="ru-RU"/>
        </w:rPr>
        <w:t xml:space="preserve"> необходимые сведения. В случае если отдельных сведений нет, право на пособие подтверждается следующими документами:</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Свидетельство о рождении ребенка.</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Справка с места работы другого родителя о том, что пособие ранее не назначалось.</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родители разведены – Свидетельство о расторжении брака.</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Если заявитель учится – Справка, подтверждающая </w:t>
      </w:r>
      <w:proofErr w:type="gramStart"/>
      <w:r w:rsidRPr="002F1880">
        <w:rPr>
          <w:rFonts w:ascii="Times New Roman" w:eastAsia="Times New Roman" w:hAnsi="Times New Roman" w:cs="Times New Roman"/>
          <w:sz w:val="28"/>
          <w:szCs w:val="28"/>
          <w:lang w:eastAsia="ru-RU"/>
        </w:rPr>
        <w:t>обучение по</w:t>
      </w:r>
      <w:proofErr w:type="gramEnd"/>
      <w:r w:rsidRPr="002F1880">
        <w:rPr>
          <w:rFonts w:ascii="Times New Roman" w:eastAsia="Times New Roman" w:hAnsi="Times New Roman" w:cs="Times New Roman"/>
          <w:sz w:val="28"/>
          <w:szCs w:val="28"/>
          <w:lang w:eastAsia="ru-RU"/>
        </w:rPr>
        <w:t xml:space="preserve"> очной форме.</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за пособием обращается не мама – Справка о лишении мамы ребенка родительских прав либо свидетельств</w:t>
      </w:r>
      <w:proofErr w:type="gramStart"/>
      <w:r w:rsidRPr="002F1880">
        <w:rPr>
          <w:rFonts w:ascii="Times New Roman" w:eastAsia="Times New Roman" w:hAnsi="Times New Roman" w:cs="Times New Roman"/>
          <w:sz w:val="28"/>
          <w:szCs w:val="28"/>
          <w:lang w:eastAsia="ru-RU"/>
        </w:rPr>
        <w:t>о о ее</w:t>
      </w:r>
      <w:proofErr w:type="gramEnd"/>
      <w:r w:rsidRPr="002F1880">
        <w:rPr>
          <w:rFonts w:ascii="Times New Roman" w:eastAsia="Times New Roman" w:hAnsi="Times New Roman" w:cs="Times New Roman"/>
          <w:sz w:val="28"/>
          <w:szCs w:val="28"/>
          <w:lang w:eastAsia="ru-RU"/>
        </w:rPr>
        <w:t xml:space="preserve"> смерти.</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за пособием обращается усыновитель – Копия решения суда об усыновлении ребенка.</w:t>
      </w:r>
    </w:p>
    <w:p w:rsidR="00E44677" w:rsidRPr="002F1880" w:rsidRDefault="00E44677" w:rsidP="00E44677">
      <w:pPr>
        <w:numPr>
          <w:ilvl w:val="0"/>
          <w:numId w:val="2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пособие оформляет опекун, усыновитель или приемный родитель – Документ об установлении опеки над ребенком.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ребенок родился не в России, иностранное свидетельство о рождении обязательно представляется в Социальный фонд России.</w:t>
      </w:r>
    </w:p>
    <w:p w:rsidR="00E44677" w:rsidRPr="002F1880" w:rsidRDefault="00E44677" w:rsidP="00E44677">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ru-RU"/>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ru-RU"/>
        </w:rPr>
      </w:pPr>
      <w:r w:rsidRPr="002F1880">
        <w:rPr>
          <w:rFonts w:ascii="Times New Roman" w:eastAsia="Times New Roman" w:hAnsi="Times New Roman" w:cs="Times New Roman"/>
          <w:b/>
          <w:bCs/>
          <w:kern w:val="36"/>
          <w:sz w:val="28"/>
          <w:szCs w:val="28"/>
          <w:lang w:eastAsia="ru-RU"/>
        </w:rPr>
        <w:lastRenderedPageBreak/>
        <w:t>Ежемесячное пособие по уходу за ребенком (до 1,5 лет)</w:t>
      </w: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lang w:eastAsia="ru-RU"/>
        </w:rPr>
      </w:pPr>
      <w:hyperlink r:id="rId26" w:history="1">
        <w:r w:rsidR="00E44677" w:rsidRPr="002F1880">
          <w:rPr>
            <w:rFonts w:ascii="Times New Roman" w:eastAsia="Times New Roman" w:hAnsi="Times New Roman" w:cs="Times New Roman"/>
            <w:b/>
            <w:i/>
            <w:sz w:val="28"/>
            <w:szCs w:val="28"/>
            <w:u w:val="single"/>
            <w:lang w:eastAsia="ru-RU"/>
          </w:rPr>
          <w:t>Для работающих родителей</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Пособие выплачивается лицам (матери, отцу, другим родственникам, опекунам), фактически осуществляющим уход за ребенком и находящимся в отпуске по уходу за ребенком либо вышедшим на работу из этого отпуска ранее достижения ребенком возраста полутора лет, со дня предоставления отпуска по уходу за ребенком до достижения ребенком возраста полутора лет.</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Размер пособия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 условии выхода в декретный отпуск в 2024 году, минимальный размер с 1 февраля 2024 года составляет 9 227 рублей 24 копейки (без учета районного коэффициента). Максимальный на 2024 год – 49 123 рублей 12 копеек.</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Основания для назначения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Основанием для назначения и выплаты пособия является заявление о назначении ежемесячного пособия по уходу за ребенком, которое подается работодателю одновременно с заявлением о предоставлении отпуска по уходу за ребенком до достижения им возраста трех лет.</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Как оформить?</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 пособием может обратиться мать или отец ребенка, а также другие родственники или опекуны, осуществляющие уход за ребенком. В случае</w:t>
      </w:r>
      <w:proofErr w:type="gramStart"/>
      <w:r w:rsidRPr="002F1880">
        <w:rPr>
          <w:rFonts w:ascii="Times New Roman" w:eastAsia="Times New Roman" w:hAnsi="Times New Roman" w:cs="Times New Roman"/>
          <w:sz w:val="28"/>
          <w:szCs w:val="28"/>
          <w:lang w:eastAsia="ru-RU"/>
        </w:rPr>
        <w:t>,</w:t>
      </w:r>
      <w:proofErr w:type="gramEnd"/>
      <w:r w:rsidRPr="002F1880">
        <w:rPr>
          <w:rFonts w:ascii="Times New Roman" w:eastAsia="Times New Roman" w:hAnsi="Times New Roman" w:cs="Times New Roman"/>
          <w:sz w:val="28"/>
          <w:szCs w:val="28"/>
          <w:lang w:eastAsia="ru-RU"/>
        </w:rPr>
        <w:t xml:space="preserve"> если уход за ребенком осуществляется одновременно несколькими лицами, право на получение пособия предоставляется одному из указанных лиц.</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Право на пособие сохраняется в случае, если лицо, находящееся в отпуске по уходу за ребенком, выходит на работу (в том числе на условиях неполного рабочего времени, работы на дому или дистанционной работы) из отпуска по уходу за ребенком ранее достижения ребенком возраста полутора лет или в период этого отпуска работает у другого страхователя (в том числе на указанных условиях).</w:t>
      </w:r>
      <w:proofErr w:type="gramEnd"/>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Оформить пособие могут работающие граждане России, а также иностранные граждане, в зависимости от статуса пребывания на территории России, работники и служащие российских воинских частей за границей.</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Особенности расчета ежемесячного пособия по уходу за ребенком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Пособие исчисляется исходя из среднего заработка, рассчитанного за два календарных года, предшествующих году наступления отпуска по уходу за ребенком.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случае</w:t>
      </w:r>
      <w:proofErr w:type="gramStart"/>
      <w:r w:rsidRPr="002F1880">
        <w:rPr>
          <w:rFonts w:ascii="Times New Roman" w:eastAsia="Times New Roman" w:hAnsi="Times New Roman" w:cs="Times New Roman"/>
          <w:sz w:val="28"/>
          <w:szCs w:val="28"/>
          <w:lang w:eastAsia="ru-RU"/>
        </w:rPr>
        <w:t>,</w:t>
      </w:r>
      <w:proofErr w:type="gramEnd"/>
      <w:r w:rsidRPr="002F1880">
        <w:rPr>
          <w:rFonts w:ascii="Times New Roman" w:eastAsia="Times New Roman" w:hAnsi="Times New Roman" w:cs="Times New Roman"/>
          <w:sz w:val="28"/>
          <w:szCs w:val="28"/>
          <w:lang w:eastAsia="ru-RU"/>
        </w:rPr>
        <w:t xml:space="preserve"> если в двух календарных годах, непосредственно предшествующих году наступления отпуска по уходу за ребенком, либо в одном из них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Пособие выплачивается в размере 40 % среднего заработка застрахованного лица, но не ниже установленного законодательством минимального размера этого пособия. В районах и местностях, в которых в установленном порядке применяются районные коэффициенты к заработной плате, минимальный размер указанного пособия определяется с учетом этих коэффициентов.</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Для получения пособия не имеет значения, каким по счёту родился ребёнок – первым, вторым, третьим и т.д., в случае ухода за двумя и более детьми до достижения ими возраста полутора лет размер пособия суммируется. При этом суммированный размер пособия не может превышать 100 процентов среднего заработка застрахованного лица, но не может быть менее суммированного минимального размера этого пособия.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Сроки назначения пособий:</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СФР назначает и выплачивает пособие в срок, не превышающий 10 рабочих дней со дня представления страхователем сведений и документов, необходимых для назначения и выплаты пособия. Выплата пособия в последующие месяцы осуществляется не позднее 8 числа месяца, следующего за месяцем, за который выплачивается данное пособие.</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 xml:space="preserve">С 1 января 2024 года в соответствии с Федеральным законом от 29 декабря 2006 г. № 255-ФЗ «Об обязательном социальном страховании на случай временной нетрудоспособности и в связи с материнством» родитель, находящийся в отпуске по уходу за ребенком  вправе досрочно выйти на работу из отпуска по уходу за ребенком и продолжать получать ежемесячное </w:t>
      </w:r>
      <w:r w:rsidRPr="002F1880">
        <w:rPr>
          <w:rFonts w:ascii="Times New Roman" w:eastAsia="Times New Roman" w:hAnsi="Times New Roman" w:cs="Times New Roman"/>
          <w:sz w:val="28"/>
          <w:szCs w:val="28"/>
          <w:lang w:eastAsia="ru-RU"/>
        </w:rPr>
        <w:lastRenderedPageBreak/>
        <w:t>пособие по уходу за ребенком до исполнения ребенком</w:t>
      </w:r>
      <w:proofErr w:type="gramEnd"/>
      <w:r w:rsidRPr="002F1880">
        <w:rPr>
          <w:rFonts w:ascii="Times New Roman" w:eastAsia="Times New Roman" w:hAnsi="Times New Roman" w:cs="Times New Roman"/>
          <w:sz w:val="28"/>
          <w:szCs w:val="28"/>
          <w:lang w:eastAsia="ru-RU"/>
        </w:rPr>
        <w:t xml:space="preserve"> возраста полутора лет</w:t>
      </w:r>
      <w:proofErr w:type="gramStart"/>
      <w:r w:rsidRPr="002F1880">
        <w:rPr>
          <w:rFonts w:ascii="Times New Roman" w:eastAsia="Times New Roman" w:hAnsi="Times New Roman" w:cs="Times New Roman"/>
          <w:sz w:val="28"/>
          <w:szCs w:val="28"/>
          <w:lang w:eastAsia="ru-RU"/>
        </w:rPr>
        <w:t>.».</w:t>
      </w:r>
      <w:proofErr w:type="gramEnd"/>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Индексация ежемесячного пособия по уходу за ребенком</w:t>
      </w:r>
    </w:p>
    <w:p w:rsidR="00E44677" w:rsidRPr="002F1880" w:rsidRDefault="00E44677" w:rsidP="00E44677">
      <w:pPr>
        <w:shd w:val="clear" w:color="auto" w:fill="FFFFFF"/>
        <w:spacing w:after="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Согласно статье 4.2 Федерального закона от 19.05.1995 № 81-ФЗ «О государственных пособиях гражданам, имеющим детей», 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w:t>
      </w:r>
      <w:r w:rsidRPr="002F1880">
        <w:rPr>
          <w:rFonts w:ascii="Times New Roman" w:eastAsia="Times New Roman" w:hAnsi="Times New Roman" w:cs="Times New Roman"/>
          <w:sz w:val="28"/>
          <w:szCs w:val="28"/>
          <w:u w:val="single"/>
          <w:lang w:eastAsia="ru-RU"/>
        </w:rPr>
        <w:t>индексируется минимальный размер ежемесячного пособия по уходу за ребенком</w:t>
      </w:r>
      <w:r w:rsidRPr="002F1880">
        <w:rPr>
          <w:rFonts w:ascii="Times New Roman" w:eastAsia="Times New Roman" w:hAnsi="Times New Roman" w:cs="Times New Roman"/>
          <w:sz w:val="28"/>
          <w:szCs w:val="28"/>
          <w:lang w:eastAsia="ru-RU"/>
        </w:rPr>
        <w:t>, выплачиваемый лицам, подлежащим обязательному социальному страхованию на случай временной нетрудоспособности</w:t>
      </w:r>
      <w:proofErr w:type="gramEnd"/>
      <w:r w:rsidRPr="002F1880">
        <w:rPr>
          <w:rFonts w:ascii="Times New Roman" w:eastAsia="Times New Roman" w:hAnsi="Times New Roman" w:cs="Times New Roman"/>
          <w:sz w:val="28"/>
          <w:szCs w:val="28"/>
          <w:lang w:eastAsia="ru-RU"/>
        </w:rPr>
        <w:t xml:space="preserve"> и в связи с материнством. Индексация </w:t>
      </w:r>
      <w:proofErr w:type="gramStart"/>
      <w:r w:rsidRPr="002F1880">
        <w:rPr>
          <w:rFonts w:ascii="Times New Roman" w:eastAsia="Times New Roman" w:hAnsi="Times New Roman" w:cs="Times New Roman"/>
          <w:sz w:val="28"/>
          <w:szCs w:val="28"/>
          <w:lang w:eastAsia="ru-RU"/>
        </w:rPr>
        <w:t>пособия, исчисленного из среднего заработка застрахованного лица законодательством Российской Федерации не предусмотрена</w:t>
      </w:r>
      <w:proofErr w:type="gramEnd"/>
      <w:r w:rsidRPr="002F1880">
        <w:rPr>
          <w:rFonts w:ascii="Times New Roman" w:eastAsia="Times New Roman" w:hAnsi="Times New Roman" w:cs="Times New Roman"/>
          <w:sz w:val="28"/>
          <w:szCs w:val="28"/>
          <w:lang w:eastAsia="ru-RU"/>
        </w:rPr>
        <w:t>.</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со дня предоставления отпуска по уходу за ребенком до достижения им возраста полутора лет в размере 40 процентов среднего заработка застрахованного лица.</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застрахованным лицам исчисляется из среднего </w:t>
      </w:r>
      <w:proofErr w:type="gramStart"/>
      <w:r w:rsidRPr="002F1880">
        <w:rPr>
          <w:rFonts w:ascii="Times New Roman" w:eastAsia="Times New Roman" w:hAnsi="Times New Roman" w:cs="Times New Roman"/>
          <w:sz w:val="28"/>
          <w:szCs w:val="28"/>
          <w:lang w:eastAsia="ru-RU"/>
        </w:rPr>
        <w:t>заработка</w:t>
      </w:r>
      <w:proofErr w:type="gramEnd"/>
      <w:r w:rsidRPr="002F1880">
        <w:rPr>
          <w:rFonts w:ascii="Times New Roman" w:eastAsia="Times New Roman" w:hAnsi="Times New Roman" w:cs="Times New Roman"/>
          <w:sz w:val="28"/>
          <w:szCs w:val="28"/>
          <w:lang w:eastAsia="ru-RU"/>
        </w:rPr>
        <w:t xml:space="preserve"> застрахованного за два календарных года, предшествующих году наступления отпуска по уходу за ребенком. Размер среднего заработка для исчисления пособия за каждый календарный год не может превышать предельную величину базы для исчисления страховых взносов, установленную законодательством.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размер пособия, исчисленный в процентном выражении от среднего заработка, не достигает минимального размера указанного пособия, установленного Федеральным законом № 81-ФЗ на день наступления страхового случая, то пособие выплачивается в минимальном размере, установленном законодательством Российской Федерации.</w:t>
      </w:r>
    </w:p>
    <w:p w:rsidR="00E44677" w:rsidRPr="002F1880" w:rsidRDefault="00E44677" w:rsidP="00E44677">
      <w:pPr>
        <w:shd w:val="clear" w:color="auto" w:fill="FFFFFF"/>
        <w:spacing w:after="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u w:val="single"/>
          <w:lang w:eastAsia="ru-RU"/>
        </w:rPr>
        <w:t>Например</w:t>
      </w:r>
      <w:r w:rsidRPr="002F1880">
        <w:rPr>
          <w:rFonts w:ascii="Times New Roman" w:eastAsia="Times New Roman" w:hAnsi="Times New Roman" w:cs="Times New Roman"/>
          <w:sz w:val="28"/>
          <w:szCs w:val="28"/>
          <w:lang w:eastAsia="ru-RU"/>
        </w:rPr>
        <w:t xml:space="preserve">. В 2023 году размер исчисленный размер пособия исходя из заработка за 2 предшествующих года составил 8400,00 руб. Учитывая, что пособие меньше минимального размера, установленного Федеральным </w:t>
      </w:r>
      <w:r w:rsidRPr="002F1880">
        <w:rPr>
          <w:rFonts w:ascii="Times New Roman" w:eastAsia="Times New Roman" w:hAnsi="Times New Roman" w:cs="Times New Roman"/>
          <w:sz w:val="28"/>
          <w:szCs w:val="28"/>
          <w:lang w:eastAsia="ru-RU"/>
        </w:rPr>
        <w:lastRenderedPageBreak/>
        <w:t xml:space="preserve">законом № 81-ФЗ, то пособие </w:t>
      </w:r>
      <w:proofErr w:type="gramStart"/>
      <w:r w:rsidRPr="002F1880">
        <w:rPr>
          <w:rFonts w:ascii="Times New Roman" w:eastAsia="Times New Roman" w:hAnsi="Times New Roman" w:cs="Times New Roman"/>
          <w:sz w:val="28"/>
          <w:szCs w:val="28"/>
          <w:lang w:eastAsia="ru-RU"/>
        </w:rPr>
        <w:t>будет</w:t>
      </w:r>
      <w:proofErr w:type="gramEnd"/>
      <w:r w:rsidRPr="002F1880">
        <w:rPr>
          <w:rFonts w:ascii="Times New Roman" w:eastAsia="Times New Roman" w:hAnsi="Times New Roman" w:cs="Times New Roman"/>
          <w:sz w:val="28"/>
          <w:szCs w:val="28"/>
          <w:lang w:eastAsia="ru-RU"/>
        </w:rPr>
        <w:t xml:space="preserve"> выплачивается в размере 8591,47 руб. Если ребенок не достиг возраста полутора лет и выплата пособия продолжается в 2024 году, то с 01.02.2024 пособие подлежит индексации и будет выплачиваться в размере 9227,24 руб.</w:t>
      </w:r>
    </w:p>
    <w:p w:rsidR="00E44677" w:rsidRPr="002F1880" w:rsidRDefault="00E44677" w:rsidP="00E44677">
      <w:pPr>
        <w:shd w:val="clear" w:color="auto" w:fill="FFFFFF"/>
        <w:spacing w:after="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случае</w:t>
      </w:r>
      <w:proofErr w:type="gramStart"/>
      <w:r w:rsidRPr="002F1880">
        <w:rPr>
          <w:rFonts w:ascii="Times New Roman" w:eastAsia="Times New Roman" w:hAnsi="Times New Roman" w:cs="Times New Roman"/>
          <w:sz w:val="28"/>
          <w:szCs w:val="28"/>
          <w:lang w:eastAsia="ru-RU"/>
        </w:rPr>
        <w:t>,</w:t>
      </w:r>
      <w:proofErr w:type="gramEnd"/>
      <w:r w:rsidRPr="002F1880">
        <w:rPr>
          <w:rFonts w:ascii="Times New Roman" w:eastAsia="Times New Roman" w:hAnsi="Times New Roman" w:cs="Times New Roman"/>
          <w:sz w:val="28"/>
          <w:szCs w:val="28"/>
          <w:lang w:eastAsia="ru-RU"/>
        </w:rPr>
        <w:t xml:space="preserve"> если исчисленный из среднего заработка застрахованного лица размер пособия выше минимального размера ежемесячного пособия по уходу за ребенком, пособие индексации не подлежит. </w:t>
      </w:r>
      <w:r w:rsidRPr="002F1880">
        <w:rPr>
          <w:rFonts w:ascii="Times New Roman" w:eastAsia="Times New Roman" w:hAnsi="Times New Roman" w:cs="Times New Roman"/>
          <w:sz w:val="28"/>
          <w:szCs w:val="28"/>
          <w:u w:val="single"/>
          <w:lang w:eastAsia="ru-RU"/>
        </w:rPr>
        <w:t>Назначенное ежемесячное пособие по уходу за ребенком выплачивается до достижения ребенком возраста полутора лет в исчисленном размере на дату наступления страхового случая</w:t>
      </w:r>
      <w:r w:rsidRPr="002F1880">
        <w:rPr>
          <w:rFonts w:ascii="Times New Roman" w:eastAsia="Times New Roman" w:hAnsi="Times New Roman" w:cs="Times New Roman"/>
          <w:sz w:val="28"/>
          <w:szCs w:val="28"/>
          <w:lang w:eastAsia="ru-RU"/>
        </w:rPr>
        <w:t>.</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u w:val="single"/>
          <w:lang w:eastAsia="ru-RU"/>
        </w:rPr>
        <w:t>Например</w:t>
      </w:r>
      <w:r w:rsidRPr="002F1880">
        <w:rPr>
          <w:rFonts w:ascii="Times New Roman" w:eastAsia="Times New Roman" w:hAnsi="Times New Roman" w:cs="Times New Roman"/>
          <w:sz w:val="28"/>
          <w:szCs w:val="28"/>
          <w:lang w:eastAsia="ru-RU"/>
        </w:rPr>
        <w:t xml:space="preserve">. </w:t>
      </w:r>
      <w:proofErr w:type="gramStart"/>
      <w:r w:rsidRPr="002F1880">
        <w:rPr>
          <w:rFonts w:ascii="Times New Roman" w:eastAsia="Times New Roman" w:hAnsi="Times New Roman" w:cs="Times New Roman"/>
          <w:sz w:val="28"/>
          <w:szCs w:val="28"/>
          <w:lang w:eastAsia="ru-RU"/>
        </w:rPr>
        <w:t>В 2023 году максимальный размер пособия, исчисленный из заработка застрахованного лица с учетом предельных баз составил 33281,80 руб. (966000,00+1032000,00)/730=2736,99*30,4*40%).</w:t>
      </w:r>
      <w:proofErr w:type="gramEnd"/>
      <w:r w:rsidRPr="002F1880">
        <w:rPr>
          <w:rFonts w:ascii="Times New Roman" w:eastAsia="Times New Roman" w:hAnsi="Times New Roman" w:cs="Times New Roman"/>
          <w:sz w:val="28"/>
          <w:szCs w:val="28"/>
          <w:lang w:eastAsia="ru-RU"/>
        </w:rPr>
        <w:t xml:space="preserve"> Пособие в исчисленном размере будет выплачиваться застрахованному лицу до достижения ребенком возраста полутора лет. Индексации и перерасчету пособие не подлежит.</w:t>
      </w:r>
    </w:p>
    <w:p w:rsidR="00E44677" w:rsidRPr="002F1880" w:rsidRDefault="00E44677" w:rsidP="00E44677">
      <w:pPr>
        <w:shd w:val="clear" w:color="auto" w:fill="FFFFFF"/>
        <w:spacing w:after="0"/>
        <w:jc w:val="both"/>
        <w:sectPr w:rsidR="00E44677" w:rsidRPr="002F1880">
          <w:pgSz w:w="11906" w:h="16838"/>
          <w:pgMar w:top="1134" w:right="850" w:bottom="1134" w:left="1701" w:header="708" w:footer="708" w:gutter="0"/>
          <w:cols w:space="708"/>
          <w:docGrid w:linePitch="360"/>
        </w:sectPr>
      </w:pPr>
    </w:p>
    <w:p w:rsidR="00E44677" w:rsidRPr="002F1880" w:rsidRDefault="008C25ED" w:rsidP="00E44677">
      <w:pPr>
        <w:shd w:val="clear" w:color="auto" w:fill="FFFFFF"/>
        <w:spacing w:after="0"/>
        <w:jc w:val="both"/>
        <w:rPr>
          <w:rFonts w:ascii="Times New Roman" w:eastAsia="Times New Roman" w:hAnsi="Times New Roman" w:cs="Times New Roman"/>
          <w:b/>
          <w:i/>
          <w:sz w:val="28"/>
          <w:szCs w:val="28"/>
          <w:lang w:eastAsia="ru-RU"/>
        </w:rPr>
      </w:pPr>
      <w:hyperlink r:id="rId27" w:history="1">
        <w:r w:rsidR="00E44677" w:rsidRPr="002F1880">
          <w:rPr>
            <w:rFonts w:ascii="Times New Roman" w:eastAsia="Times New Roman" w:hAnsi="Times New Roman" w:cs="Times New Roman"/>
            <w:b/>
            <w:i/>
            <w:sz w:val="28"/>
            <w:szCs w:val="28"/>
            <w:u w:val="single"/>
            <w:lang w:eastAsia="ru-RU"/>
          </w:rPr>
          <w:t>Для неработающих граждан</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Размер</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 1 февраля 2024 года размер составляет 9 227,24 руб.</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Получатели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Уволенные в связи с ликвидацией организаций, прекращением индивидуальной деятельности:</w:t>
      </w:r>
    </w:p>
    <w:p w:rsidR="00E44677" w:rsidRPr="002F1880" w:rsidRDefault="00E44677" w:rsidP="00E44677">
      <w:pPr>
        <w:numPr>
          <w:ilvl w:val="0"/>
          <w:numId w:val="2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период отпуска по уходу за ребенком матери либо отцы, другие родственники, опекуны.</w:t>
      </w:r>
    </w:p>
    <w:p w:rsidR="00E44677" w:rsidRPr="002F1880" w:rsidRDefault="00E44677" w:rsidP="00E44677">
      <w:pPr>
        <w:numPr>
          <w:ilvl w:val="0"/>
          <w:numId w:val="2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период беременности, отпуска по беременности и родам матери.</w:t>
      </w:r>
    </w:p>
    <w:p w:rsidR="00E44677" w:rsidRPr="002F1880" w:rsidRDefault="00E44677" w:rsidP="00E44677">
      <w:pPr>
        <w:numPr>
          <w:ilvl w:val="0"/>
          <w:numId w:val="2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обучающиеся по очной форме обучения неработающие родители, опекуны, ребенка.</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Для данных категорий пособие назначается без учета доходов.</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Неработающим родителям, опекунам и родственникам, за исключением </w:t>
      </w:r>
      <w:proofErr w:type="gramStart"/>
      <w:r w:rsidRPr="002F1880">
        <w:rPr>
          <w:rFonts w:ascii="Times New Roman" w:eastAsia="Times New Roman" w:hAnsi="Times New Roman" w:cs="Times New Roman"/>
          <w:sz w:val="28"/>
          <w:szCs w:val="28"/>
          <w:lang w:eastAsia="ru-RU"/>
        </w:rPr>
        <w:t>обучающихся</w:t>
      </w:r>
      <w:proofErr w:type="gramEnd"/>
      <w:r w:rsidRPr="002F1880">
        <w:rPr>
          <w:rFonts w:ascii="Times New Roman" w:eastAsia="Times New Roman" w:hAnsi="Times New Roman" w:cs="Times New Roman"/>
          <w:sz w:val="28"/>
          <w:szCs w:val="28"/>
          <w:lang w:eastAsia="ru-RU"/>
        </w:rPr>
        <w:t xml:space="preserve"> по очной форме обучения:</w:t>
      </w:r>
    </w:p>
    <w:p w:rsidR="00E44677" w:rsidRPr="002F1880" w:rsidRDefault="00E44677" w:rsidP="00E44677">
      <w:pPr>
        <w:numPr>
          <w:ilvl w:val="0"/>
          <w:numId w:val="2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ребенок родился (усыновлен) до 01.01.2023 пособие предоставляется без учета доходов;</w:t>
      </w:r>
    </w:p>
    <w:p w:rsidR="00E44677" w:rsidRPr="002F1880" w:rsidRDefault="00E44677" w:rsidP="00E44677">
      <w:pPr>
        <w:numPr>
          <w:ilvl w:val="0"/>
          <w:numId w:val="28"/>
        </w:numPr>
        <w:shd w:val="clear" w:color="auto" w:fill="FFFFFF"/>
        <w:spacing w:before="100" w:beforeAutospacing="1"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ребенок родился (усыновлен) после 01.01.2023 пособие назначается с учетом комплексной оценки нуждаемости семьи, т.е. учитываются доходы, имущество, наличие заработка или объективные обстоятельства для его отсутствия</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УСЛОВИЯ ПРЕДОСТАВЛЕНИЯ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Пособие назначается:</w:t>
      </w:r>
    </w:p>
    <w:p w:rsidR="00E44677" w:rsidRPr="002F1880" w:rsidRDefault="00E44677" w:rsidP="00E44677">
      <w:pPr>
        <w:numPr>
          <w:ilvl w:val="0"/>
          <w:numId w:val="2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проживающим на территории Российской Федерации;</w:t>
      </w:r>
    </w:p>
    <w:p w:rsidR="00E44677" w:rsidRPr="002F1880" w:rsidRDefault="00E44677" w:rsidP="00E44677">
      <w:pPr>
        <w:numPr>
          <w:ilvl w:val="0"/>
          <w:numId w:val="2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постоянно проживающим на территории Российской Федерации иностранным гражданам и лицам без гражданства, а также беженцам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Пособие не назначается:</w:t>
      </w:r>
    </w:p>
    <w:p w:rsidR="00E44677" w:rsidRPr="002F1880" w:rsidRDefault="00E44677" w:rsidP="00E44677">
      <w:pPr>
        <w:numPr>
          <w:ilvl w:val="0"/>
          <w:numId w:val="3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гражданам Российской Федерации (иностранным гражданам и лицам без гражданства), дети которых находятся на полном государственном обеспечении;</w:t>
      </w:r>
    </w:p>
    <w:p w:rsidR="00E44677" w:rsidRPr="002F1880" w:rsidRDefault="00E44677" w:rsidP="00E44677">
      <w:pPr>
        <w:numPr>
          <w:ilvl w:val="0"/>
          <w:numId w:val="3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(иностранным гражданам и лицам без гражданства), лишенным родительских прав либо ограниченных в родительских правах.</w:t>
      </w:r>
    </w:p>
    <w:p w:rsidR="00E44677" w:rsidRPr="002F1880" w:rsidRDefault="00E44677" w:rsidP="00E44677">
      <w:pPr>
        <w:numPr>
          <w:ilvl w:val="0"/>
          <w:numId w:val="3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гражданам Российской Федерации, выехавшим на постоянное место жительства за пределы Российской Федерации.</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numPr>
          <w:ilvl w:val="0"/>
          <w:numId w:val="3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по уходу за ребенком назначается только в том </w:t>
      </w:r>
      <w:proofErr w:type="gramStart"/>
      <w:r w:rsidRPr="002F1880">
        <w:rPr>
          <w:rFonts w:ascii="Times New Roman" w:eastAsia="Times New Roman" w:hAnsi="Times New Roman" w:cs="Times New Roman"/>
          <w:sz w:val="28"/>
          <w:szCs w:val="28"/>
          <w:lang w:eastAsia="ru-RU"/>
        </w:rPr>
        <w:t>случае</w:t>
      </w:r>
      <w:proofErr w:type="gramEnd"/>
      <w:r w:rsidRPr="002F1880">
        <w:rPr>
          <w:rFonts w:ascii="Times New Roman" w:eastAsia="Times New Roman" w:hAnsi="Times New Roman" w:cs="Times New Roman"/>
          <w:sz w:val="28"/>
          <w:szCs w:val="28"/>
          <w:lang w:eastAsia="ru-RU"/>
        </w:rPr>
        <w:t>, если ухаживающий не получает пособие по безработице.</w:t>
      </w:r>
    </w:p>
    <w:p w:rsidR="00E44677" w:rsidRPr="002F1880" w:rsidRDefault="00E44677" w:rsidP="00E44677">
      <w:pPr>
        <w:numPr>
          <w:ilvl w:val="0"/>
          <w:numId w:val="3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Неработающим гражданам, в том числе обучающимся по очной форме обучения, предоставлено право выбора на получение ежемесячного пособия по уходу за ребенком либо на Единое пособие.</w:t>
      </w:r>
    </w:p>
    <w:p w:rsidR="00E44677" w:rsidRPr="002F1880" w:rsidRDefault="00E44677" w:rsidP="00E44677">
      <w:pPr>
        <w:numPr>
          <w:ilvl w:val="0"/>
          <w:numId w:val="3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предоставляется за весь период </w:t>
      </w:r>
      <w:proofErr w:type="gramStart"/>
      <w:r w:rsidRPr="002F1880">
        <w:rPr>
          <w:rFonts w:ascii="Times New Roman" w:eastAsia="Times New Roman" w:hAnsi="Times New Roman" w:cs="Times New Roman"/>
          <w:sz w:val="28"/>
          <w:szCs w:val="28"/>
          <w:lang w:eastAsia="ru-RU"/>
        </w:rPr>
        <w:t>ухода</w:t>
      </w:r>
      <w:proofErr w:type="gramEnd"/>
      <w:r w:rsidRPr="002F1880">
        <w:rPr>
          <w:rFonts w:ascii="Times New Roman" w:eastAsia="Times New Roman" w:hAnsi="Times New Roman" w:cs="Times New Roman"/>
          <w:sz w:val="28"/>
          <w:szCs w:val="28"/>
          <w:lang w:eastAsia="ru-RU"/>
        </w:rPr>
        <w:t xml:space="preserve"> за ребенком начиная с рождения или с первого дня отпуска по уходу, заканчивая днем, когда ребенку исполняется 1,5 года. Пособие предоставляется на каждого ребенка, за которым осуществляется уход.</w:t>
      </w:r>
    </w:p>
    <w:p w:rsidR="00E44677" w:rsidRPr="002F1880" w:rsidRDefault="00E44677" w:rsidP="00E44677">
      <w:pPr>
        <w:numPr>
          <w:ilvl w:val="0"/>
          <w:numId w:val="3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предоставляется </w:t>
      </w:r>
      <w:proofErr w:type="gramStart"/>
      <w:r w:rsidRPr="002F1880">
        <w:rPr>
          <w:rFonts w:ascii="Times New Roman" w:eastAsia="Times New Roman" w:hAnsi="Times New Roman" w:cs="Times New Roman"/>
          <w:sz w:val="28"/>
          <w:szCs w:val="28"/>
          <w:lang w:eastAsia="ru-RU"/>
        </w:rPr>
        <w:t>в фиксированном размере для всех категорий за исключением уволенных в связи с ликвидацией</w:t>
      </w:r>
      <w:proofErr w:type="gramEnd"/>
      <w:r w:rsidRPr="002F1880">
        <w:rPr>
          <w:rFonts w:ascii="Times New Roman" w:eastAsia="Times New Roman" w:hAnsi="Times New Roman" w:cs="Times New Roman"/>
          <w:sz w:val="28"/>
          <w:szCs w:val="28"/>
          <w:lang w:eastAsia="ru-RU"/>
        </w:rPr>
        <w:t xml:space="preserve"> организаций, прекращением индивидуальной деятельности в период отпуска по уходу за ребенком. Для данной категории пособие предоставляется в размере 40 % среднего заработка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w:t>
      </w:r>
    </w:p>
    <w:p w:rsidR="00E44677" w:rsidRPr="002F1880" w:rsidRDefault="00E44677" w:rsidP="00E44677">
      <w:pPr>
        <w:numPr>
          <w:ilvl w:val="0"/>
          <w:numId w:val="31"/>
        </w:numPr>
        <w:shd w:val="clear" w:color="auto" w:fill="FFFFFF"/>
        <w:spacing w:before="100" w:beforeAutospacing="1"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Пособие индексируется 1 </w:t>
      </w:r>
      <w:proofErr w:type="gramStart"/>
      <w:r w:rsidRPr="002F1880">
        <w:rPr>
          <w:rFonts w:ascii="Times New Roman" w:eastAsia="Times New Roman" w:hAnsi="Times New Roman" w:cs="Times New Roman"/>
          <w:sz w:val="28"/>
          <w:szCs w:val="28"/>
          <w:lang w:eastAsia="ru-RU"/>
        </w:rPr>
        <w:t>раз</w:t>
      </w:r>
      <w:proofErr w:type="gramEnd"/>
      <w:r w:rsidRPr="002F1880">
        <w:rPr>
          <w:rFonts w:ascii="Times New Roman" w:eastAsia="Times New Roman" w:hAnsi="Times New Roman" w:cs="Times New Roman"/>
          <w:sz w:val="28"/>
          <w:szCs w:val="28"/>
          <w:lang w:eastAsia="ru-RU"/>
        </w:rPr>
        <w:t xml:space="preserve"> в год исходя из индекса роста потребительских цен за предыдущий год в соответствии с коэффициентом индексации. В районах и местностях, где установлены районные коэффициенты к заработной плате, пособие предоставляется с применением этих коэффициентов.</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Как оформить</w:t>
      </w:r>
    </w:p>
    <w:p w:rsidR="00E44677" w:rsidRPr="002F1880" w:rsidRDefault="00E44677" w:rsidP="00E44677">
      <w:pPr>
        <w:numPr>
          <w:ilvl w:val="0"/>
          <w:numId w:val="3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E44677" w:rsidRPr="002F1880" w:rsidRDefault="00E44677" w:rsidP="00E44677">
      <w:pPr>
        <w:numPr>
          <w:ilvl w:val="0"/>
          <w:numId w:val="3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 xml:space="preserve">Отправить заявление в клиентскую службу Социального фонда России можно в онлайн-режиме на </w:t>
      </w:r>
      <w:proofErr w:type="spellStart"/>
      <w:r w:rsidRPr="002F1880">
        <w:rPr>
          <w:rFonts w:ascii="Times New Roman" w:eastAsia="Times New Roman" w:hAnsi="Times New Roman" w:cs="Times New Roman"/>
          <w:sz w:val="28"/>
          <w:szCs w:val="28"/>
          <w:lang w:eastAsia="ru-RU"/>
        </w:rPr>
        <w:t>Госуслугах</w:t>
      </w:r>
      <w:proofErr w:type="spellEnd"/>
      <w:r w:rsidRPr="002F1880">
        <w:rPr>
          <w:rFonts w:ascii="Times New Roman" w:eastAsia="Times New Roman" w:hAnsi="Times New Roman" w:cs="Times New Roman"/>
          <w:sz w:val="28"/>
          <w:szCs w:val="28"/>
          <w:lang w:eastAsia="ru-RU"/>
        </w:rPr>
        <w:t>, по почте (в этом случае направляются заверенные копии документов)</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Сроки оформления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w:t>
      </w:r>
    </w:p>
    <w:p w:rsidR="00E44677" w:rsidRPr="002F1880" w:rsidRDefault="00E44677" w:rsidP="00E44677">
      <w:pPr>
        <w:numPr>
          <w:ilvl w:val="0"/>
          <w:numId w:val="3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E44677" w:rsidRPr="002F1880" w:rsidRDefault="00E44677" w:rsidP="00E44677">
      <w:pPr>
        <w:numPr>
          <w:ilvl w:val="0"/>
          <w:numId w:val="3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При этом в установленной правоприменительной практике перечисление средств на банковские счета осуществляется в единый расчетный день 3-го числа месяца, следующего за месяцем за который выплачивается пособие.</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ПОСОБИЕ НАЗНАЧАЕТСЯ НА ОСНОВАНИИ СЛЕДУЮЩИХ СВЕДЕНИЙ:</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рождении ребенка (детей);</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смерти ребенка (детей);</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рождении родителей (если они являются несовершеннолетними), о смерти родителей, а также сведения об установлении материнства и (или) отцовства (если несовершеннолетние родители не состоят в браке);</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расторжении брака;</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об усыновлении ребенка (детей);</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признании родителя  безвестно отсутствующим или умершим,</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сведения, подтверждающие нахождение родителей ребенка под стражей или отбывание ими наказания в виде лишения свободы, сведения о лишении (ограничении) родительских прав;</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сведения об ограничении дееспособности или признании родителя либо иного законного представителя ребенка </w:t>
      </w:r>
      <w:proofErr w:type="gramStart"/>
      <w:r w:rsidRPr="002F1880">
        <w:rPr>
          <w:rFonts w:ascii="Times New Roman" w:eastAsia="Times New Roman" w:hAnsi="Times New Roman" w:cs="Times New Roman"/>
          <w:sz w:val="28"/>
          <w:szCs w:val="28"/>
          <w:lang w:eastAsia="ru-RU"/>
        </w:rPr>
        <w:t>недееспособным</w:t>
      </w:r>
      <w:proofErr w:type="gramEnd"/>
      <w:r w:rsidRPr="002F1880">
        <w:rPr>
          <w:rFonts w:ascii="Times New Roman" w:eastAsia="Times New Roman" w:hAnsi="Times New Roman" w:cs="Times New Roman"/>
          <w:sz w:val="28"/>
          <w:szCs w:val="28"/>
          <w:lang w:eastAsia="ru-RU"/>
        </w:rPr>
        <w:t xml:space="preserve"> (ограниченно дееспособным);</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документы, подтверждающие невозможность матери ухаживать за ребенком по состоянию здоровья – для опекунов и других родственников, фактически осуществляющих уход за ребенком;</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об установлении опеки;</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сведения об </w:t>
      </w:r>
      <w:proofErr w:type="gramStart"/>
      <w:r w:rsidRPr="002F1880">
        <w:rPr>
          <w:rFonts w:ascii="Times New Roman" w:eastAsia="Times New Roman" w:hAnsi="Times New Roman" w:cs="Times New Roman"/>
          <w:sz w:val="28"/>
          <w:szCs w:val="28"/>
          <w:lang w:eastAsia="ru-RU"/>
        </w:rPr>
        <w:t>обучении по</w:t>
      </w:r>
      <w:proofErr w:type="gramEnd"/>
      <w:r w:rsidRPr="002F1880">
        <w:rPr>
          <w:rFonts w:ascii="Times New Roman" w:eastAsia="Times New Roman" w:hAnsi="Times New Roman" w:cs="Times New Roman"/>
          <w:sz w:val="28"/>
          <w:szCs w:val="28"/>
          <w:lang w:eastAsia="ru-RU"/>
        </w:rPr>
        <w:t xml:space="preserve"> очной форме, а также о ранее выплаченном студентке пособии по беременности и родам – для студентов;</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с места работы (службы) второго родителя о том, что он (она) не использует отпуск по уходу за ребенком и не получает пособия;</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среднем заработке за 12 месяцев, предшествующих месяцу увольнения, для уволенных в период отпуска по беременности и родам или отпуска по ухода за ребенком</w:t>
      </w:r>
      <w:proofErr w:type="gramStart"/>
      <w:r w:rsidRPr="002F1880">
        <w:rPr>
          <w:rFonts w:ascii="Times New Roman" w:eastAsia="Times New Roman" w:hAnsi="Times New Roman" w:cs="Times New Roman"/>
          <w:sz w:val="28"/>
          <w:szCs w:val="28"/>
          <w:lang w:eastAsia="ru-RU"/>
        </w:rPr>
        <w:t xml:space="preserve"> ;</w:t>
      </w:r>
      <w:proofErr w:type="gramEnd"/>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об отсутствии регистрации в качестве страхователя и неполучении пособия (для физических лиц, осуществляющих индивидуальную деятельность);</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размере ранее выплаченного пособия по беременности и родам, по уходу за ребенком (для лиц, уволенных в период отпуска по уходу за ребенком);</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совместном проживании родителя и ребенка (если брак между родителями расторгнут);</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предоставлении отпуска по уходу за ребенком (для лиц, из числа уволенных в период отпуска по уходу за ребенком);</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государственной регистрации прекращения индивидуальной деятельности;</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подтверждающие место жительства (пребывания) на территории Российской Федерации;</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неполучении пособия по безработице.</w:t>
      </w:r>
    </w:p>
    <w:p w:rsidR="00E44677" w:rsidRPr="002F1880" w:rsidRDefault="00E44677" w:rsidP="00E44677">
      <w:pPr>
        <w:numPr>
          <w:ilvl w:val="0"/>
          <w:numId w:val="3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последнем месте работы, службы;</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Для неработающих родителей, опекунов и родственников, за исключением обучающихся по очной форме обучения, в случае рождения ребенка после 01.01.2023, потребуются дополнительные сведения:</w:t>
      </w:r>
    </w:p>
    <w:p w:rsidR="00E44677" w:rsidRPr="002F1880" w:rsidRDefault="00E44677" w:rsidP="00E44677">
      <w:pPr>
        <w:numPr>
          <w:ilvl w:val="0"/>
          <w:numId w:val="3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о доходах или об объективных обстоятельствах его отсутствия;</w:t>
      </w:r>
    </w:p>
    <w:p w:rsidR="00E44677" w:rsidRPr="002F1880" w:rsidRDefault="00E44677" w:rsidP="00E44677">
      <w:pPr>
        <w:numPr>
          <w:ilvl w:val="0"/>
          <w:numId w:val="3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 движимом и недвижимом имуществе.</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Органы Социального фонда России самостоятельно запрашивают большую часть сведений в порядке межведомственного взаимодействия из соответствующих органов и организаций. </w:t>
      </w:r>
      <w:proofErr w:type="gramStart"/>
      <w:r w:rsidRPr="002F1880">
        <w:rPr>
          <w:rFonts w:ascii="Times New Roman" w:eastAsia="Times New Roman" w:hAnsi="Times New Roman" w:cs="Times New Roman"/>
          <w:sz w:val="28"/>
          <w:szCs w:val="28"/>
          <w:lang w:eastAsia="ru-RU"/>
        </w:rPr>
        <w:t>Заявитель представляет решение суда об усыновлении,  документ о рождении, в случае если он выдан органом иностранного государства, решение суда о признании родителей безвестно отсутствующими или умершими, сведения о среднем заработке, сведения с места службы о неиспользовании отпуска по уходу за ребенком и неполучении пособия, сведения о регистрации по месту жительства (пребывания) иностранных граждан и лиц без гражданства.</w:t>
      </w:r>
      <w:proofErr w:type="gramEnd"/>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br/>
        <w:t>Если ребенок родился после 01.01.2023 года:</w:t>
      </w:r>
    </w:p>
    <w:p w:rsidR="00E44677" w:rsidRPr="002F1880" w:rsidRDefault="00E44677" w:rsidP="00E44677">
      <w:pPr>
        <w:numPr>
          <w:ilvl w:val="0"/>
          <w:numId w:val="3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Право на пособие </w:t>
      </w:r>
      <w:proofErr w:type="gramStart"/>
      <w:r w:rsidRPr="002F1880">
        <w:rPr>
          <w:rFonts w:ascii="Times New Roman" w:eastAsia="Times New Roman" w:hAnsi="Times New Roman" w:cs="Times New Roman"/>
          <w:sz w:val="28"/>
          <w:szCs w:val="28"/>
          <w:lang w:eastAsia="ru-RU"/>
        </w:rPr>
        <w:t>возникает</w:t>
      </w:r>
      <w:proofErr w:type="gramEnd"/>
      <w:r w:rsidRPr="002F1880">
        <w:rPr>
          <w:rFonts w:ascii="Times New Roman" w:eastAsia="Times New Roman" w:hAnsi="Times New Roman" w:cs="Times New Roman"/>
          <w:sz w:val="28"/>
          <w:szCs w:val="28"/>
          <w:lang w:eastAsia="ru-RU"/>
        </w:rPr>
        <w:t xml:space="preserve"> если среднедушевой доход семьи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w:t>
      </w:r>
    </w:p>
    <w:p w:rsidR="00E44677" w:rsidRPr="002F1880" w:rsidRDefault="00E44677" w:rsidP="00E44677">
      <w:pPr>
        <w:numPr>
          <w:ilvl w:val="0"/>
          <w:numId w:val="3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 определении права на пособие учитываются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w:t>
      </w:r>
    </w:p>
    <w:p w:rsidR="00E44677" w:rsidRPr="002F1880" w:rsidRDefault="00E44677" w:rsidP="00E44677">
      <w:pPr>
        <w:numPr>
          <w:ilvl w:val="0"/>
          <w:numId w:val="3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Сведения о доходах учитываются за 12 месяцев, но отсчет этого периода начинается за 1 месяц до  месяца подачи заявления. Это значит, что если вы обращаетесь за выплатой в январе 2024 года, то будут учитываться доходы с декабря 2022 года по ноябрь 2023 года включительно.</w:t>
      </w:r>
    </w:p>
    <w:p w:rsidR="00E44677" w:rsidRPr="002F1880" w:rsidRDefault="00E44677" w:rsidP="00E44677">
      <w:pPr>
        <w:numPr>
          <w:ilvl w:val="0"/>
          <w:numId w:val="3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Чтобы определить имеет ли семья право на выплату, необходимо разделить доходы всех членов семьи за учитываемый год на двенадцать месяцев и на количество членов семьи.</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lastRenderedPageBreak/>
        <w:t>ЧТО ВХОДИТ В ДОХОДЫ СЕМЬИ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Какие доходы учитываются при назначении выплаты:</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трудовой деятельности, от оказания услуг в рамках гражданско-правового договора, в том числе авторские гонорары;</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доходы от предпринимательства, и </w:t>
      </w:r>
      <w:proofErr w:type="spellStart"/>
      <w:r w:rsidRPr="002F1880">
        <w:rPr>
          <w:rFonts w:ascii="Times New Roman" w:eastAsia="Times New Roman" w:hAnsi="Times New Roman" w:cs="Times New Roman"/>
          <w:sz w:val="28"/>
          <w:szCs w:val="28"/>
          <w:lang w:eastAsia="ru-RU"/>
        </w:rPr>
        <w:t>самозанятости</w:t>
      </w:r>
      <w:proofErr w:type="spellEnd"/>
      <w:r w:rsidRPr="002F1880">
        <w:rPr>
          <w:rFonts w:ascii="Times New Roman" w:eastAsia="Times New Roman" w:hAnsi="Times New Roman" w:cs="Times New Roman"/>
          <w:sz w:val="28"/>
          <w:szCs w:val="28"/>
          <w:lang w:eastAsia="ru-RU"/>
        </w:rPr>
        <w:t xml:space="preserve"> включая доходы от деятельности  КФХ и частной практики;</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пенсии, пособия и иные аналогичные выплаты, компенсации;</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стипендии;</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сумма полученных алиментов;</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выплаты правопреемникам умерших застрахованных лиц</w:t>
      </w:r>
      <w:proofErr w:type="gramStart"/>
      <w:r w:rsidRPr="002F1880">
        <w:rPr>
          <w:rFonts w:ascii="Times New Roman" w:eastAsia="Times New Roman" w:hAnsi="Times New Roman" w:cs="Times New Roman"/>
          <w:sz w:val="28"/>
          <w:szCs w:val="28"/>
          <w:lang w:eastAsia="ru-RU"/>
        </w:rPr>
        <w:t xml:space="preserve"> ;</w:t>
      </w:r>
      <w:proofErr w:type="gramEnd"/>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денежное довольствие, военнослужащих, граждан, пребывающих в добровольческих формированиях, сотрудников силовых и приравненных к ним ведомств, а также дополнительные выплаты, имеющие постоянный характер;</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единовременное пособие при увольнении с военной службы, из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полученные в рамках применения специального налогового режима "Налог на профессиональный доход";</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банковских вкладов и операций с ценными бумагами;</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выигрышей;</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продажи и сдачи в аренду имущества;</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ежемесячное пожизненное содержание судей, вышедших в отставку;</w:t>
      </w:r>
    </w:p>
    <w:p w:rsidR="00E44677" w:rsidRPr="002F1880" w:rsidRDefault="00E44677" w:rsidP="00E44677">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полученные за рубежом.</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каждого члена семьи учитываются до вычета налогов в соответствии с законодательством Российской Федерации.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br/>
        <w:t>Какие доходы не учитываются при назначении выплаты:</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выплаты по социальному контракту;</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целевые субсидии на приобретение имущества для малообеспеченных семей;</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средства материнского капитала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региональный материнский (семейный) капитал;</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налоговые вычеты;</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компенсации за самостоятельно приобретенные средства реабилитации;</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мобилизованных граждан;</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ежемесячные выплаты по уходу родителям детей с инвалидностью или инвалидов с детства I группы;</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пособия, алименты и выплаты на детей, которые на момент назначения выплаты достигли 18-летнего возраста;</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единовременная помощь в связи со стихийным бедствием или другими чрезвычайными обстоятельствами, а также в связи с террористическими актами;</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w:t>
      </w:r>
      <w:proofErr w:type="gramStart"/>
      <w:r w:rsidRPr="002F1880">
        <w:rPr>
          <w:rFonts w:ascii="Times New Roman" w:eastAsia="Times New Roman" w:hAnsi="Times New Roman" w:cs="Times New Roman"/>
          <w:sz w:val="28"/>
          <w:szCs w:val="28"/>
          <w:lang w:eastAsia="ru-RU"/>
        </w:rPr>
        <w:t>медико-социальной</w:t>
      </w:r>
      <w:proofErr w:type="gramEnd"/>
      <w:r w:rsidRPr="002F1880">
        <w:rPr>
          <w:rFonts w:ascii="Times New Roman" w:eastAsia="Times New Roman" w:hAnsi="Times New Roman" w:cs="Times New Roman"/>
          <w:sz w:val="28"/>
          <w:szCs w:val="28"/>
          <w:lang w:eastAsia="ru-RU"/>
        </w:rPr>
        <w:t xml:space="preserve"> экспертизы;</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компенсация за изготовление и установку надгробных памятников;</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социальное пособие на погребение;</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единовременные выплаты военнослужащим или членам их семьей, гражданам, пребывающим в добровольческих формированиях,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roofErr w:type="gramEnd"/>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единовременная материальная помощь на лечение ребенка;</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суммы пособий (ежемесячные пособия - женщине, вставшей на учет в медицинской организации в ранние сроки беременности; беременной </w:t>
      </w:r>
      <w:r w:rsidRPr="002F1880">
        <w:rPr>
          <w:rFonts w:ascii="Times New Roman" w:eastAsia="Times New Roman" w:hAnsi="Times New Roman" w:cs="Times New Roman"/>
          <w:sz w:val="28"/>
          <w:szCs w:val="28"/>
          <w:lang w:eastAsia="ru-RU"/>
        </w:rPr>
        <w:lastRenderedPageBreak/>
        <w:t>женщине/и гражданам, имеющим детей в возрасте до 17 лет за прошлые периоды в отношении детей, на которых подается заявление;</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 уходу за ребенком) и объединяемых выплат (ежемесячные денежные выплаты - на 1-го, 3-го ребенка;</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на ребенка от 3 до 7 лет, от 8 до 17 лет за прошлые периоды на детей, на которых подается заявление;</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выплата из материнского (семейного) капитала в связи с рождением (усыновлением) ребенка до достижения им возраста 3 лет;</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доходы от трудовой деятельности подростков до 18 лет, полученные в период обучения в образовательных организациях (с 1 июня 2024 года);</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проценты по номинальным счетам, открытым на опекаемых детей;</w:t>
      </w:r>
    </w:p>
    <w:p w:rsidR="00E44677" w:rsidRPr="002F1880" w:rsidRDefault="00E44677" w:rsidP="00E44677">
      <w:pPr>
        <w:numPr>
          <w:ilvl w:val="0"/>
          <w:numId w:val="3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выплаты, полученные за звание «Мать-героиня», орден или медаль ордена «Родительская слава».</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 </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lastRenderedPageBreak/>
        <w:t>КАК ОЦЕНИВАЕТСЯ ИМУЩЕСТВО СЕМЬИ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Пособие может быть назначено семьям со следующим имуществом:</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одной квартирой любой площади или несколькими квартирами, если площадь на каждого члена семьи – менее не превышает 24 кв. м. При этом, если помещение было 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тяжёлой формой хронического заболевания, при которой невозможно совместное проживание граждан в одном помещении, и жилые помещения, предоставленные семье в качестве меры поддержки;</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одним домом любой площади или несколькими домами, если площадь на каждого члена семьи – меньше не превышает 40 кв. м. Также не учитываются дома, предоставленные семье в качестве меры поддержки;</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одной дачей;</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одним гаражом, </w:t>
      </w:r>
      <w:proofErr w:type="spellStart"/>
      <w:r w:rsidRPr="002F1880">
        <w:rPr>
          <w:rFonts w:ascii="Times New Roman" w:eastAsia="Times New Roman" w:hAnsi="Times New Roman" w:cs="Times New Roman"/>
          <w:sz w:val="28"/>
          <w:szCs w:val="28"/>
          <w:lang w:eastAsia="ru-RU"/>
        </w:rPr>
        <w:t>машино</w:t>
      </w:r>
      <w:proofErr w:type="spellEnd"/>
      <w:r w:rsidRPr="002F1880">
        <w:rPr>
          <w:rFonts w:ascii="Times New Roman" w:eastAsia="Times New Roman" w:hAnsi="Times New Roman" w:cs="Times New Roman"/>
          <w:sz w:val="28"/>
          <w:szCs w:val="28"/>
          <w:lang w:eastAsia="ru-RU"/>
        </w:rPr>
        <w:t xml:space="preserve">-местом или двумя, если семья многодетная, в семье есть гражданин с инвалидностью или семье в рамках мер социальной поддержки выдано автотранспортное или </w:t>
      </w:r>
      <w:proofErr w:type="spellStart"/>
      <w:r w:rsidRPr="002F1880">
        <w:rPr>
          <w:rFonts w:ascii="Times New Roman" w:eastAsia="Times New Roman" w:hAnsi="Times New Roman" w:cs="Times New Roman"/>
          <w:sz w:val="28"/>
          <w:szCs w:val="28"/>
          <w:lang w:eastAsia="ru-RU"/>
        </w:rPr>
        <w:t>мототранспортное</w:t>
      </w:r>
      <w:proofErr w:type="spellEnd"/>
      <w:r w:rsidRPr="002F1880">
        <w:rPr>
          <w:rFonts w:ascii="Times New Roman" w:eastAsia="Times New Roman" w:hAnsi="Times New Roman" w:cs="Times New Roman"/>
          <w:sz w:val="28"/>
          <w:szCs w:val="28"/>
          <w:lang w:eastAsia="ru-RU"/>
        </w:rPr>
        <w:t xml:space="preserve"> средство;</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земельными участками (или одним участком) общей площадью не более 0,25 га для жителей города или не более 1 га – для жителей сельской местности. При этом земельные участки, предоставленные в качестве меры поддержки, а также дальневосточный гектар не учитываются при расчете нуждаемости;</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одним нежилым помещением. Хозяйственные постройки, обеспечивающие сооружения, расположенные на земельных участках, предназначенных для индивидуального жилищного строительства, личного подсобного хозяйства или на садовых земельных участках, а также имущество, являющееся общим имуществом в многоквартирном доме (подвалы) или имуществом общего пользования садоводческого или огороднического некоммерческого товарищества, не учитываются;</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одним автомобилем или двумя, если семья многодетная, член семьи имеет инвалидность или автомобиль получен в качестве меры социальной поддержки. Исключение – новые мощные автомобили: если автомобиль младше 5 лет с двигателем мощнее 250 </w:t>
      </w:r>
      <w:proofErr w:type="spellStart"/>
      <w:r w:rsidRPr="002F1880">
        <w:rPr>
          <w:rFonts w:ascii="Times New Roman" w:eastAsia="Times New Roman" w:hAnsi="Times New Roman" w:cs="Times New Roman"/>
          <w:sz w:val="28"/>
          <w:szCs w:val="28"/>
          <w:lang w:eastAsia="ru-RU"/>
        </w:rPr>
        <w:t>л.с</w:t>
      </w:r>
      <w:proofErr w:type="spellEnd"/>
      <w:r w:rsidRPr="002F1880">
        <w:rPr>
          <w:rFonts w:ascii="Times New Roman" w:eastAsia="Times New Roman" w:hAnsi="Times New Roman" w:cs="Times New Roman"/>
          <w:sz w:val="28"/>
          <w:szCs w:val="28"/>
          <w:lang w:eastAsia="ru-RU"/>
        </w:rPr>
        <w:t xml:space="preserve">., то такой автомобиль может быть только у семей с 4 и более детьми – как </w:t>
      </w:r>
      <w:proofErr w:type="gramStart"/>
      <w:r w:rsidRPr="002F1880">
        <w:rPr>
          <w:rFonts w:ascii="Times New Roman" w:eastAsia="Times New Roman" w:hAnsi="Times New Roman" w:cs="Times New Roman"/>
          <w:sz w:val="28"/>
          <w:szCs w:val="28"/>
          <w:lang w:eastAsia="ru-RU"/>
        </w:rPr>
        <w:lastRenderedPageBreak/>
        <w:t>правило</w:t>
      </w:r>
      <w:proofErr w:type="gramEnd"/>
      <w:r w:rsidRPr="002F1880">
        <w:rPr>
          <w:rFonts w:ascii="Times New Roman" w:eastAsia="Times New Roman" w:hAnsi="Times New Roman" w:cs="Times New Roman"/>
          <w:sz w:val="28"/>
          <w:szCs w:val="28"/>
          <w:lang w:eastAsia="ru-RU"/>
        </w:rPr>
        <w:t xml:space="preserve"> такие технические характеристики у автомобилей с большим количеством посадочных мест;</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одним мотоциклом, или двумя, если семья многодетная, член семьи имеет инвалидность или мотоцикл получен в качестве меры поддержки;</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одной единицей самоходной техники младше 5 лет (это тракторы, комбайны и другие предметы сельскохозяйственной техники) или двумя, если самоходное транспортное средство получено в качестве меры социальной поддержки. Самоходные транспортные средства старше 5 лет при оценке нуждаемости не учитываются вне зависимости от их количества;</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одним катером или моторной лодкой младше 5 лет. Маломерные суда старше 5 лет при оценке нуждаемости не учитываются вне зависимости от их количества;</w:t>
      </w:r>
    </w:p>
    <w:p w:rsidR="00E44677" w:rsidRPr="002F1880" w:rsidRDefault="00E44677" w:rsidP="00E44677">
      <w:pPr>
        <w:numPr>
          <w:ilvl w:val="0"/>
          <w:numId w:val="3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сбережениями, годовой доход от процентов по которым не превышает величину прожиточного минимума на душу населения в регионе.</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При расчете пособия не учитывается:</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детей, находящихся под опекой (попечительством);</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непригодное для проживания;</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в котором проживает страдающий тяжелой формой хронического заболевания заявитель и (или) член его семьи при которых невозможно совместное проживание граждан в одной квартире;</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находящееся под арестом;</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в отношении которого установлен запрет на регистрационные действия;</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имущество, предоставленное в качестве меры в рамках целевой государственной социальной поддержки семьи;</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имущество, находящееся в общей долевой </w:t>
      </w:r>
      <w:proofErr w:type="gramStart"/>
      <w:r w:rsidRPr="002F1880">
        <w:rPr>
          <w:rFonts w:ascii="Times New Roman" w:eastAsia="Times New Roman" w:hAnsi="Times New Roman" w:cs="Times New Roman"/>
          <w:sz w:val="28"/>
          <w:szCs w:val="28"/>
          <w:lang w:eastAsia="ru-RU"/>
        </w:rPr>
        <w:t>собственности</w:t>
      </w:r>
      <w:proofErr w:type="gramEnd"/>
      <w:r w:rsidRPr="002F1880">
        <w:rPr>
          <w:rFonts w:ascii="Times New Roman" w:eastAsia="Times New Roman" w:hAnsi="Times New Roman" w:cs="Times New Roman"/>
          <w:sz w:val="28"/>
          <w:szCs w:val="28"/>
          <w:lang w:eastAsia="ru-RU"/>
        </w:rPr>
        <w:t xml:space="preserve"> совокупность которых на всех членов семьи не более 1/3 его общей площади;</w:t>
      </w:r>
    </w:p>
    <w:p w:rsidR="00E44677" w:rsidRPr="002F1880" w:rsidRDefault="00E44677" w:rsidP="00E44677">
      <w:pPr>
        <w:numPr>
          <w:ilvl w:val="0"/>
          <w:numId w:val="4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хозяйственные постройки и сооружения, имеющие обеспечивающие функции, расположенные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объекты недвижимого имущества, являющиеся общим имуществом в многоквартирном доме, объекты недвижимого имущества, являющиеся </w:t>
      </w:r>
      <w:r w:rsidRPr="002F1880">
        <w:rPr>
          <w:rFonts w:ascii="Times New Roman" w:eastAsia="Times New Roman" w:hAnsi="Times New Roman" w:cs="Times New Roman"/>
          <w:sz w:val="28"/>
          <w:szCs w:val="28"/>
          <w:lang w:eastAsia="ru-RU"/>
        </w:rPr>
        <w:lastRenderedPageBreak/>
        <w:t>имуществом общего пользования садоводческого или огороднического некоммерческого товарищества.</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 назначении ежемесячного пособия используется «правило нулевого дохода». Оно предполагает, что отсутствие у трудоспособных членов семьи доходов от трудовой или предпринимательской деятельности обосновано объективными жизненными обстоятельствами.</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br/>
        <w:t>В состав семьи входят:</w:t>
      </w:r>
    </w:p>
    <w:p w:rsidR="00E44677" w:rsidRPr="002F1880" w:rsidRDefault="00E44677" w:rsidP="00E44677">
      <w:pPr>
        <w:numPr>
          <w:ilvl w:val="0"/>
          <w:numId w:val="4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Заявитель;</w:t>
      </w:r>
    </w:p>
    <w:p w:rsidR="00E44677" w:rsidRPr="002F1880" w:rsidRDefault="00E44677" w:rsidP="00E44677">
      <w:pPr>
        <w:numPr>
          <w:ilvl w:val="0"/>
          <w:numId w:val="4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супруг (супруга заявителя);</w:t>
      </w:r>
    </w:p>
    <w:p w:rsidR="00E44677" w:rsidRPr="002F1880" w:rsidRDefault="00E44677" w:rsidP="00E44677">
      <w:pPr>
        <w:numPr>
          <w:ilvl w:val="0"/>
          <w:numId w:val="4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несовершеннолетние дети заявителя;</w:t>
      </w:r>
    </w:p>
    <w:p w:rsidR="00E44677" w:rsidRPr="002F1880" w:rsidRDefault="00E44677" w:rsidP="00E44677">
      <w:pPr>
        <w:numPr>
          <w:ilvl w:val="0"/>
          <w:numId w:val="4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дети, находящиеся под опекой (попечительством) заявителя;</w:t>
      </w:r>
    </w:p>
    <w:p w:rsidR="00E44677" w:rsidRPr="002F1880" w:rsidRDefault="00E44677" w:rsidP="00E44677">
      <w:pPr>
        <w:numPr>
          <w:ilvl w:val="0"/>
          <w:numId w:val="4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дети заявителя в возрасте до 23 лет, обучающиеся по очной форме обучения.</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В составе семьи не учитываются:</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лишенные родительских прав или ограниченные в родительских правах;</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находящиеся на полном государственном обеспечении, за исключением заявителя, а также детей, находящихся под его опекой (попечительством);</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и не заключившие контракт о прохождении военной службы;</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отбывающие наказание, находящиеся под стражей, в розыске;</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находящиеся на принудительном лечении;</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признанные безвестно отсутствующими или объявленные умершими;</w:t>
      </w:r>
    </w:p>
    <w:p w:rsidR="00E44677" w:rsidRPr="002F1880" w:rsidRDefault="00E44677" w:rsidP="00E44677">
      <w:pPr>
        <w:numPr>
          <w:ilvl w:val="0"/>
          <w:numId w:val="4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состоящие в браке несовершеннолетние дети заявителя, дети, находящиеся под опекой (попечительством) заявителя, дети заявителя в возрасте до 23 лет, обучающиеся по очной форме обучения.</w:t>
      </w:r>
    </w:p>
    <w:p w:rsidR="00E44677" w:rsidRPr="002F1880" w:rsidRDefault="008C25ED" w:rsidP="00E44677">
      <w:pPr>
        <w:pStyle w:val="a4"/>
        <w:numPr>
          <w:ilvl w:val="0"/>
          <w:numId w:val="42"/>
        </w:numPr>
        <w:shd w:val="clear" w:color="auto" w:fill="FFFFFF"/>
        <w:jc w:val="both"/>
        <w:rPr>
          <w:rFonts w:ascii="Times New Roman" w:hAnsi="Times New Roman" w:cs="Times New Roman"/>
          <w:sz w:val="28"/>
          <w:szCs w:val="28"/>
        </w:rPr>
      </w:pPr>
      <w:hyperlink r:id="rId28" w:history="1">
        <w:r w:rsidR="00E44677" w:rsidRPr="002F1880">
          <w:rPr>
            <w:rStyle w:val="a3"/>
            <w:rFonts w:ascii="Times New Roman" w:hAnsi="Times New Roman" w:cs="Times New Roman"/>
            <w:color w:val="auto"/>
            <w:sz w:val="28"/>
            <w:szCs w:val="28"/>
            <w:u w:val="none"/>
          </w:rPr>
          <w:t xml:space="preserve">Районные </w:t>
        </w:r>
        <w:proofErr w:type="spellStart"/>
        <w:r w:rsidR="00E44677" w:rsidRPr="002F1880">
          <w:rPr>
            <w:rStyle w:val="a3"/>
            <w:rFonts w:ascii="Times New Roman" w:hAnsi="Times New Roman" w:cs="Times New Roman"/>
            <w:color w:val="auto"/>
            <w:sz w:val="28"/>
            <w:szCs w:val="28"/>
            <w:u w:val="none"/>
          </w:rPr>
          <w:t>коэффиценты</w:t>
        </w:r>
        <w:proofErr w:type="spellEnd"/>
      </w:hyperlink>
    </w:p>
    <w:p w:rsidR="00E44677" w:rsidRPr="002F1880" w:rsidRDefault="00E44677" w:rsidP="00E44677">
      <w:pPr>
        <w:pStyle w:val="a7"/>
        <w:shd w:val="clear" w:color="auto" w:fill="FFFFFF"/>
        <w:spacing w:before="0" w:beforeAutospacing="0" w:line="276" w:lineRule="auto"/>
        <w:jc w:val="both"/>
        <w:rPr>
          <w:sz w:val="28"/>
          <w:szCs w:val="28"/>
        </w:rPr>
      </w:pPr>
      <w:r w:rsidRPr="002F1880">
        <w:rPr>
          <w:rStyle w:val="a6"/>
          <w:sz w:val="28"/>
          <w:szCs w:val="28"/>
        </w:rPr>
        <w:t>Общий справочник районных коэффициентов</w:t>
      </w:r>
    </w:p>
    <w:p w:rsidR="00E44677" w:rsidRPr="002F1880" w:rsidRDefault="00E44677" w:rsidP="00E44677">
      <w:pPr>
        <w:shd w:val="clear" w:color="auto" w:fill="FFFFFF"/>
        <w:jc w:val="both"/>
        <w:rPr>
          <w:rFonts w:ascii="Times New Roman" w:hAnsi="Times New Roman" w:cs="Times New Roman"/>
        </w:rPr>
      </w:pPr>
      <w:r w:rsidRPr="002F1880">
        <w:rPr>
          <w:rFonts w:ascii="Times New Roman" w:hAnsi="Times New Roman" w:cs="Times New Roman"/>
          <w:sz w:val="28"/>
          <w:szCs w:val="28"/>
        </w:rPr>
        <w:lastRenderedPageBreak/>
        <w:t>Применение районного коэффициента к размеру пособия зависит от места работы, отрасли хозяйствующего субъекта.</w:t>
      </w:r>
      <w:r w:rsidRPr="002F1880">
        <w:rPr>
          <w:rFonts w:ascii="Times New Roman" w:hAnsi="Times New Roman" w:cs="Times New Roman"/>
          <w:sz w:val="28"/>
          <w:szCs w:val="28"/>
        </w:rPr>
        <w:br/>
        <w:t>За уточнением районного коэффициента необходимо обратиться в территориальный орган Фонда социального страхования Российской Федерации по месту регистрации работодателя.</w:t>
      </w:r>
      <w:r w:rsidRPr="002F1880">
        <w:rPr>
          <w:rFonts w:ascii="Times New Roman" w:hAnsi="Times New Roman" w:cs="Times New Roman"/>
          <w:sz w:val="28"/>
          <w:szCs w:val="28"/>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
        <w:gridCol w:w="1044"/>
        <w:gridCol w:w="7889"/>
      </w:tblGrid>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noWrap/>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w:t>
            </w:r>
            <w:r w:rsidRPr="002F1880">
              <w:rPr>
                <w:rFonts w:ascii="Times New Roman" w:hAnsi="Times New Roman" w:cs="Times New Roman"/>
                <w:b/>
                <w:bCs/>
              </w:rPr>
              <w:br/>
            </w:r>
            <w:proofErr w:type="gramStart"/>
            <w:r w:rsidRPr="002F1880">
              <w:rPr>
                <w:rFonts w:ascii="Times New Roman" w:hAnsi="Times New Roman" w:cs="Times New Roman"/>
                <w:b/>
                <w:bCs/>
              </w:rPr>
              <w:t>п</w:t>
            </w:r>
            <w:proofErr w:type="gramEnd"/>
            <w:r w:rsidRPr="002F1880">
              <w:rPr>
                <w:rFonts w:ascii="Times New Roman" w:hAnsi="Times New Roman" w:cs="Times New Roman"/>
                <w:b/>
                <w:bCs/>
              </w:rPr>
              <w:t>/п</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Значение</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Наименование региона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Острова Северного Ледовитого океана и его морей (за исключением островов Белого моря и острова Диксон), Курильские, Командорские острова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Карелия: Беломорский, </w:t>
            </w:r>
            <w:proofErr w:type="spellStart"/>
            <w:r w:rsidRPr="002F1880">
              <w:rPr>
                <w:rFonts w:ascii="Times New Roman" w:hAnsi="Times New Roman" w:cs="Times New Roman"/>
              </w:rPr>
              <w:t>Калевальский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Кемский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Лоухский</w:t>
            </w:r>
            <w:proofErr w:type="spellEnd"/>
            <w:r w:rsidRPr="002F1880">
              <w:rPr>
                <w:rFonts w:ascii="Times New Roman" w:hAnsi="Times New Roman" w:cs="Times New Roman"/>
              </w:rPr>
              <w:t xml:space="preserve"> районы и г. Костомукша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Карелия: Медвежьегорский, Муезерский, </w:t>
            </w:r>
            <w:proofErr w:type="spellStart"/>
            <w:r w:rsidRPr="002F1880">
              <w:rPr>
                <w:rFonts w:ascii="Times New Roman" w:hAnsi="Times New Roman" w:cs="Times New Roman"/>
              </w:rPr>
              <w:t>Пудожский</w:t>
            </w:r>
            <w:proofErr w:type="spellEnd"/>
            <w:r w:rsidRPr="002F1880">
              <w:rPr>
                <w:rFonts w:ascii="Times New Roman" w:hAnsi="Times New Roman" w:cs="Times New Roman"/>
              </w:rPr>
              <w:t xml:space="preserve"> и Сегежский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Карелия: Остальная территория республики, гг. Петрозаводск и Сортавала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Коми: г. Воркута и подчиненные его </w:t>
            </w:r>
            <w:proofErr w:type="gramStart"/>
            <w:r w:rsidRPr="002F1880">
              <w:rPr>
                <w:rFonts w:ascii="Times New Roman" w:hAnsi="Times New Roman" w:cs="Times New Roman"/>
              </w:rPr>
              <w:t>администрации</w:t>
            </w:r>
            <w:proofErr w:type="gramEnd"/>
            <w:r w:rsidRPr="002F1880">
              <w:rPr>
                <w:rFonts w:ascii="Times New Roman" w:hAnsi="Times New Roman" w:cs="Times New Roman"/>
              </w:rPr>
              <w:t xml:space="preserve"> населенные пункты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Коми: г. Инта и подчиненные его </w:t>
            </w:r>
            <w:proofErr w:type="gramStart"/>
            <w:r w:rsidRPr="002F1880">
              <w:rPr>
                <w:rFonts w:ascii="Times New Roman" w:hAnsi="Times New Roman" w:cs="Times New Roman"/>
              </w:rPr>
              <w:t>администрации</w:t>
            </w:r>
            <w:proofErr w:type="gramEnd"/>
            <w:r w:rsidRPr="002F1880">
              <w:rPr>
                <w:rFonts w:ascii="Times New Roman" w:hAnsi="Times New Roman" w:cs="Times New Roman"/>
              </w:rPr>
              <w:t xml:space="preserve"> населенные пункты</w:t>
            </w:r>
          </w:p>
        </w:tc>
      </w:tr>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Коми: </w:t>
            </w:r>
            <w:proofErr w:type="spellStart"/>
            <w:r w:rsidRPr="002F1880">
              <w:rPr>
                <w:rFonts w:ascii="Times New Roman" w:hAnsi="Times New Roman" w:cs="Times New Roman"/>
              </w:rPr>
              <w:t>Вуктыльский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Ижемский</w:t>
            </w:r>
            <w:proofErr w:type="spellEnd"/>
            <w:r w:rsidRPr="002F1880">
              <w:rPr>
                <w:rFonts w:ascii="Times New Roman" w:hAnsi="Times New Roman" w:cs="Times New Roman"/>
              </w:rPr>
              <w:t xml:space="preserve">, Печорский, </w:t>
            </w:r>
            <w:proofErr w:type="spellStart"/>
            <w:r w:rsidRPr="002F1880">
              <w:rPr>
                <w:rFonts w:ascii="Times New Roman" w:hAnsi="Times New Roman" w:cs="Times New Roman"/>
              </w:rPr>
              <w:t>Сосногорский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Троицко</w:t>
            </w:r>
            <w:proofErr w:type="spellEnd"/>
            <w:r w:rsidRPr="002F1880">
              <w:rPr>
                <w:rFonts w:ascii="Times New Roman" w:hAnsi="Times New Roman" w:cs="Times New Roman"/>
              </w:rPr>
              <w:t xml:space="preserve">-Печорский, </w:t>
            </w:r>
            <w:proofErr w:type="spellStart"/>
            <w:r w:rsidRPr="002F1880">
              <w:rPr>
                <w:rFonts w:ascii="Times New Roman" w:hAnsi="Times New Roman" w:cs="Times New Roman"/>
              </w:rPr>
              <w:t>Усть-Цилемский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Усинский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Удорский</w:t>
            </w:r>
            <w:proofErr w:type="spellEnd"/>
            <w:r w:rsidRPr="002F1880">
              <w:rPr>
                <w:rFonts w:ascii="Times New Roman" w:hAnsi="Times New Roman" w:cs="Times New Roman"/>
              </w:rPr>
              <w:t xml:space="preserve"> районы, гг. Вуктыл, Сосногорск, Ухта и Усинск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Коми: Остальная территория республики, в том числе г. Сыктывкар</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Архангельская область: </w:t>
            </w:r>
            <w:proofErr w:type="spellStart"/>
            <w:r w:rsidRPr="002F1880">
              <w:rPr>
                <w:rFonts w:ascii="Times New Roman" w:hAnsi="Times New Roman" w:cs="Times New Roman"/>
              </w:rPr>
              <w:t>Лешуконский</w:t>
            </w:r>
            <w:proofErr w:type="spellEnd"/>
            <w:r w:rsidRPr="002F1880">
              <w:rPr>
                <w:rFonts w:ascii="Times New Roman" w:hAnsi="Times New Roman" w:cs="Times New Roman"/>
              </w:rPr>
              <w:t xml:space="preserve">, Мезенский и </w:t>
            </w:r>
            <w:proofErr w:type="spellStart"/>
            <w:r w:rsidRPr="002F1880">
              <w:rPr>
                <w:rFonts w:ascii="Times New Roman" w:hAnsi="Times New Roman" w:cs="Times New Roman"/>
              </w:rPr>
              <w:t>Пинежский</w:t>
            </w:r>
            <w:proofErr w:type="spellEnd"/>
            <w:r w:rsidRPr="002F1880">
              <w:rPr>
                <w:rFonts w:ascii="Times New Roman" w:hAnsi="Times New Roman" w:cs="Times New Roman"/>
              </w:rPr>
              <w:t xml:space="preserve"> районы, г. Северодвинск и подчиненные его </w:t>
            </w:r>
            <w:proofErr w:type="gramStart"/>
            <w:r w:rsidRPr="002F1880">
              <w:rPr>
                <w:rFonts w:ascii="Times New Roman" w:hAnsi="Times New Roman" w:cs="Times New Roman"/>
              </w:rPr>
              <w:t>администрации</w:t>
            </w:r>
            <w:proofErr w:type="gramEnd"/>
            <w:r w:rsidRPr="002F1880">
              <w:rPr>
                <w:rFonts w:ascii="Times New Roman" w:hAnsi="Times New Roman" w:cs="Times New Roman"/>
              </w:rPr>
              <w:t xml:space="preserve"> населенные пункты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Архангельская область: Остальная территория области, в том числе г. Архангельск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Ненецкий автономный округ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Вологодская область: г. Череповец</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Вологодская область: Остальная территория области, в том числе г. Вологда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1.8</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Мурманская область: г. Мурманск-140</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1.7</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Мурманская область: п. </w:t>
            </w:r>
            <w:proofErr w:type="gramStart"/>
            <w:r w:rsidRPr="002F1880">
              <w:rPr>
                <w:rFonts w:ascii="Times New Roman" w:hAnsi="Times New Roman" w:cs="Times New Roman"/>
              </w:rPr>
              <w:t>Туманный</w:t>
            </w:r>
            <w:proofErr w:type="gramEnd"/>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Мурманская область: Остальная территория области, в том числе г. Мурманск</w:t>
            </w:r>
          </w:p>
        </w:tc>
      </w:tr>
      <w:tr w:rsidR="00E44677" w:rsidRPr="002F1880" w:rsidTr="00D14C23">
        <w:trPr>
          <w:trHeight w:val="81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lastRenderedPageBreak/>
              <w:t>17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Кировская область: </w:t>
            </w:r>
            <w:proofErr w:type="spellStart"/>
            <w:r w:rsidRPr="002F1880">
              <w:rPr>
                <w:rFonts w:ascii="Times New Roman" w:hAnsi="Times New Roman" w:cs="Times New Roman"/>
              </w:rPr>
              <w:t>Афанасьевский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Белохолуницкий</w:t>
            </w:r>
            <w:proofErr w:type="spellEnd"/>
            <w:r w:rsidRPr="002F1880">
              <w:rPr>
                <w:rFonts w:ascii="Times New Roman" w:hAnsi="Times New Roman" w:cs="Times New Roman"/>
              </w:rPr>
              <w:t xml:space="preserve">, Богородский, Верхнекамский, Даровский, Зуевский, Кирово-Чепецкий, </w:t>
            </w:r>
            <w:proofErr w:type="spellStart"/>
            <w:r w:rsidRPr="002F1880">
              <w:rPr>
                <w:rFonts w:ascii="Times New Roman" w:hAnsi="Times New Roman" w:cs="Times New Roman"/>
              </w:rPr>
              <w:t>Лузский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Мурашинский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Нагорский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Омутнинский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Опаринский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Подосиновский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Слободский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Унинский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Фаленский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Халтуринский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Юрьянский</w:t>
            </w:r>
            <w:proofErr w:type="spellEnd"/>
            <w:r w:rsidRPr="002F1880">
              <w:rPr>
                <w:rFonts w:ascii="Times New Roman" w:hAnsi="Times New Roman" w:cs="Times New Roman"/>
              </w:rPr>
              <w:t xml:space="preserve"> районы и г. Киров с территорией, подчиненной его администрации</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Башкортостан</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19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Удмуртская Республика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Курганская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Оренбургская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Пермская область: </w:t>
            </w:r>
            <w:proofErr w:type="spellStart"/>
            <w:r w:rsidRPr="002F1880">
              <w:rPr>
                <w:rFonts w:ascii="Times New Roman" w:hAnsi="Times New Roman" w:cs="Times New Roman"/>
              </w:rPr>
              <w:t>Красновишерский</w:t>
            </w:r>
            <w:proofErr w:type="spellEnd"/>
            <w:r w:rsidRPr="002F1880">
              <w:rPr>
                <w:rFonts w:ascii="Times New Roman" w:hAnsi="Times New Roman" w:cs="Times New Roman"/>
              </w:rPr>
              <w:t xml:space="preserve"> и </w:t>
            </w:r>
            <w:proofErr w:type="gramStart"/>
            <w:r w:rsidRPr="002F1880">
              <w:rPr>
                <w:rFonts w:ascii="Times New Roman" w:hAnsi="Times New Roman" w:cs="Times New Roman"/>
              </w:rPr>
              <w:t>Чердынский</w:t>
            </w:r>
            <w:proofErr w:type="gramEnd"/>
            <w:r w:rsidRPr="002F1880">
              <w:rPr>
                <w:rFonts w:ascii="Times New Roman" w:hAnsi="Times New Roman" w:cs="Times New Roman"/>
              </w:rPr>
              <w:t xml:space="preserve">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Пермская область: Остальная территория области, в том числе г. Пермь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Коми-Пермяцкий автономный округ: </w:t>
            </w:r>
            <w:proofErr w:type="spellStart"/>
            <w:r w:rsidRPr="002F1880">
              <w:rPr>
                <w:rFonts w:ascii="Times New Roman" w:hAnsi="Times New Roman" w:cs="Times New Roman"/>
              </w:rPr>
              <w:t>Косинский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Кочевский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Гайнский</w:t>
            </w:r>
            <w:proofErr w:type="spellEnd"/>
            <w:r w:rsidRPr="002F1880">
              <w:rPr>
                <w:rFonts w:ascii="Times New Roman" w:hAnsi="Times New Roman" w:cs="Times New Roman"/>
              </w:rPr>
              <w:t xml:space="preserve">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Коми-Пермяцкий автономный округ: Остальная территория автономного округа, в том числе г. Кудымкар</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Свердловская область: </w:t>
            </w:r>
            <w:proofErr w:type="spellStart"/>
            <w:r w:rsidRPr="002F1880">
              <w:rPr>
                <w:rFonts w:ascii="Times New Roman" w:hAnsi="Times New Roman" w:cs="Times New Roman"/>
              </w:rPr>
              <w:t>Гаринский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Таборинский</w:t>
            </w:r>
            <w:proofErr w:type="spellEnd"/>
            <w:r w:rsidRPr="002F1880">
              <w:rPr>
                <w:rFonts w:ascii="Times New Roman" w:hAnsi="Times New Roman" w:cs="Times New Roman"/>
              </w:rPr>
              <w:t xml:space="preserve"> районы, гг. </w:t>
            </w:r>
            <w:proofErr w:type="spellStart"/>
            <w:r w:rsidRPr="002F1880">
              <w:rPr>
                <w:rFonts w:ascii="Times New Roman" w:hAnsi="Times New Roman" w:cs="Times New Roman"/>
              </w:rPr>
              <w:t>Ивдель</w:t>
            </w:r>
            <w:proofErr w:type="spellEnd"/>
            <w:r w:rsidRPr="002F1880">
              <w:rPr>
                <w:rFonts w:ascii="Times New Roman" w:hAnsi="Times New Roman" w:cs="Times New Roman"/>
              </w:rPr>
              <w:t>, Карпинск, Краснотурьинск и Североуральск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Свердловская область: Остальная территория области, в том числе г. Екатеринбург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Челябинская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29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Алтай</w:t>
            </w:r>
          </w:p>
        </w:tc>
      </w:tr>
      <w:tr w:rsidR="00E44677" w:rsidRPr="002F1880" w:rsidTr="00D14C23">
        <w:trPr>
          <w:trHeight w:val="81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Алтайский край: </w:t>
            </w:r>
            <w:proofErr w:type="spellStart"/>
            <w:proofErr w:type="gramStart"/>
            <w:r w:rsidRPr="002F1880">
              <w:rPr>
                <w:rFonts w:ascii="Times New Roman" w:hAnsi="Times New Roman" w:cs="Times New Roman"/>
              </w:rPr>
              <w:t>Алейский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Баевский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Бурлинский</w:t>
            </w:r>
            <w:proofErr w:type="spellEnd"/>
            <w:r w:rsidRPr="002F1880">
              <w:rPr>
                <w:rFonts w:ascii="Times New Roman" w:hAnsi="Times New Roman" w:cs="Times New Roman"/>
              </w:rPr>
              <w:t xml:space="preserve">, Благовещенский, </w:t>
            </w:r>
            <w:proofErr w:type="spellStart"/>
            <w:r w:rsidRPr="002F1880">
              <w:rPr>
                <w:rFonts w:ascii="Times New Roman" w:hAnsi="Times New Roman" w:cs="Times New Roman"/>
              </w:rPr>
              <w:t>Волчихинский</w:t>
            </w:r>
            <w:proofErr w:type="spellEnd"/>
            <w:r w:rsidRPr="002F1880">
              <w:rPr>
                <w:rFonts w:ascii="Times New Roman" w:hAnsi="Times New Roman" w:cs="Times New Roman"/>
              </w:rPr>
              <w:t xml:space="preserve">, Егорьевский, </w:t>
            </w:r>
            <w:proofErr w:type="spellStart"/>
            <w:r w:rsidRPr="002F1880">
              <w:rPr>
                <w:rFonts w:ascii="Times New Roman" w:hAnsi="Times New Roman" w:cs="Times New Roman"/>
              </w:rPr>
              <w:t>Завьяловский</w:t>
            </w:r>
            <w:proofErr w:type="spellEnd"/>
            <w:r w:rsidRPr="002F1880">
              <w:rPr>
                <w:rFonts w:ascii="Times New Roman" w:hAnsi="Times New Roman" w:cs="Times New Roman"/>
              </w:rPr>
              <w:t xml:space="preserve">, Ключевский, </w:t>
            </w:r>
            <w:proofErr w:type="spellStart"/>
            <w:r w:rsidRPr="002F1880">
              <w:rPr>
                <w:rFonts w:ascii="Times New Roman" w:hAnsi="Times New Roman" w:cs="Times New Roman"/>
              </w:rPr>
              <w:t>Кулундинский</w:t>
            </w:r>
            <w:proofErr w:type="spellEnd"/>
            <w:r w:rsidRPr="002F1880">
              <w:rPr>
                <w:rFonts w:ascii="Times New Roman" w:hAnsi="Times New Roman" w:cs="Times New Roman"/>
              </w:rPr>
              <w:t xml:space="preserve">, Мамонтовский, Михайловский, </w:t>
            </w:r>
            <w:proofErr w:type="spellStart"/>
            <w:r w:rsidRPr="002F1880">
              <w:rPr>
                <w:rFonts w:ascii="Times New Roman" w:hAnsi="Times New Roman" w:cs="Times New Roman"/>
              </w:rPr>
              <w:t>Новичихинский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Поспелихинский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Панкрушихинский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Родинский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Рубцовский</w:t>
            </w:r>
            <w:proofErr w:type="spellEnd"/>
            <w:r w:rsidRPr="002F1880">
              <w:rPr>
                <w:rFonts w:ascii="Times New Roman" w:hAnsi="Times New Roman" w:cs="Times New Roman"/>
              </w:rPr>
              <w:t xml:space="preserve">, Романовский, </w:t>
            </w:r>
            <w:proofErr w:type="spellStart"/>
            <w:r w:rsidRPr="002F1880">
              <w:rPr>
                <w:rFonts w:ascii="Times New Roman" w:hAnsi="Times New Roman" w:cs="Times New Roman"/>
              </w:rPr>
              <w:t>Славгородский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Табунский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Угловский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Хабарский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Шипуновский</w:t>
            </w:r>
            <w:proofErr w:type="spellEnd"/>
            <w:r w:rsidRPr="002F1880">
              <w:rPr>
                <w:rFonts w:ascii="Times New Roman" w:hAnsi="Times New Roman" w:cs="Times New Roman"/>
              </w:rPr>
              <w:t xml:space="preserve"> (кроме городов:</w:t>
            </w:r>
            <w:proofErr w:type="gramEnd"/>
            <w:r w:rsidRPr="002F1880">
              <w:rPr>
                <w:rFonts w:ascii="Times New Roman" w:hAnsi="Times New Roman" w:cs="Times New Roman"/>
              </w:rPr>
              <w:t xml:space="preserve"> </w:t>
            </w:r>
            <w:proofErr w:type="gramStart"/>
            <w:r w:rsidRPr="002F1880">
              <w:rPr>
                <w:rFonts w:ascii="Times New Roman" w:hAnsi="Times New Roman" w:cs="Times New Roman"/>
              </w:rPr>
              <w:t>Рубцовска, Алейска, Славгорода)</w:t>
            </w:r>
            <w:proofErr w:type="gramEnd"/>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Алтайский край: Остальная территория края, в том числе г. Барнаул</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Кемеровская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Новосибирская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Омская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Томская область: Александровский, </w:t>
            </w:r>
            <w:proofErr w:type="spellStart"/>
            <w:r w:rsidRPr="002F1880">
              <w:rPr>
                <w:rFonts w:ascii="Times New Roman" w:hAnsi="Times New Roman" w:cs="Times New Roman"/>
              </w:rPr>
              <w:t>Верхнекетский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Каргасокский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Колпашевский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Парабельский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Чаинский</w:t>
            </w:r>
            <w:proofErr w:type="spellEnd"/>
            <w:r w:rsidRPr="002F1880">
              <w:rPr>
                <w:rFonts w:ascii="Times New Roman" w:hAnsi="Times New Roman" w:cs="Times New Roman"/>
              </w:rPr>
              <w:t xml:space="preserve"> районы, гг. Кедровый, Северск</w:t>
            </w:r>
          </w:p>
        </w:tc>
      </w:tr>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Томская область: </w:t>
            </w:r>
            <w:proofErr w:type="spellStart"/>
            <w:r w:rsidRPr="002F1880">
              <w:rPr>
                <w:rFonts w:ascii="Times New Roman" w:hAnsi="Times New Roman" w:cs="Times New Roman"/>
              </w:rPr>
              <w:t>Асиновский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Бакчарский</w:t>
            </w:r>
            <w:proofErr w:type="spellEnd"/>
            <w:r w:rsidRPr="002F1880">
              <w:rPr>
                <w:rFonts w:ascii="Times New Roman" w:hAnsi="Times New Roman" w:cs="Times New Roman"/>
              </w:rPr>
              <w:t xml:space="preserve">, Зырянский, </w:t>
            </w:r>
            <w:proofErr w:type="spellStart"/>
            <w:r w:rsidRPr="002F1880">
              <w:rPr>
                <w:rFonts w:ascii="Times New Roman" w:hAnsi="Times New Roman" w:cs="Times New Roman"/>
              </w:rPr>
              <w:t>Кожевниковский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Кривошеинский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Молчановский</w:t>
            </w:r>
            <w:proofErr w:type="spellEnd"/>
            <w:r w:rsidRPr="002F1880">
              <w:rPr>
                <w:rFonts w:ascii="Times New Roman" w:hAnsi="Times New Roman" w:cs="Times New Roman"/>
              </w:rPr>
              <w:t xml:space="preserve">, Первомайский, </w:t>
            </w:r>
            <w:proofErr w:type="spellStart"/>
            <w:r w:rsidRPr="002F1880">
              <w:rPr>
                <w:rFonts w:ascii="Times New Roman" w:hAnsi="Times New Roman" w:cs="Times New Roman"/>
              </w:rPr>
              <w:t>Тегульдетский</w:t>
            </w:r>
            <w:proofErr w:type="spellEnd"/>
            <w:r w:rsidRPr="002F1880">
              <w:rPr>
                <w:rFonts w:ascii="Times New Roman" w:hAnsi="Times New Roman" w:cs="Times New Roman"/>
              </w:rPr>
              <w:t xml:space="preserve">, Томский и </w:t>
            </w:r>
            <w:proofErr w:type="spellStart"/>
            <w:r w:rsidRPr="002F1880">
              <w:rPr>
                <w:rFonts w:ascii="Times New Roman" w:hAnsi="Times New Roman" w:cs="Times New Roman"/>
              </w:rPr>
              <w:lastRenderedPageBreak/>
              <w:t>Шегарский</w:t>
            </w:r>
            <w:proofErr w:type="spellEnd"/>
            <w:r w:rsidRPr="002F1880">
              <w:rPr>
                <w:rFonts w:ascii="Times New Roman" w:hAnsi="Times New Roman" w:cs="Times New Roman"/>
              </w:rPr>
              <w:t xml:space="preserve"> районы, г. Томск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lastRenderedPageBreak/>
              <w:t>37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Тюменская область: </w:t>
            </w:r>
            <w:proofErr w:type="spellStart"/>
            <w:r w:rsidRPr="002F1880">
              <w:rPr>
                <w:rFonts w:ascii="Times New Roman" w:hAnsi="Times New Roman" w:cs="Times New Roman"/>
              </w:rPr>
              <w:t>Уватский</w:t>
            </w:r>
            <w:proofErr w:type="spellEnd"/>
            <w:r w:rsidRPr="002F1880">
              <w:rPr>
                <w:rFonts w:ascii="Times New Roman" w:hAnsi="Times New Roman" w:cs="Times New Roman"/>
              </w:rPr>
              <w:t xml:space="preserve"> район</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Тюменская область: Остальная территория области, в том числе г. Тюмень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39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Ямало-Ненецкий автономный округ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Ханты-Мансийский автономный округ: Севернее 60° северной широты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Ханты-Мансийский автономный округ: Южнее 60° северной широты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Бурятия: </w:t>
            </w:r>
            <w:proofErr w:type="spellStart"/>
            <w:r w:rsidRPr="002F1880">
              <w:rPr>
                <w:rFonts w:ascii="Times New Roman" w:hAnsi="Times New Roman" w:cs="Times New Roman"/>
              </w:rPr>
              <w:t>Баунтовский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Муйский</w:t>
            </w:r>
            <w:proofErr w:type="spellEnd"/>
            <w:r w:rsidRPr="002F1880">
              <w:rPr>
                <w:rFonts w:ascii="Times New Roman" w:hAnsi="Times New Roman" w:cs="Times New Roman"/>
              </w:rPr>
              <w:t xml:space="preserve"> и </w:t>
            </w:r>
            <w:proofErr w:type="gramStart"/>
            <w:r w:rsidRPr="002F1880">
              <w:rPr>
                <w:rFonts w:ascii="Times New Roman" w:hAnsi="Times New Roman" w:cs="Times New Roman"/>
              </w:rPr>
              <w:t>Северо-Байкальский</w:t>
            </w:r>
            <w:proofErr w:type="gramEnd"/>
            <w:r w:rsidRPr="002F1880">
              <w:rPr>
                <w:rFonts w:ascii="Times New Roman" w:hAnsi="Times New Roman" w:cs="Times New Roman"/>
              </w:rPr>
              <w:t xml:space="preserve">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Бурятия: Остальная территория республики, в том числе г. </w:t>
            </w:r>
            <w:proofErr w:type="gramStart"/>
            <w:r w:rsidRPr="002F1880">
              <w:rPr>
                <w:rFonts w:ascii="Times New Roman" w:hAnsi="Times New Roman" w:cs="Times New Roman"/>
              </w:rPr>
              <w:t>Улан-Уде</w:t>
            </w:r>
            <w:proofErr w:type="gramEnd"/>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Тыва: </w:t>
            </w:r>
            <w:proofErr w:type="spellStart"/>
            <w:r w:rsidRPr="002F1880">
              <w:rPr>
                <w:rFonts w:ascii="Times New Roman" w:hAnsi="Times New Roman" w:cs="Times New Roman"/>
              </w:rPr>
              <w:t>Монгун-Тайгинский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Тоджинский</w:t>
            </w:r>
            <w:proofErr w:type="spellEnd"/>
            <w:r w:rsidRPr="002F1880">
              <w:rPr>
                <w:rFonts w:ascii="Times New Roman" w:hAnsi="Times New Roman" w:cs="Times New Roman"/>
              </w:rPr>
              <w:t xml:space="preserve"> районы, территория </w:t>
            </w:r>
            <w:proofErr w:type="spellStart"/>
            <w:r w:rsidRPr="002F1880">
              <w:rPr>
                <w:rFonts w:ascii="Times New Roman" w:hAnsi="Times New Roman" w:cs="Times New Roman"/>
              </w:rPr>
              <w:t>Шынаанской</w:t>
            </w:r>
            <w:proofErr w:type="spellEnd"/>
            <w:r w:rsidRPr="002F1880">
              <w:rPr>
                <w:rFonts w:ascii="Times New Roman" w:hAnsi="Times New Roman" w:cs="Times New Roman"/>
              </w:rPr>
              <w:t xml:space="preserve"> сельской администрации </w:t>
            </w:r>
            <w:proofErr w:type="spellStart"/>
            <w:r w:rsidRPr="002F1880">
              <w:rPr>
                <w:rFonts w:ascii="Times New Roman" w:hAnsi="Times New Roman" w:cs="Times New Roman"/>
              </w:rPr>
              <w:t>Кызылского</w:t>
            </w:r>
            <w:proofErr w:type="spellEnd"/>
            <w:r w:rsidRPr="002F1880">
              <w:rPr>
                <w:rFonts w:ascii="Times New Roman" w:hAnsi="Times New Roman" w:cs="Times New Roman"/>
              </w:rPr>
              <w:t xml:space="preserve"> района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Тыва: Остальные районы, в том числе </w:t>
            </w:r>
            <w:proofErr w:type="spellStart"/>
            <w:r w:rsidRPr="002F1880">
              <w:rPr>
                <w:rFonts w:ascii="Times New Roman" w:hAnsi="Times New Roman" w:cs="Times New Roman"/>
              </w:rPr>
              <w:t>Кызылский</w:t>
            </w:r>
            <w:proofErr w:type="spellEnd"/>
            <w:r w:rsidRPr="002F1880">
              <w:rPr>
                <w:rFonts w:ascii="Times New Roman" w:hAnsi="Times New Roman" w:cs="Times New Roman"/>
              </w:rPr>
              <w:t xml:space="preserve"> (за исключением территории </w:t>
            </w:r>
            <w:proofErr w:type="spellStart"/>
            <w:r w:rsidRPr="002F1880">
              <w:rPr>
                <w:rFonts w:ascii="Times New Roman" w:hAnsi="Times New Roman" w:cs="Times New Roman"/>
              </w:rPr>
              <w:t>Шынаанской</w:t>
            </w:r>
            <w:proofErr w:type="spellEnd"/>
            <w:r w:rsidRPr="002F1880">
              <w:rPr>
                <w:rFonts w:ascii="Times New Roman" w:hAnsi="Times New Roman" w:cs="Times New Roman"/>
              </w:rPr>
              <w:t xml:space="preserve"> сельской администрации) и г. Кызыл</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1.8</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Красноярский край: г. Норильск с территорией, подчиненной городской администрации</w:t>
            </w:r>
          </w:p>
        </w:tc>
      </w:tr>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Красноярский край: Северная часть Туруханского района (севернее рек Нижняя Тунгуска и Турухан), местности, расположенные севернее Полярного круга (за исключением г. Норильска), г. </w:t>
            </w:r>
            <w:proofErr w:type="spellStart"/>
            <w:r w:rsidRPr="002F1880">
              <w:rPr>
                <w:rFonts w:ascii="Times New Roman" w:hAnsi="Times New Roman" w:cs="Times New Roman"/>
              </w:rPr>
              <w:t>Игарка</w:t>
            </w:r>
            <w:proofErr w:type="spellEnd"/>
            <w:r w:rsidRPr="002F1880">
              <w:rPr>
                <w:rFonts w:ascii="Times New Roman" w:hAnsi="Times New Roman" w:cs="Times New Roman"/>
              </w:rPr>
              <w:t xml:space="preserve"> с территорией, подчиненной городской администрации</w:t>
            </w:r>
          </w:p>
        </w:tc>
      </w:tr>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Красноярский край: </w:t>
            </w:r>
            <w:proofErr w:type="spellStart"/>
            <w:r w:rsidRPr="002F1880">
              <w:rPr>
                <w:rFonts w:ascii="Times New Roman" w:hAnsi="Times New Roman" w:cs="Times New Roman"/>
              </w:rPr>
              <w:t>Богучанский</w:t>
            </w:r>
            <w:proofErr w:type="spellEnd"/>
            <w:r w:rsidRPr="002F1880">
              <w:rPr>
                <w:rFonts w:ascii="Times New Roman" w:hAnsi="Times New Roman" w:cs="Times New Roman"/>
              </w:rPr>
              <w:t xml:space="preserve">, Енисейский, </w:t>
            </w:r>
            <w:proofErr w:type="spellStart"/>
            <w:r w:rsidRPr="002F1880">
              <w:rPr>
                <w:rFonts w:ascii="Times New Roman" w:hAnsi="Times New Roman" w:cs="Times New Roman"/>
              </w:rPr>
              <w:t>Кежемский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Мотыгинский</w:t>
            </w:r>
            <w:proofErr w:type="spellEnd"/>
            <w:r w:rsidRPr="002F1880">
              <w:rPr>
                <w:rFonts w:ascii="Times New Roman" w:hAnsi="Times New Roman" w:cs="Times New Roman"/>
              </w:rPr>
              <w:t xml:space="preserve">, Северо-Енисейский районы, южная часть Туруханского района (южнее рек Нижняя Тунгуска и Турухан), гг. Енисейск и </w:t>
            </w:r>
            <w:proofErr w:type="spellStart"/>
            <w:r w:rsidRPr="002F1880">
              <w:rPr>
                <w:rFonts w:ascii="Times New Roman" w:hAnsi="Times New Roman" w:cs="Times New Roman"/>
              </w:rPr>
              <w:t>Лесосибирск</w:t>
            </w:r>
            <w:proofErr w:type="spellEnd"/>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49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Красноярский край: Остальная территория края, в том числе г. Красноярск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Таймырский автономный округ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Эвенкийский автономный округ: Северная часть Эвенкийского автономного округа (севернее рек Нижняя Тунгуска и Турухан)</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Эвенкийский автономный округ: Южная часть Эвенкийского автономного округа (южнее рек Нижняя Тунгуска и Турухан)</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Хакасия</w:t>
            </w:r>
          </w:p>
        </w:tc>
      </w:tr>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Иркутская область: </w:t>
            </w:r>
            <w:proofErr w:type="spellStart"/>
            <w:r w:rsidRPr="002F1880">
              <w:rPr>
                <w:rFonts w:ascii="Times New Roman" w:hAnsi="Times New Roman" w:cs="Times New Roman"/>
              </w:rPr>
              <w:t>Бодайбинский</w:t>
            </w:r>
            <w:proofErr w:type="spellEnd"/>
            <w:r w:rsidRPr="002F1880">
              <w:rPr>
                <w:rFonts w:ascii="Times New Roman" w:hAnsi="Times New Roman" w:cs="Times New Roman"/>
              </w:rPr>
              <w:t xml:space="preserve">, Братский, </w:t>
            </w:r>
            <w:proofErr w:type="spellStart"/>
            <w:r w:rsidRPr="002F1880">
              <w:rPr>
                <w:rFonts w:ascii="Times New Roman" w:hAnsi="Times New Roman" w:cs="Times New Roman"/>
              </w:rPr>
              <w:t>Казачинско</w:t>
            </w:r>
            <w:proofErr w:type="spellEnd"/>
            <w:r w:rsidRPr="002F1880">
              <w:rPr>
                <w:rFonts w:ascii="Times New Roman" w:hAnsi="Times New Roman" w:cs="Times New Roman"/>
              </w:rPr>
              <w:t xml:space="preserve">-Ленский, </w:t>
            </w:r>
            <w:proofErr w:type="spellStart"/>
            <w:r w:rsidRPr="002F1880">
              <w:rPr>
                <w:rFonts w:ascii="Times New Roman" w:hAnsi="Times New Roman" w:cs="Times New Roman"/>
              </w:rPr>
              <w:t>Катангский</w:t>
            </w:r>
            <w:proofErr w:type="spellEnd"/>
            <w:r w:rsidRPr="002F1880">
              <w:rPr>
                <w:rFonts w:ascii="Times New Roman" w:hAnsi="Times New Roman" w:cs="Times New Roman"/>
              </w:rPr>
              <w:t xml:space="preserve">, Киренский, Мамско-Чуйский, </w:t>
            </w:r>
            <w:proofErr w:type="spellStart"/>
            <w:r w:rsidRPr="002F1880">
              <w:rPr>
                <w:rFonts w:ascii="Times New Roman" w:hAnsi="Times New Roman" w:cs="Times New Roman"/>
              </w:rPr>
              <w:t>Нижнеилимский</w:t>
            </w:r>
            <w:proofErr w:type="spellEnd"/>
            <w:r w:rsidRPr="002F1880">
              <w:rPr>
                <w:rFonts w:ascii="Times New Roman" w:hAnsi="Times New Roman" w:cs="Times New Roman"/>
              </w:rPr>
              <w:t xml:space="preserve">, Усть-Илимский и </w:t>
            </w:r>
            <w:proofErr w:type="spellStart"/>
            <w:r w:rsidRPr="002F1880">
              <w:rPr>
                <w:rFonts w:ascii="Times New Roman" w:hAnsi="Times New Roman" w:cs="Times New Roman"/>
              </w:rPr>
              <w:t>Усть-Кутский</w:t>
            </w:r>
            <w:proofErr w:type="spellEnd"/>
            <w:r w:rsidRPr="002F1880">
              <w:rPr>
                <w:rFonts w:ascii="Times New Roman" w:hAnsi="Times New Roman" w:cs="Times New Roman"/>
              </w:rPr>
              <w:t xml:space="preserve"> районы, гг. Бодайбо, Братск и населенные пункты, подчиненные его администрации, Усть-Илимск и Усть-Кут</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Иркутская область: Остальная территория области, в том числе г. Иркутск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lastRenderedPageBreak/>
              <w:t>56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Усть-Ордынский Бурятский автономный округ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Читинская область: г. </w:t>
            </w:r>
            <w:proofErr w:type="spellStart"/>
            <w:r w:rsidRPr="002F1880">
              <w:rPr>
                <w:rFonts w:ascii="Times New Roman" w:hAnsi="Times New Roman" w:cs="Times New Roman"/>
              </w:rPr>
              <w:t>Краснокаменск</w:t>
            </w:r>
            <w:proofErr w:type="spellEnd"/>
            <w:r w:rsidRPr="002F1880">
              <w:rPr>
                <w:rFonts w:ascii="Times New Roman" w:hAnsi="Times New Roman" w:cs="Times New Roman"/>
              </w:rPr>
              <w:t xml:space="preserve">, поселки </w:t>
            </w:r>
            <w:proofErr w:type="spellStart"/>
            <w:r w:rsidRPr="002F1880">
              <w:rPr>
                <w:rFonts w:ascii="Times New Roman" w:hAnsi="Times New Roman" w:cs="Times New Roman"/>
              </w:rPr>
              <w:t>Краснокаменский</w:t>
            </w:r>
            <w:proofErr w:type="spellEnd"/>
            <w:r w:rsidRPr="002F1880">
              <w:rPr>
                <w:rFonts w:ascii="Times New Roman" w:hAnsi="Times New Roman" w:cs="Times New Roman"/>
              </w:rPr>
              <w:t xml:space="preserve"> и Октябрьский</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Читинская область: </w:t>
            </w:r>
            <w:proofErr w:type="spellStart"/>
            <w:r w:rsidRPr="002F1880">
              <w:rPr>
                <w:rFonts w:ascii="Times New Roman" w:hAnsi="Times New Roman" w:cs="Times New Roman"/>
              </w:rPr>
              <w:t>Каларский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Тунгиро-Олекминский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Тунгокоченский</w:t>
            </w:r>
            <w:proofErr w:type="spellEnd"/>
            <w:r w:rsidRPr="002F1880">
              <w:rPr>
                <w:rFonts w:ascii="Times New Roman" w:hAnsi="Times New Roman" w:cs="Times New Roman"/>
              </w:rPr>
              <w:t xml:space="preserve">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59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Читинская область: Остальная территория области, в том числе г. Чита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Читинская область: Агинский Бурятский автономный округ</w:t>
            </w:r>
          </w:p>
        </w:tc>
      </w:tr>
      <w:tr w:rsidR="00E44677" w:rsidRPr="002F1880" w:rsidTr="00D14C23">
        <w:trPr>
          <w:trHeight w:val="81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Саха (Якутия): Местности, где расположены предприятия и стройки алмазодобывающей промышленности на месторождениях “</w:t>
            </w:r>
            <w:proofErr w:type="spellStart"/>
            <w:r w:rsidRPr="002F1880">
              <w:rPr>
                <w:rFonts w:ascii="Times New Roman" w:hAnsi="Times New Roman" w:cs="Times New Roman"/>
              </w:rPr>
              <w:t>Айхал</w:t>
            </w:r>
            <w:proofErr w:type="gramStart"/>
            <w:r w:rsidRPr="002F1880">
              <w:rPr>
                <w:rFonts w:ascii="Times New Roman" w:hAnsi="Times New Roman" w:cs="Times New Roman"/>
              </w:rPr>
              <w:t>”и</w:t>
            </w:r>
            <w:proofErr w:type="spellEnd"/>
            <w:proofErr w:type="gramEnd"/>
            <w:r w:rsidRPr="002F1880">
              <w:rPr>
                <w:rFonts w:ascii="Times New Roman" w:hAnsi="Times New Roman" w:cs="Times New Roman"/>
              </w:rPr>
              <w:t xml:space="preserve"> “Удачная”, прииски “Депутатский” и “</w:t>
            </w:r>
            <w:proofErr w:type="spellStart"/>
            <w:r w:rsidRPr="002F1880">
              <w:rPr>
                <w:rFonts w:ascii="Times New Roman" w:hAnsi="Times New Roman" w:cs="Times New Roman"/>
              </w:rPr>
              <w:t>Кулар</w:t>
            </w:r>
            <w:proofErr w:type="spellEnd"/>
            <w:r w:rsidRPr="002F1880">
              <w:rPr>
                <w:rFonts w:ascii="Times New Roman" w:hAnsi="Times New Roman" w:cs="Times New Roman"/>
              </w:rPr>
              <w:t xml:space="preserve">” и предприятия и организации </w:t>
            </w:r>
            <w:proofErr w:type="spellStart"/>
            <w:r w:rsidRPr="002F1880">
              <w:rPr>
                <w:rFonts w:ascii="Times New Roman" w:hAnsi="Times New Roman" w:cs="Times New Roman"/>
              </w:rPr>
              <w:t>Нижнеколымского</w:t>
            </w:r>
            <w:proofErr w:type="spellEnd"/>
            <w:r w:rsidRPr="002F1880">
              <w:rPr>
                <w:rFonts w:ascii="Times New Roman" w:hAnsi="Times New Roman" w:cs="Times New Roman"/>
              </w:rPr>
              <w:t xml:space="preserve"> района по правому берегу реки Колымы от ее устья до реки Большой </w:t>
            </w:r>
            <w:proofErr w:type="spellStart"/>
            <w:r w:rsidRPr="002F1880">
              <w:rPr>
                <w:rFonts w:ascii="Times New Roman" w:hAnsi="Times New Roman" w:cs="Times New Roman"/>
              </w:rPr>
              <w:t>Анюй</w:t>
            </w:r>
            <w:proofErr w:type="spellEnd"/>
            <w:r w:rsidRPr="002F1880">
              <w:rPr>
                <w:rFonts w:ascii="Times New Roman" w:hAnsi="Times New Roman" w:cs="Times New Roman"/>
              </w:rPr>
              <w:t>, обслуживающие золотодобывающую промышленность Чукотского автономного округа</w:t>
            </w:r>
          </w:p>
        </w:tc>
      </w:tr>
      <w:tr w:rsidR="00E44677" w:rsidRPr="002F1880" w:rsidTr="00D14C23">
        <w:trPr>
          <w:trHeight w:val="54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1.7</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Саха (Якутия): </w:t>
            </w:r>
            <w:proofErr w:type="gramStart"/>
            <w:r w:rsidRPr="002F1880">
              <w:rPr>
                <w:rFonts w:ascii="Times New Roman" w:hAnsi="Times New Roman" w:cs="Times New Roman"/>
              </w:rPr>
              <w:t>Мирный</w:t>
            </w:r>
            <w:proofErr w:type="gramEnd"/>
            <w:r w:rsidRPr="002F1880">
              <w:rPr>
                <w:rFonts w:ascii="Times New Roman" w:hAnsi="Times New Roman" w:cs="Times New Roman"/>
              </w:rPr>
              <w:t xml:space="preserve"> с территорией, подчиненной администрации города, территория Ленского района, расположенная севернее 61° северной широты</w:t>
            </w:r>
          </w:p>
        </w:tc>
      </w:tr>
      <w:tr w:rsidR="00E44677" w:rsidRPr="002F1880" w:rsidTr="00D14C23">
        <w:trPr>
          <w:trHeight w:val="81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Республика Саха (Якутия): </w:t>
            </w:r>
            <w:proofErr w:type="spellStart"/>
            <w:r w:rsidRPr="002F1880">
              <w:rPr>
                <w:rFonts w:ascii="Times New Roman" w:hAnsi="Times New Roman" w:cs="Times New Roman"/>
              </w:rPr>
              <w:t>Абыйский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Аллаиховский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Анабарский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Булунский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Верхневилюйский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Верхнеколымский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Верхоянский</w:t>
            </w:r>
            <w:proofErr w:type="spellEnd"/>
            <w:r w:rsidRPr="002F1880">
              <w:rPr>
                <w:rFonts w:ascii="Times New Roman" w:hAnsi="Times New Roman" w:cs="Times New Roman"/>
              </w:rPr>
              <w:t xml:space="preserve">, Вилюйский, </w:t>
            </w:r>
            <w:proofErr w:type="spellStart"/>
            <w:r w:rsidRPr="002F1880">
              <w:rPr>
                <w:rFonts w:ascii="Times New Roman" w:hAnsi="Times New Roman" w:cs="Times New Roman"/>
              </w:rPr>
              <w:t>Жиганский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Кобяйский</w:t>
            </w:r>
            <w:proofErr w:type="spellEnd"/>
            <w:r w:rsidRPr="002F1880">
              <w:rPr>
                <w:rFonts w:ascii="Times New Roman" w:hAnsi="Times New Roman" w:cs="Times New Roman"/>
              </w:rPr>
              <w:t xml:space="preserve">, Ленинский, </w:t>
            </w:r>
            <w:proofErr w:type="spellStart"/>
            <w:r w:rsidRPr="002F1880">
              <w:rPr>
                <w:rFonts w:ascii="Times New Roman" w:hAnsi="Times New Roman" w:cs="Times New Roman"/>
              </w:rPr>
              <w:t>Мирнинский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Айхальский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Удачинский</w:t>
            </w:r>
            <w:proofErr w:type="spellEnd"/>
            <w:r w:rsidRPr="002F1880">
              <w:rPr>
                <w:rFonts w:ascii="Times New Roman" w:hAnsi="Times New Roman" w:cs="Times New Roman"/>
              </w:rPr>
              <w:t xml:space="preserve"> горсоветы), </w:t>
            </w:r>
            <w:proofErr w:type="spellStart"/>
            <w:r w:rsidRPr="002F1880">
              <w:rPr>
                <w:rFonts w:ascii="Times New Roman" w:hAnsi="Times New Roman" w:cs="Times New Roman"/>
              </w:rPr>
              <w:t>Момский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Нижнеколымский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Оймяконский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Оленекский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Среднеколымский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Сунтарский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Томпонский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Усть</w:t>
            </w:r>
            <w:proofErr w:type="spellEnd"/>
            <w:r w:rsidRPr="002F1880">
              <w:rPr>
                <w:rFonts w:ascii="Times New Roman" w:hAnsi="Times New Roman" w:cs="Times New Roman"/>
              </w:rPr>
              <w:t xml:space="preserve">-Янский и </w:t>
            </w:r>
            <w:proofErr w:type="spellStart"/>
            <w:r w:rsidRPr="002F1880">
              <w:rPr>
                <w:rFonts w:ascii="Times New Roman" w:hAnsi="Times New Roman" w:cs="Times New Roman"/>
              </w:rPr>
              <w:t>Эвено-Бытантайский</w:t>
            </w:r>
            <w:proofErr w:type="spellEnd"/>
            <w:r w:rsidRPr="002F1880">
              <w:rPr>
                <w:rFonts w:ascii="Times New Roman" w:hAnsi="Times New Roman" w:cs="Times New Roman"/>
              </w:rPr>
              <w:t xml:space="preserve">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1.5</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Саха (Якутия): Поселок Кангалассы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Республика Саха (Якутия): Остальная территория области, в том числе г. Якутск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Камчатская область: Командорские острова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Камчатская область: Остальная территория области, в том числе г. Петропавловск-Камчатский</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Корякский автономный округ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69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1.7</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Магаданская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Чукотский автономный округ</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Сахалинская область: Курильские острова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72</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Сахалинская область: </w:t>
            </w:r>
            <w:proofErr w:type="spellStart"/>
            <w:r w:rsidRPr="002F1880">
              <w:rPr>
                <w:rFonts w:ascii="Times New Roman" w:hAnsi="Times New Roman" w:cs="Times New Roman"/>
              </w:rPr>
              <w:t>Ногликский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Охинский</w:t>
            </w:r>
            <w:proofErr w:type="spellEnd"/>
            <w:r w:rsidRPr="002F1880">
              <w:rPr>
                <w:rFonts w:ascii="Times New Roman" w:hAnsi="Times New Roman" w:cs="Times New Roman"/>
              </w:rPr>
              <w:t xml:space="preserve"> районы, г. Оха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73</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Сахалинская область: Остальная территория области, в том числе г. Южно-Сахалинск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74</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Приморский край: Кавалеровский район, рудники Таежный и Тернистый</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75</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Приморский край: Остальная территория края, в том числе г. Владивосток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lastRenderedPageBreak/>
              <w:t>76</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1.6</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Хабаровский край: Охотский район</w:t>
            </w:r>
          </w:p>
        </w:tc>
      </w:tr>
      <w:tr w:rsidR="00E44677" w:rsidRPr="002F1880" w:rsidTr="00D14C23">
        <w:trPr>
          <w:trHeight w:val="81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77</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1.4</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Хабаровский край: </w:t>
            </w:r>
            <w:proofErr w:type="spellStart"/>
            <w:r w:rsidRPr="002F1880">
              <w:rPr>
                <w:rFonts w:ascii="Times New Roman" w:hAnsi="Times New Roman" w:cs="Times New Roman"/>
              </w:rPr>
              <w:t>Аяно</w:t>
            </w:r>
            <w:proofErr w:type="spellEnd"/>
            <w:r w:rsidRPr="002F1880">
              <w:rPr>
                <w:rFonts w:ascii="Times New Roman" w:hAnsi="Times New Roman" w:cs="Times New Roman"/>
              </w:rPr>
              <w:t xml:space="preserve">-Майский, </w:t>
            </w:r>
            <w:proofErr w:type="spellStart"/>
            <w:r w:rsidRPr="002F1880">
              <w:rPr>
                <w:rFonts w:ascii="Times New Roman" w:hAnsi="Times New Roman" w:cs="Times New Roman"/>
              </w:rPr>
              <w:t>Ванинский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Верхнебуреинский</w:t>
            </w:r>
            <w:proofErr w:type="spellEnd"/>
            <w:r w:rsidRPr="002F1880">
              <w:rPr>
                <w:rFonts w:ascii="Times New Roman" w:hAnsi="Times New Roman" w:cs="Times New Roman"/>
              </w:rPr>
              <w:t xml:space="preserve"> (севернее 51° северной широты), им. П. Осипенко, Николаевский, Советско–Гаванский, </w:t>
            </w:r>
            <w:proofErr w:type="spellStart"/>
            <w:r w:rsidRPr="002F1880">
              <w:rPr>
                <w:rFonts w:ascii="Times New Roman" w:hAnsi="Times New Roman" w:cs="Times New Roman"/>
              </w:rPr>
              <w:t>Тугуро-Чумиканский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Ульчский</w:t>
            </w:r>
            <w:proofErr w:type="spellEnd"/>
            <w:r w:rsidRPr="002F1880">
              <w:rPr>
                <w:rFonts w:ascii="Times New Roman" w:hAnsi="Times New Roman" w:cs="Times New Roman"/>
              </w:rPr>
              <w:t xml:space="preserve"> районы, города Николаевск-на-Амуре и Советская Гавань, а также территории, подчиненные </w:t>
            </w:r>
            <w:proofErr w:type="spellStart"/>
            <w:r w:rsidRPr="002F1880">
              <w:rPr>
                <w:rFonts w:ascii="Times New Roman" w:hAnsi="Times New Roman" w:cs="Times New Roman"/>
              </w:rPr>
              <w:t>Амгуньской</w:t>
            </w:r>
            <w:proofErr w:type="spellEnd"/>
            <w:r w:rsidRPr="002F1880">
              <w:rPr>
                <w:rFonts w:ascii="Times New Roman" w:hAnsi="Times New Roman" w:cs="Times New Roman"/>
              </w:rPr>
              <w:t xml:space="preserve"> и </w:t>
            </w:r>
            <w:proofErr w:type="spellStart"/>
            <w:r w:rsidRPr="002F1880">
              <w:rPr>
                <w:rFonts w:ascii="Times New Roman" w:hAnsi="Times New Roman" w:cs="Times New Roman"/>
              </w:rPr>
              <w:t>Дукинской</w:t>
            </w:r>
            <w:proofErr w:type="spellEnd"/>
            <w:r w:rsidRPr="002F1880">
              <w:rPr>
                <w:rFonts w:ascii="Times New Roman" w:hAnsi="Times New Roman" w:cs="Times New Roman"/>
              </w:rPr>
              <w:t xml:space="preserve"> сельским администрациям Солнечного района</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78</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Хабаровский край: Остальная территория края, в том числе г. Хабаровск</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79</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Еврейская автономная область</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80</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1.3</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 xml:space="preserve">Амурская область: </w:t>
            </w:r>
            <w:proofErr w:type="spellStart"/>
            <w:r w:rsidRPr="002F1880">
              <w:rPr>
                <w:rFonts w:ascii="Times New Roman" w:hAnsi="Times New Roman" w:cs="Times New Roman"/>
              </w:rPr>
              <w:t>Зейский</w:t>
            </w:r>
            <w:proofErr w:type="spellEnd"/>
            <w:r w:rsidRPr="002F1880">
              <w:rPr>
                <w:rFonts w:ascii="Times New Roman" w:hAnsi="Times New Roman" w:cs="Times New Roman"/>
              </w:rPr>
              <w:t xml:space="preserve">, </w:t>
            </w:r>
            <w:proofErr w:type="spellStart"/>
            <w:r w:rsidRPr="002F1880">
              <w:rPr>
                <w:rFonts w:ascii="Times New Roman" w:hAnsi="Times New Roman" w:cs="Times New Roman"/>
              </w:rPr>
              <w:t>Селемджинский</w:t>
            </w:r>
            <w:proofErr w:type="spellEnd"/>
            <w:r w:rsidRPr="002F1880">
              <w:rPr>
                <w:rFonts w:ascii="Times New Roman" w:hAnsi="Times New Roman" w:cs="Times New Roman"/>
              </w:rPr>
              <w:t xml:space="preserve"> и Тындинский районы</w:t>
            </w:r>
          </w:p>
        </w:tc>
      </w:tr>
      <w:tr w:rsidR="00E44677" w:rsidRPr="002F1880" w:rsidTr="00D14C23">
        <w:trPr>
          <w:trHeight w:val="270"/>
        </w:trPr>
        <w:tc>
          <w:tcPr>
            <w:tcW w:w="452"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b/>
                <w:bCs/>
                <w:sz w:val="24"/>
                <w:szCs w:val="24"/>
              </w:rPr>
            </w:pPr>
            <w:r w:rsidRPr="002F1880">
              <w:rPr>
                <w:rFonts w:ascii="Times New Roman" w:hAnsi="Times New Roman" w:cs="Times New Roman"/>
                <w:b/>
                <w:bCs/>
              </w:rPr>
              <w:t>81</w:t>
            </w:r>
          </w:p>
        </w:tc>
        <w:tc>
          <w:tcPr>
            <w:tcW w:w="1044"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jc w:val="center"/>
              <w:rPr>
                <w:rFonts w:ascii="Times New Roman" w:hAnsi="Times New Roman" w:cs="Times New Roman"/>
                <w:sz w:val="24"/>
                <w:szCs w:val="24"/>
              </w:rPr>
            </w:pPr>
            <w:r w:rsidRPr="002F1880">
              <w:rPr>
                <w:rFonts w:ascii="Times New Roman" w:hAnsi="Times New Roman" w:cs="Times New Roman"/>
              </w:rPr>
              <w:t>1.2</w:t>
            </w:r>
          </w:p>
        </w:tc>
        <w:tc>
          <w:tcPr>
            <w:tcW w:w="7889" w:type="dxa"/>
            <w:tcBorders>
              <w:top w:val="outset" w:sz="6" w:space="0" w:color="auto"/>
              <w:left w:val="outset" w:sz="6" w:space="0" w:color="auto"/>
              <w:bottom w:val="outset" w:sz="6" w:space="0" w:color="auto"/>
              <w:right w:val="outset" w:sz="6" w:space="0" w:color="auto"/>
            </w:tcBorders>
            <w:vAlign w:val="center"/>
            <w:hideMark/>
          </w:tcPr>
          <w:p w:rsidR="00E44677" w:rsidRPr="002F1880" w:rsidRDefault="00E44677" w:rsidP="00D14C23">
            <w:pPr>
              <w:rPr>
                <w:rFonts w:ascii="Times New Roman" w:hAnsi="Times New Roman" w:cs="Times New Roman"/>
                <w:sz w:val="24"/>
                <w:szCs w:val="24"/>
              </w:rPr>
            </w:pPr>
            <w:r w:rsidRPr="002F1880">
              <w:rPr>
                <w:rFonts w:ascii="Times New Roman" w:hAnsi="Times New Roman" w:cs="Times New Roman"/>
              </w:rPr>
              <w:t>Амурская область: Остальная территория края, в том числе г. Благовещенск</w:t>
            </w:r>
          </w:p>
        </w:tc>
      </w:tr>
    </w:tbl>
    <w:p w:rsidR="00E44677" w:rsidRDefault="00E44677" w:rsidP="00E44677">
      <w:pPr>
        <w:spacing w:after="100" w:afterAutospacing="1"/>
        <w:jc w:val="center"/>
        <w:outlineLvl w:val="0"/>
        <w:rPr>
          <w:rFonts w:ascii="Times New Roman" w:eastAsia="Times New Roman" w:hAnsi="Times New Roman" w:cs="Times New Roman"/>
          <w:b/>
          <w:bCs/>
          <w:kern w:val="36"/>
          <w:sz w:val="28"/>
          <w:szCs w:val="28"/>
          <w:lang w:eastAsia="ru-RU"/>
        </w:rPr>
      </w:pPr>
    </w:p>
    <w:p w:rsidR="00E44677" w:rsidRPr="002F1880" w:rsidRDefault="00E44677" w:rsidP="00E44677">
      <w:pPr>
        <w:spacing w:after="100" w:afterAutospacing="1"/>
        <w:jc w:val="center"/>
        <w:outlineLvl w:val="0"/>
        <w:rPr>
          <w:rFonts w:ascii="Times New Roman" w:eastAsia="Times New Roman" w:hAnsi="Times New Roman" w:cs="Times New Roman"/>
          <w:b/>
          <w:bCs/>
          <w:kern w:val="36"/>
          <w:sz w:val="28"/>
          <w:szCs w:val="28"/>
          <w:lang w:eastAsia="ru-RU"/>
        </w:rPr>
      </w:pPr>
      <w:r w:rsidRPr="002F1880">
        <w:rPr>
          <w:rFonts w:ascii="Times New Roman" w:eastAsia="Times New Roman" w:hAnsi="Times New Roman" w:cs="Times New Roman"/>
          <w:b/>
          <w:bCs/>
          <w:kern w:val="36"/>
          <w:sz w:val="28"/>
          <w:szCs w:val="28"/>
          <w:lang w:eastAsia="ru-RU"/>
        </w:rPr>
        <w:t>Как направить материнский капитал на ежемесячную выплату</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Средства (часть средств) материнского (семейного) капитала на основании заявления о распоряжении могут направляться на получение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субъекте Российской Федерации на дату обращения за назначением указанной выплаты.</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Выплата предоставляется до достижения ребенком возраста трех лет. </w:t>
      </w:r>
      <w:proofErr w:type="gramStart"/>
      <w:r w:rsidRPr="002F1880">
        <w:rPr>
          <w:rFonts w:ascii="Times New Roman" w:eastAsia="Times New Roman" w:hAnsi="Times New Roman" w:cs="Times New Roman"/>
          <w:sz w:val="28"/>
          <w:szCs w:val="28"/>
          <w:lang w:eastAsia="ru-RU"/>
        </w:rPr>
        <w:t>При наличии в семье нескольких детей в возрасте до трех лет по заявлению</w:t>
      </w:r>
      <w:proofErr w:type="gramEnd"/>
      <w:r w:rsidRPr="002F1880">
        <w:rPr>
          <w:rFonts w:ascii="Times New Roman" w:eastAsia="Times New Roman" w:hAnsi="Times New Roman" w:cs="Times New Roman"/>
          <w:sz w:val="28"/>
          <w:szCs w:val="28"/>
          <w:lang w:eastAsia="ru-RU"/>
        </w:rPr>
        <w:t xml:space="preserve"> лица, получившего сертификат, ежемесячная выплата может быть назначена на каждого ребенка.</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 1 января 2024 года ежемесячная выплата осуществляется в размере величины прожиточного минимума для детей, установленной в регионе проживания семьи на дату подачи заявления.</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Подать заявление о распоряжении средствами материнского (семейного) капитала на получение ежемесячной выплаты в связи с рождением (усыновлением) ребенка до достижения им возраста 3 лет можно в любое время в течение трех лет со дня рождения ребенка. Если заявление о получении ежемесячной выплаты подано не позднее шести месяцев с месяца рождения ребенка (родного, усыновленного), ежемесячная выплата осуществляется с месяца рождения ребенка (родного, усыновленного). В </w:t>
      </w:r>
      <w:r w:rsidRPr="002F1880">
        <w:rPr>
          <w:rFonts w:ascii="Times New Roman" w:eastAsia="Times New Roman" w:hAnsi="Times New Roman" w:cs="Times New Roman"/>
          <w:sz w:val="28"/>
          <w:szCs w:val="28"/>
          <w:lang w:eastAsia="ru-RU"/>
        </w:rPr>
        <w:lastRenderedPageBreak/>
        <w:t>остальных случаях ежемесячная выплата осуществляется с месяца обращения за ее назначением.</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В назначении ежемесячной выплаты может быть отказано в случаях:</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прекращения права на дополнительные меры государственной поддержки (смерть женщины, объявление ее умершей, лишение (ограничение) родительских прав, оставление ребенка в родильном доме, наличие письменного согласия на усыновление, отмена усыновления ребенка), в отношении которого подано заявление о получении ежемесячной выплаты);</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нарушения установленного порядка подачи заявления о распоряжении;</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государственная регистрация смерти ребенка, в отношении которого подано заявление о получении ежемесячной выплаты;</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ребенку исполнилось 3 года;</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отмены усыновления ребенка, в отношении которого подано заявление о получении ежемесячной выплаты;</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отсутствия гражданства Российской Федерации у матери и ребенка;</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совокупный доход семьи превышает двукратную величину прожиточного минимума на душу населения в субъекте РФ;</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установление факта назначения ежемесячной выплаты на первого и второго ребенка по Федеральному закону № 418-ФЗ;</w:t>
      </w:r>
    </w:p>
    <w:p w:rsidR="00E44677" w:rsidRPr="002F1880" w:rsidRDefault="00E44677" w:rsidP="00E44677">
      <w:pPr>
        <w:numPr>
          <w:ilvl w:val="0"/>
          <w:numId w:val="43"/>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установление факта назначения ежемесячной выплаты на третьего ребенка или последующих  детей  в соответствии с законодательством субъекта РФ.</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Ежемесячная выплата устанавливается на 12 месяцев, но на срок не более чем до достижения ребенком возраста трех лет.  Повторное заявление о получении ежемесячной выплаты может быть подано в последний месяц  периода, на который назначена указанная выплата.</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Ежемесячная выплата прекращается в случаях:</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достижения ребенком возраста трех лет;</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смерти (объявления  умершим или признания  безвестно отсутствующим) заявителя и (или) ребенка, в отношении которого подано заявление;</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использования средств материнского (семейного) капитала в полном объеме;</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наличия информации об оставлении ребенка, в отношении которого подано заявление о получении ежемесячной выплаты</w:t>
      </w:r>
      <w:proofErr w:type="gramStart"/>
      <w:r w:rsidRPr="002F1880">
        <w:rPr>
          <w:rFonts w:ascii="Times New Roman" w:eastAsia="Times New Roman" w:hAnsi="Times New Roman" w:cs="Times New Roman"/>
          <w:sz w:val="28"/>
          <w:szCs w:val="28"/>
          <w:lang w:eastAsia="ru-RU"/>
        </w:rPr>
        <w:t xml:space="preserve"> ,</w:t>
      </w:r>
      <w:proofErr w:type="gramEnd"/>
      <w:r w:rsidRPr="002F1880">
        <w:rPr>
          <w:rFonts w:ascii="Times New Roman" w:eastAsia="Times New Roman" w:hAnsi="Times New Roman" w:cs="Times New Roman"/>
          <w:sz w:val="28"/>
          <w:szCs w:val="28"/>
          <w:lang w:eastAsia="ru-RU"/>
        </w:rPr>
        <w:t xml:space="preserve"> в роддоме или иной медицинской организации, либо о письменном согласии на усыновление ребенка;</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лишения (ограничения) родительских прав заявителя, отмены усыновления в отношении ребенка, в отношении которого производится ежемесячная выплата;</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отказа от получения указанной выплаты;</w:t>
      </w:r>
    </w:p>
    <w:p w:rsidR="00E44677" w:rsidRPr="002F1880" w:rsidRDefault="00E44677" w:rsidP="00E44677">
      <w:pPr>
        <w:numPr>
          <w:ilvl w:val="0"/>
          <w:numId w:val="44"/>
        </w:numPr>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выявления факта представления получателем ежемесячной выплаты документов (сведений), содержащих неполную или недостоверную информацию.</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случае наступления указанных выше обстоятельств, владелец сертификата обязан уведомить ТО СФР в месячный срок.</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Заявитель может  отказаться </w:t>
      </w:r>
      <w:proofErr w:type="gramStart"/>
      <w:r w:rsidRPr="002F1880">
        <w:rPr>
          <w:rFonts w:ascii="Times New Roman" w:eastAsia="Times New Roman" w:hAnsi="Times New Roman" w:cs="Times New Roman"/>
          <w:sz w:val="28"/>
          <w:szCs w:val="28"/>
          <w:lang w:eastAsia="ru-RU"/>
        </w:rPr>
        <w:t>от ежемесячной выплаты путем подачи заявления об отказе от получения ежемесячной выплаты в связи с рождением</w:t>
      </w:r>
      <w:proofErr w:type="gramEnd"/>
      <w:r w:rsidRPr="002F1880">
        <w:rPr>
          <w:rFonts w:ascii="Times New Roman" w:eastAsia="Times New Roman" w:hAnsi="Times New Roman" w:cs="Times New Roman"/>
          <w:sz w:val="28"/>
          <w:szCs w:val="28"/>
          <w:lang w:eastAsia="ru-RU"/>
        </w:rPr>
        <w:t xml:space="preserve"> (усыновлением) ребенка до достижения им возраста трех лет из средств материнского (семейного) капитала. Указанное  заявление может быть подано в территориальный орган СФР, МФЦ, через ЕПГУ.  </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ЗАЯВЛЕНИЕ об отказе от получения ежемесячной выплаты в связи с рождением (усыновлением) ребенка до достижения им возраста трех лет из средств материнского (семейного) капитала.</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Размер ежемесячной выплаты зависит от региона – он равен прожиточному минимуму для детей, который установлен в субъекте РФ на дату подачи заявления о назначении указанной выплаты.</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С 2021 года Социальный фонд самостоятельно собирает сведения о доходах заявителя и членов его семьи.</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Информация поступает из собственных данных фонда, Единой информационной системы социального обеспечения (ЕГИССО) и системы межведомственного взаимодействия, </w:t>
      </w:r>
      <w:proofErr w:type="gramStart"/>
      <w:r w:rsidRPr="002F1880">
        <w:rPr>
          <w:rFonts w:ascii="Times New Roman" w:eastAsia="Times New Roman" w:hAnsi="Times New Roman" w:cs="Times New Roman"/>
          <w:sz w:val="28"/>
          <w:szCs w:val="28"/>
          <w:lang w:eastAsia="ru-RU"/>
        </w:rPr>
        <w:t>куда</w:t>
      </w:r>
      <w:proofErr w:type="gramEnd"/>
      <w:r w:rsidRPr="002F1880">
        <w:rPr>
          <w:rFonts w:ascii="Times New Roman" w:eastAsia="Times New Roman" w:hAnsi="Times New Roman" w:cs="Times New Roman"/>
          <w:sz w:val="28"/>
          <w:szCs w:val="28"/>
          <w:lang w:eastAsia="ru-RU"/>
        </w:rPr>
        <w:t xml:space="preserve"> в том числе поступают данные Федеральной налоговой службы.</w:t>
      </w:r>
    </w:p>
    <w:p w:rsidR="00E44677" w:rsidRPr="002F1880" w:rsidRDefault="00E44677" w:rsidP="00E44677">
      <w:pPr>
        <w:spacing w:after="100" w:afterAutospacing="1"/>
        <w:jc w:val="both"/>
        <w:outlineLvl w:val="0"/>
        <w:rPr>
          <w:rFonts w:ascii="Times New Roman" w:eastAsia="Times New Roman" w:hAnsi="Times New Roman" w:cs="Times New Roman"/>
          <w:b/>
          <w:bCs/>
          <w:kern w:val="36"/>
          <w:sz w:val="28"/>
          <w:szCs w:val="28"/>
          <w:lang w:eastAsia="ru-RU"/>
        </w:rPr>
        <w:sectPr w:rsidR="00E44677" w:rsidRPr="002F1880">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line="240" w:lineRule="auto"/>
        <w:jc w:val="center"/>
        <w:outlineLvl w:val="0"/>
        <w:rPr>
          <w:rFonts w:ascii="Times New Roman" w:eastAsia="Times New Roman" w:hAnsi="Times New Roman" w:cs="Times New Roman"/>
          <w:b/>
          <w:bCs/>
          <w:kern w:val="36"/>
          <w:sz w:val="32"/>
          <w:szCs w:val="32"/>
          <w:lang w:eastAsia="ru-RU"/>
        </w:rPr>
      </w:pPr>
      <w:r w:rsidRPr="002F1880">
        <w:rPr>
          <w:rFonts w:ascii="Times New Roman" w:eastAsia="Times New Roman" w:hAnsi="Times New Roman" w:cs="Times New Roman"/>
          <w:b/>
          <w:bCs/>
          <w:kern w:val="36"/>
          <w:sz w:val="32"/>
          <w:szCs w:val="32"/>
          <w:lang w:eastAsia="ru-RU"/>
        </w:rPr>
        <w:lastRenderedPageBreak/>
        <w:t>Материнский (семейный) капитал</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Материнский (семейный) капитал</w:t>
      </w:r>
      <w:r w:rsidRPr="002F1880">
        <w:rPr>
          <w:rFonts w:ascii="Times New Roman" w:eastAsia="Times New Roman" w:hAnsi="Times New Roman" w:cs="Times New Roman"/>
          <w:sz w:val="28"/>
          <w:szCs w:val="28"/>
          <w:lang w:eastAsia="ru-RU"/>
        </w:rPr>
        <w:t> – это мера государственной поддержки российских семей, в которых с 2007 года родился или был усыновлен второй ребенок (а также третий, четвертый и любой следующий ребенок, если до этого право на материнский капитал не возникало или не оформлялось).</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Семьи, в которых, начиная с 1 января 2020 года, появился первый ребенок, также имеют право на материнский капитал. </w:t>
      </w:r>
      <w:proofErr w:type="gramStart"/>
      <w:r w:rsidRPr="002F1880">
        <w:rPr>
          <w:rFonts w:ascii="Times New Roman" w:eastAsia="Times New Roman" w:hAnsi="Times New Roman" w:cs="Times New Roman"/>
          <w:sz w:val="28"/>
          <w:szCs w:val="28"/>
          <w:lang w:eastAsia="ru-RU"/>
        </w:rPr>
        <w:t>Для семей, в которых с 2020 года появился второй ребенок, материнский капитал дополнительно увеличивается на 202 643,96 руб. Для семей, в которых после 1 января 2020 года родился третий ребенок или последующие дети, материнский (семейный) капитал устанавливается в размере 833 024,74 руб. в случае, если ранее право на дополнительные меры государственной поддержки семей, имеющих детей, не возникало.</w:t>
      </w:r>
      <w:proofErr w:type="gramEnd"/>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Как получить и потратить материнский (семейный) капитал</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Право на получение материнского (семейного) капитала возникает при рождении (усыновлении) ребенка (детей), приобретшего (приобретших) гражданство Российской Федерации по рождению, у следующих лиц, имеющих гражданство Российской Федерации на день рождения ребенка, независимо от их места жительства::</w:t>
      </w:r>
      <w:proofErr w:type="gramEnd"/>
    </w:p>
    <w:p w:rsidR="00E44677" w:rsidRPr="002F1880" w:rsidRDefault="00E44677" w:rsidP="00E44677">
      <w:pPr>
        <w:numPr>
          <w:ilvl w:val="0"/>
          <w:numId w:val="46"/>
        </w:num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женщин,  родивших (усыновивших) второго, третьего ребенка или последующих детей начиная с 1 января 2007 года;</w:t>
      </w:r>
    </w:p>
    <w:p w:rsidR="00E44677" w:rsidRPr="002F1880" w:rsidRDefault="00E44677" w:rsidP="00E44677">
      <w:pPr>
        <w:numPr>
          <w:ilvl w:val="0"/>
          <w:numId w:val="46"/>
        </w:num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w:t>
      </w:r>
      <w:proofErr w:type="gramStart"/>
      <w:r w:rsidRPr="002F1880">
        <w:rPr>
          <w:rFonts w:ascii="Times New Roman" w:eastAsia="Times New Roman" w:hAnsi="Times New Roman" w:cs="Times New Roman"/>
          <w:sz w:val="28"/>
          <w:szCs w:val="28"/>
          <w:lang w:eastAsia="ru-RU"/>
        </w:rPr>
        <w:t>вступило в законную силу начиная</w:t>
      </w:r>
      <w:proofErr w:type="gramEnd"/>
      <w:r w:rsidRPr="002F1880">
        <w:rPr>
          <w:rFonts w:ascii="Times New Roman" w:eastAsia="Times New Roman" w:hAnsi="Times New Roman" w:cs="Times New Roman"/>
          <w:sz w:val="28"/>
          <w:szCs w:val="28"/>
          <w:lang w:eastAsia="ru-RU"/>
        </w:rPr>
        <w:t xml:space="preserve"> с 1 января 2007 года;</w:t>
      </w:r>
    </w:p>
    <w:p w:rsidR="00E44677" w:rsidRPr="002F1880" w:rsidRDefault="00E44677" w:rsidP="00E44677">
      <w:pPr>
        <w:numPr>
          <w:ilvl w:val="0"/>
          <w:numId w:val="46"/>
        </w:num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женщин,  родивших (усыновивших) первого ребенка начиная с 1 января 2020 года;</w:t>
      </w:r>
    </w:p>
    <w:p w:rsidR="00E44677" w:rsidRPr="002F1880" w:rsidRDefault="00E44677" w:rsidP="00E44677">
      <w:pPr>
        <w:numPr>
          <w:ilvl w:val="0"/>
          <w:numId w:val="46"/>
        </w:num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w:t>
      </w:r>
      <w:proofErr w:type="gramStart"/>
      <w:r w:rsidRPr="002F1880">
        <w:rPr>
          <w:rFonts w:ascii="Times New Roman" w:eastAsia="Times New Roman" w:hAnsi="Times New Roman" w:cs="Times New Roman"/>
          <w:sz w:val="28"/>
          <w:szCs w:val="28"/>
          <w:lang w:eastAsia="ru-RU"/>
        </w:rPr>
        <w:t>вступило в законную силу начиная</w:t>
      </w:r>
      <w:proofErr w:type="gramEnd"/>
      <w:r w:rsidRPr="002F1880">
        <w:rPr>
          <w:rFonts w:ascii="Times New Roman" w:eastAsia="Times New Roman" w:hAnsi="Times New Roman" w:cs="Times New Roman"/>
          <w:sz w:val="28"/>
          <w:szCs w:val="28"/>
          <w:lang w:eastAsia="ru-RU"/>
        </w:rPr>
        <w:t xml:space="preserve"> с 1 января 2020 года;</w:t>
      </w:r>
    </w:p>
    <w:p w:rsidR="00E44677" w:rsidRPr="002F1880" w:rsidRDefault="00E44677" w:rsidP="00E44677">
      <w:pPr>
        <w:numPr>
          <w:ilvl w:val="0"/>
          <w:numId w:val="4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 xml:space="preserve">отца (усыновителя) ребенка независимо от наличия гражданства Российской Федерации в случае прекращения права на дополнительные меры государственной поддержки женщины, </w:t>
      </w:r>
      <w:r w:rsidRPr="002F1880">
        <w:rPr>
          <w:rFonts w:ascii="Times New Roman" w:eastAsia="Times New Roman" w:hAnsi="Times New Roman" w:cs="Times New Roman"/>
          <w:sz w:val="28"/>
          <w:szCs w:val="28"/>
          <w:lang w:eastAsia="ru-RU"/>
        </w:rPr>
        <w:lastRenderedPageBreak/>
        <w:t>родившей (усыновившей) детей, вследствие, например, ее смерти, объявления ее умершей, лишения родительских прав в отношении ребенка, в связи с рождением (усыновлением) которого возникло право на получение материнского капитала, совершения в отношении своего ребенка (детей) умышленного преступления, относящегося к преступлениям против личности</w:t>
      </w:r>
      <w:proofErr w:type="gramEnd"/>
      <w:r w:rsidRPr="002F1880">
        <w:rPr>
          <w:rFonts w:ascii="Times New Roman" w:eastAsia="Times New Roman" w:hAnsi="Times New Roman" w:cs="Times New Roman"/>
          <w:sz w:val="28"/>
          <w:szCs w:val="28"/>
          <w:lang w:eastAsia="ru-RU"/>
        </w:rPr>
        <w:t xml:space="preserve"> </w:t>
      </w:r>
      <w:proofErr w:type="gramStart"/>
      <w:r w:rsidRPr="002F1880">
        <w:rPr>
          <w:rFonts w:ascii="Times New Roman" w:eastAsia="Times New Roman" w:hAnsi="Times New Roman" w:cs="Times New Roman"/>
          <w:sz w:val="28"/>
          <w:szCs w:val="28"/>
          <w:lang w:eastAsia="ru-RU"/>
        </w:rPr>
        <w:t>и повлекшего за собой лишение родительских прав или ограничение родительских прав в отношении ребенка (детей), оставления ребенка, в связи с рождением которого возникло право на дополнительные меры государственной поддержки, в родильном доме (отделении) или иной медицинской организации, наличия письменного согласия матери на усыновление ребенка, в связи с рождением которого возникло право на дополнительные меры государственной поддержки (за исключением согласия на</w:t>
      </w:r>
      <w:proofErr w:type="gramEnd"/>
      <w:r w:rsidRPr="002F1880">
        <w:rPr>
          <w:rFonts w:ascii="Times New Roman" w:eastAsia="Times New Roman" w:hAnsi="Times New Roman" w:cs="Times New Roman"/>
          <w:sz w:val="28"/>
          <w:szCs w:val="28"/>
          <w:lang w:eastAsia="ru-RU"/>
        </w:rPr>
        <w:t xml:space="preserve"> его усыновление отчимом), а также в случае отмены усыновления ребенка, в связи с усыновлением которого возникло право на дополнительные меры государственной поддержки;</w:t>
      </w:r>
    </w:p>
    <w:p w:rsidR="00E44677" w:rsidRPr="002F1880" w:rsidRDefault="00E44677" w:rsidP="00E44677">
      <w:pPr>
        <w:numPr>
          <w:ilvl w:val="0"/>
          <w:numId w:val="46"/>
        </w:num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отца, воспитывающего  первого ребенка,  рожденного после января  2020 г., второго, третьего или последующих детей, рожденных после 1 января 2007 г., в случае смерти женщины, не имевшей гражданства Российской Федерации, родившей указанных детей, либо объявления её умершей;</w:t>
      </w:r>
    </w:p>
    <w:p w:rsidR="00E44677" w:rsidRPr="002F1880" w:rsidRDefault="00E44677" w:rsidP="00E44677">
      <w:pPr>
        <w:numPr>
          <w:ilvl w:val="0"/>
          <w:numId w:val="46"/>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несовершеннолетнего ребенка (детей в равных долях) или учащегося по очной форме обучения ребенок (дети) до достижения им (ими) 23-летнего возраста, при прекращении права на дополнительные меры государственной поддержки отца (усыновителя) или женщины, являющейся единственным родителем (усыновителем) в установленных Федеральным законом* случаях.</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После вынесения Социальным фондом положительного решения о предоставлении материнского капитала в личном кабинете на портале </w:t>
      </w:r>
      <w:proofErr w:type="spellStart"/>
      <w:r w:rsidRPr="002F1880">
        <w:rPr>
          <w:rFonts w:ascii="Times New Roman" w:eastAsia="Times New Roman" w:hAnsi="Times New Roman" w:cs="Times New Roman"/>
          <w:sz w:val="28"/>
          <w:szCs w:val="28"/>
          <w:lang w:eastAsia="ru-RU"/>
        </w:rPr>
        <w:t>Госуслуг</w:t>
      </w:r>
      <w:proofErr w:type="spellEnd"/>
      <w:r w:rsidRPr="002F1880">
        <w:rPr>
          <w:rFonts w:ascii="Times New Roman" w:eastAsia="Times New Roman" w:hAnsi="Times New Roman" w:cs="Times New Roman"/>
          <w:sz w:val="28"/>
          <w:szCs w:val="28"/>
          <w:lang w:eastAsia="ru-RU"/>
        </w:rPr>
        <w:t xml:space="preserve"> (</w:t>
      </w:r>
      <w:hyperlink r:id="rId29" w:history="1">
        <w:r w:rsidRPr="002F1880">
          <w:rPr>
            <w:rFonts w:ascii="Times New Roman" w:eastAsia="Times New Roman" w:hAnsi="Times New Roman" w:cs="Times New Roman"/>
            <w:sz w:val="28"/>
            <w:szCs w:val="28"/>
            <w:u w:val="single"/>
            <w:lang w:eastAsia="ru-RU"/>
          </w:rPr>
          <w:t>gosuslugi.ru</w:t>
        </w:r>
      </w:hyperlink>
      <w:r w:rsidRPr="002F1880">
        <w:rPr>
          <w:rFonts w:ascii="Times New Roman" w:eastAsia="Times New Roman" w:hAnsi="Times New Roman" w:cs="Times New Roman"/>
          <w:sz w:val="28"/>
          <w:szCs w:val="28"/>
          <w:lang w:eastAsia="ru-RU"/>
        </w:rPr>
        <w:t>) формируется государственный сертификат в форме электронного документа. Цифровая версия сертификата включает в себя те же сведения, которые раньше были в бумажном сертификате.</w:t>
      </w:r>
    </w:p>
    <w:p w:rsidR="00E44677" w:rsidRPr="002F1880" w:rsidRDefault="00E44677" w:rsidP="00E44677">
      <w:pPr>
        <w:spacing w:after="100" w:afterAutospacing="1"/>
        <w:jc w:val="both"/>
        <w:outlineLvl w:val="0"/>
        <w:rPr>
          <w:rFonts w:ascii="Times New Roman" w:eastAsia="Times New Roman" w:hAnsi="Times New Roman" w:cs="Times New Roman"/>
          <w:b/>
          <w:bCs/>
          <w:kern w:val="36"/>
          <w:sz w:val="28"/>
          <w:szCs w:val="28"/>
          <w:lang w:eastAsia="ru-RU"/>
        </w:rPr>
      </w:pPr>
      <w:r w:rsidRPr="002F1880">
        <w:rPr>
          <w:rFonts w:ascii="Times New Roman" w:eastAsia="Times New Roman" w:hAnsi="Times New Roman" w:cs="Times New Roman"/>
          <w:b/>
          <w:bCs/>
          <w:kern w:val="36"/>
          <w:sz w:val="28"/>
          <w:szCs w:val="28"/>
          <w:lang w:eastAsia="ru-RU"/>
        </w:rPr>
        <w:t>Как получить сертификат на материнский капитал</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Получить сертификат на материнский капитал имеют право семьи, в которых родился или которые усыновили начиная с 1 января 2007 года второго, третьего или последующего ребенка, а также семьи, в </w:t>
      </w:r>
      <w:proofErr w:type="gramStart"/>
      <w:r w:rsidRPr="002F1880">
        <w:rPr>
          <w:rFonts w:ascii="Times New Roman" w:eastAsia="Times New Roman" w:hAnsi="Times New Roman" w:cs="Times New Roman"/>
          <w:sz w:val="28"/>
          <w:szCs w:val="28"/>
          <w:lang w:eastAsia="ru-RU"/>
        </w:rPr>
        <w:t>которых</w:t>
      </w:r>
      <w:proofErr w:type="gramEnd"/>
      <w:r w:rsidRPr="002F1880">
        <w:rPr>
          <w:rFonts w:ascii="Times New Roman" w:eastAsia="Times New Roman" w:hAnsi="Times New Roman" w:cs="Times New Roman"/>
          <w:sz w:val="28"/>
          <w:szCs w:val="28"/>
          <w:lang w:eastAsia="ru-RU"/>
        </w:rPr>
        <w:t xml:space="preserve"> начиная с 1 января 2020 года родился (был усыновлен) первый ребенок.</w:t>
      </w:r>
    </w:p>
    <w:p w:rsidR="00E44677" w:rsidRPr="002F1880" w:rsidRDefault="008C25ED" w:rsidP="00E44677">
      <w:pPr>
        <w:shd w:val="clear" w:color="auto" w:fill="FFFFFF"/>
        <w:jc w:val="both"/>
        <w:rPr>
          <w:rFonts w:ascii="Times New Roman" w:eastAsia="Times New Roman" w:hAnsi="Times New Roman" w:cs="Times New Roman"/>
          <w:b/>
          <w:sz w:val="28"/>
          <w:szCs w:val="28"/>
          <w:lang w:eastAsia="ru-RU"/>
        </w:rPr>
      </w:pPr>
      <w:hyperlink r:id="rId30" w:history="1">
        <w:r w:rsidR="00E44677" w:rsidRPr="002F1880">
          <w:rPr>
            <w:rFonts w:ascii="Times New Roman" w:eastAsia="Times New Roman" w:hAnsi="Times New Roman" w:cs="Times New Roman"/>
            <w:b/>
            <w:sz w:val="28"/>
            <w:szCs w:val="28"/>
            <w:lang w:eastAsia="ru-RU"/>
          </w:rPr>
          <w:t>Могут ли отказать в выдаче сертификата?</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Для отказа в выдаче сертификата на материнский капитал должны быть веские основания, которые предусмотрены законом. При получении отказа можно обратиться с обжалованием данного решения в вышестоящий орган Социального фонда России или суд.</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В течение пяти рабочих дней СФР выносит решение о выдаче сертификата или об отказе в его выдаче. Срок принятия решения приостанавливается в случае </w:t>
      </w:r>
      <w:proofErr w:type="gramStart"/>
      <w:r w:rsidRPr="002F1880">
        <w:rPr>
          <w:rFonts w:ascii="Times New Roman" w:eastAsia="Times New Roman" w:hAnsi="Times New Roman" w:cs="Times New Roman"/>
          <w:sz w:val="28"/>
          <w:szCs w:val="28"/>
          <w:lang w:eastAsia="ru-RU"/>
        </w:rPr>
        <w:t>не поступления</w:t>
      </w:r>
      <w:proofErr w:type="gramEnd"/>
      <w:r w:rsidRPr="002F1880">
        <w:rPr>
          <w:rFonts w:ascii="Times New Roman" w:eastAsia="Times New Roman" w:hAnsi="Times New Roman" w:cs="Times New Roman"/>
          <w:sz w:val="28"/>
          <w:szCs w:val="28"/>
          <w:lang w:eastAsia="ru-RU"/>
        </w:rPr>
        <w:t xml:space="preserve"> в установленный законодательством срок запрашиваемых территориальным органом СФР сведений. При этом решение о выдаче либо об отказе в выдаче выносится территориальным органом СФР не позднее чем в течение пятнадцати рабочих дней </w:t>
      </w:r>
      <w:proofErr w:type="gramStart"/>
      <w:r w:rsidRPr="002F1880">
        <w:rPr>
          <w:rFonts w:ascii="Times New Roman" w:eastAsia="Times New Roman" w:hAnsi="Times New Roman" w:cs="Times New Roman"/>
          <w:sz w:val="28"/>
          <w:szCs w:val="28"/>
          <w:lang w:eastAsia="ru-RU"/>
        </w:rPr>
        <w:t>с даты приема</w:t>
      </w:r>
      <w:proofErr w:type="gramEnd"/>
      <w:r w:rsidRPr="002F1880">
        <w:rPr>
          <w:rFonts w:ascii="Times New Roman" w:eastAsia="Times New Roman" w:hAnsi="Times New Roman" w:cs="Times New Roman"/>
          <w:sz w:val="28"/>
          <w:szCs w:val="28"/>
          <w:lang w:eastAsia="ru-RU"/>
        </w:rPr>
        <w:t xml:space="preserve"> заявления о выдаче сертификата или поступления в территориальный орган СФР сведений о рождении ребенка из ЕГР ЗАГС. После этого, в течение одного рабочего дня </w:t>
      </w:r>
      <w:proofErr w:type="gramStart"/>
      <w:r w:rsidRPr="002F1880">
        <w:rPr>
          <w:rFonts w:ascii="Times New Roman" w:eastAsia="Times New Roman" w:hAnsi="Times New Roman" w:cs="Times New Roman"/>
          <w:sz w:val="28"/>
          <w:szCs w:val="28"/>
          <w:lang w:eastAsia="ru-RU"/>
        </w:rPr>
        <w:t>с даты вынесения</w:t>
      </w:r>
      <w:proofErr w:type="gramEnd"/>
      <w:r w:rsidRPr="002F1880">
        <w:rPr>
          <w:rFonts w:ascii="Times New Roman" w:eastAsia="Times New Roman" w:hAnsi="Times New Roman" w:cs="Times New Roman"/>
          <w:sz w:val="28"/>
          <w:szCs w:val="28"/>
          <w:lang w:eastAsia="ru-RU"/>
        </w:rPr>
        <w:t xml:space="preserve"> решения направляет заявителю уведомление о принятом решении.</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Семьям, в которых ребенок рожден начиная с 15 апреля 2020 года, материнский капитал оформляется автоматически по данным реестра ЗАГС. Уведомление о выдаче сертификата поступает в личный кабинет родителя  на портале </w:t>
      </w:r>
      <w:proofErr w:type="spellStart"/>
      <w:r w:rsidRPr="002F1880">
        <w:rPr>
          <w:rFonts w:ascii="Times New Roman" w:eastAsia="Times New Roman" w:hAnsi="Times New Roman" w:cs="Times New Roman"/>
          <w:sz w:val="28"/>
          <w:szCs w:val="28"/>
          <w:lang w:eastAsia="ru-RU"/>
        </w:rPr>
        <w:t>Госуслуг</w:t>
      </w:r>
      <w:proofErr w:type="spellEnd"/>
      <w:r w:rsidRPr="002F1880">
        <w:rPr>
          <w:rFonts w:ascii="Times New Roman" w:eastAsia="Times New Roman" w:hAnsi="Times New Roman" w:cs="Times New Roman"/>
          <w:sz w:val="28"/>
          <w:szCs w:val="28"/>
          <w:lang w:eastAsia="ru-RU"/>
        </w:rPr>
        <w:t xml:space="preserve"> (gosuslugi.ru).</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p>
    <w:p w:rsidR="00E44677" w:rsidRPr="002F1880" w:rsidRDefault="00E44677" w:rsidP="00E44677">
      <w:pPr>
        <w:spacing w:after="100" w:afterAutospacing="1"/>
        <w:jc w:val="both"/>
        <w:outlineLvl w:val="0"/>
        <w:rPr>
          <w:rFonts w:ascii="Times New Roman" w:eastAsia="Times New Roman" w:hAnsi="Times New Roman" w:cs="Times New Roman"/>
          <w:b/>
          <w:bCs/>
          <w:kern w:val="36"/>
          <w:sz w:val="28"/>
          <w:szCs w:val="28"/>
          <w:lang w:eastAsia="ru-RU"/>
        </w:rPr>
      </w:pPr>
      <w:r w:rsidRPr="002F1880">
        <w:rPr>
          <w:rFonts w:ascii="Times New Roman" w:eastAsia="Times New Roman" w:hAnsi="Times New Roman" w:cs="Times New Roman"/>
          <w:b/>
          <w:bCs/>
          <w:kern w:val="36"/>
          <w:sz w:val="28"/>
          <w:szCs w:val="28"/>
          <w:lang w:eastAsia="ru-RU"/>
        </w:rPr>
        <w:t>Информация об особенностях оформления заявления о выдаче государственного сертификата на материнский (семейный) капитал и необходимых документов для граждан Российской Федерации, проживающих за пределами территории Российской Федерации</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соответствии со статьей 3 Федерального закона № 256-ФЗ</w:t>
      </w:r>
      <w:proofErr w:type="gramStart"/>
      <w:r w:rsidRPr="002F1880">
        <w:rPr>
          <w:rFonts w:ascii="Times New Roman" w:eastAsia="Times New Roman" w:hAnsi="Times New Roman" w:cs="Times New Roman"/>
          <w:sz w:val="28"/>
          <w:szCs w:val="28"/>
          <w:lang w:eastAsia="ru-RU"/>
        </w:rPr>
        <w:t xml:space="preserve"> ,</w:t>
      </w:r>
      <w:proofErr w:type="gramEnd"/>
      <w:r w:rsidRPr="002F1880">
        <w:rPr>
          <w:rFonts w:ascii="Times New Roman" w:eastAsia="Times New Roman" w:hAnsi="Times New Roman" w:cs="Times New Roman"/>
          <w:sz w:val="28"/>
          <w:szCs w:val="28"/>
          <w:lang w:eastAsia="ru-RU"/>
        </w:rPr>
        <w:t xml:space="preserve"> право на дополнительные меры государственной поддержки возникает при рождении (усыновлении) ребенка (детей), приобретшего (приобретших) гражданство Российской Федерации по рождению, у лиц, имеющих гражданство Российской Федерации на день рождения ребенка, независимо от их места жительства.</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соответствии с пунктом 45 Административного регламента № 312п гражданин в праве обратиться с заявлением (</w:t>
      </w:r>
      <w:hyperlink r:id="rId31" w:history="1">
        <w:r w:rsidRPr="002F1880">
          <w:rPr>
            <w:rFonts w:ascii="Times New Roman" w:eastAsia="Times New Roman" w:hAnsi="Times New Roman" w:cs="Times New Roman"/>
            <w:sz w:val="28"/>
            <w:szCs w:val="28"/>
            <w:u w:val="single"/>
            <w:lang w:eastAsia="ru-RU"/>
          </w:rPr>
          <w:t>бланк заявления)</w:t>
        </w:r>
      </w:hyperlink>
      <w:r w:rsidRPr="002F1880">
        <w:rPr>
          <w:rFonts w:ascii="Times New Roman" w:eastAsia="Times New Roman" w:hAnsi="Times New Roman" w:cs="Times New Roman"/>
          <w:sz w:val="28"/>
          <w:szCs w:val="28"/>
          <w:lang w:eastAsia="ru-RU"/>
        </w:rPr>
        <w:t> и документами, необходимыми для предоставления государственной услуги, в любой территориальный орган СФР</w:t>
      </w:r>
      <w:proofErr w:type="gramStart"/>
      <w:r w:rsidRPr="002F1880">
        <w:rPr>
          <w:rFonts w:ascii="Times New Roman" w:eastAsia="Times New Roman" w:hAnsi="Times New Roman" w:cs="Times New Roman"/>
          <w:sz w:val="28"/>
          <w:szCs w:val="28"/>
          <w:lang w:eastAsia="ru-RU"/>
        </w:rPr>
        <w:t xml:space="preserve"> ,</w:t>
      </w:r>
      <w:proofErr w:type="gramEnd"/>
      <w:r w:rsidRPr="002F1880">
        <w:rPr>
          <w:rFonts w:ascii="Times New Roman" w:eastAsia="Times New Roman" w:hAnsi="Times New Roman" w:cs="Times New Roman"/>
          <w:sz w:val="28"/>
          <w:szCs w:val="28"/>
          <w:lang w:eastAsia="ru-RU"/>
        </w:rPr>
        <w:t xml:space="preserve"> многофункциональный центр в </w:t>
      </w:r>
      <w:r w:rsidRPr="002F1880">
        <w:rPr>
          <w:rFonts w:ascii="Times New Roman" w:eastAsia="Times New Roman" w:hAnsi="Times New Roman" w:cs="Times New Roman"/>
          <w:sz w:val="28"/>
          <w:szCs w:val="28"/>
          <w:lang w:eastAsia="ru-RU"/>
        </w:rPr>
        <w:lastRenderedPageBreak/>
        <w:t>пределах территории Российской Федерации по выбору гражданина независимо от его места жительства (пребывания), места фактического проживания.</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Лица, проживающие за рубежом, и не имеющие возможности направить заявление о выдаче государственного сертификата на материнский (семейный) капитал в форме электронного документа через портал </w:t>
      </w:r>
      <w:proofErr w:type="spellStart"/>
      <w:r w:rsidR="008C25ED">
        <w:fldChar w:fldCharType="begin"/>
      </w:r>
      <w:r w:rsidR="008C25ED">
        <w:instrText xml:space="preserve"> HYPERLINK "https://gosuslugi.ru/" </w:instrText>
      </w:r>
      <w:r w:rsidR="008C25ED">
        <w:fldChar w:fldCharType="separate"/>
      </w:r>
      <w:r w:rsidRPr="002F1880">
        <w:rPr>
          <w:rFonts w:ascii="Times New Roman" w:eastAsia="Times New Roman" w:hAnsi="Times New Roman" w:cs="Times New Roman"/>
          <w:sz w:val="28"/>
          <w:szCs w:val="28"/>
          <w:u w:val="single"/>
          <w:lang w:eastAsia="ru-RU"/>
        </w:rPr>
        <w:t>Госуслуг</w:t>
      </w:r>
      <w:proofErr w:type="spellEnd"/>
      <w:r w:rsidR="008C25ED">
        <w:rPr>
          <w:rFonts w:ascii="Times New Roman" w:eastAsia="Times New Roman" w:hAnsi="Times New Roman" w:cs="Times New Roman"/>
          <w:sz w:val="28"/>
          <w:szCs w:val="28"/>
          <w:u w:val="single"/>
          <w:lang w:eastAsia="ru-RU"/>
        </w:rPr>
        <w:fldChar w:fldCharType="end"/>
      </w:r>
      <w:r w:rsidRPr="002F1880">
        <w:rPr>
          <w:rFonts w:ascii="Times New Roman" w:eastAsia="Times New Roman" w:hAnsi="Times New Roman" w:cs="Times New Roman"/>
          <w:sz w:val="28"/>
          <w:szCs w:val="28"/>
          <w:lang w:eastAsia="ru-RU"/>
        </w:rPr>
        <w:t>, подают заявление с документами непосредственно в СФР (лично или через представителя), либо направляют посредством почтовой связи.</w:t>
      </w:r>
    </w:p>
    <w:p w:rsidR="00E44677" w:rsidRDefault="00E44677" w:rsidP="00E44677">
      <w:pPr>
        <w:spacing w:after="100" w:afterAutospacing="1"/>
        <w:jc w:val="center"/>
        <w:outlineLvl w:val="0"/>
        <w:rPr>
          <w:rFonts w:ascii="Times New Roman" w:eastAsia="Times New Roman" w:hAnsi="Times New Roman" w:cs="Times New Roman"/>
          <w:b/>
          <w:bCs/>
          <w:kern w:val="36"/>
          <w:sz w:val="32"/>
          <w:szCs w:val="32"/>
          <w:u w:val="single"/>
          <w:lang w:eastAsia="ru-RU"/>
        </w:rPr>
        <w:sectPr w:rsidR="00E44677">
          <w:pgSz w:w="11906" w:h="16838"/>
          <w:pgMar w:top="1134" w:right="850" w:bottom="1134" w:left="1701" w:header="708" w:footer="708" w:gutter="0"/>
          <w:cols w:space="708"/>
          <w:docGrid w:linePitch="360"/>
        </w:sectPr>
      </w:pPr>
    </w:p>
    <w:p w:rsidR="00E44677" w:rsidRPr="002F1880" w:rsidRDefault="00E44677" w:rsidP="00E44677">
      <w:pPr>
        <w:spacing w:after="100" w:afterAutospacing="1"/>
        <w:jc w:val="center"/>
        <w:outlineLvl w:val="0"/>
        <w:rPr>
          <w:rFonts w:ascii="Times New Roman" w:eastAsia="Times New Roman" w:hAnsi="Times New Roman" w:cs="Times New Roman"/>
          <w:b/>
          <w:bCs/>
          <w:kern w:val="36"/>
          <w:sz w:val="32"/>
          <w:szCs w:val="32"/>
          <w:u w:val="single"/>
          <w:lang w:eastAsia="ru-RU"/>
        </w:rPr>
      </w:pPr>
      <w:r w:rsidRPr="002F1880">
        <w:rPr>
          <w:rFonts w:ascii="Times New Roman" w:eastAsia="Times New Roman" w:hAnsi="Times New Roman" w:cs="Times New Roman"/>
          <w:b/>
          <w:bCs/>
          <w:kern w:val="36"/>
          <w:sz w:val="32"/>
          <w:szCs w:val="32"/>
          <w:u w:val="single"/>
          <w:lang w:eastAsia="ru-RU"/>
        </w:rPr>
        <w:lastRenderedPageBreak/>
        <w:t>Как направить материнский капитал на улучшение жилищных условий</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Распорядиться материнским капиталом на улучшение жилищных условий можно, когда ребенку, в связи с рождением (усыновлением) которого возникло право на дополнительные меры государственной поддержки, исполнится три года. Исключение – уплата первоначального взноса по жилищному кредиту или займу, а также направление средств материнского капитала на погашение жилищных кредитов и займов. В этом случае воспользоваться материнским капиталом можно сразу после рождения (усыновления) ребенка, в связи с рождением (усыновлением) которого возникло право на дополнительные меры государственной поддержки.</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32" w:history="1">
        <w:r w:rsidR="00E44677" w:rsidRPr="002F1880">
          <w:rPr>
            <w:rFonts w:ascii="Times New Roman" w:eastAsia="Times New Roman" w:hAnsi="Times New Roman" w:cs="Times New Roman"/>
            <w:b/>
            <w:sz w:val="28"/>
            <w:szCs w:val="28"/>
            <w:lang w:eastAsia="ru-RU"/>
          </w:rPr>
          <w:t>Куда обратиться</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Заявление о распоряжении материнским капиталом можно подать в любой территориальный орган Социального фонда России независимо от места жительства (пребывания) или фактического проживания лично, через </w:t>
      </w:r>
      <w:hyperlink r:id="rId33" w:anchor="services-f" w:tgtFrame="_blank" w:history="1">
        <w:r w:rsidRPr="002F1880">
          <w:rPr>
            <w:rFonts w:ascii="Times New Roman" w:eastAsia="Times New Roman" w:hAnsi="Times New Roman" w:cs="Times New Roman"/>
            <w:sz w:val="28"/>
            <w:szCs w:val="28"/>
            <w:u w:val="single"/>
            <w:lang w:eastAsia="ru-RU"/>
          </w:rPr>
          <w:t>личный кабинет</w:t>
        </w:r>
      </w:hyperlink>
      <w:r w:rsidRPr="002F1880">
        <w:rPr>
          <w:rFonts w:ascii="Times New Roman" w:eastAsia="Times New Roman" w:hAnsi="Times New Roman" w:cs="Times New Roman"/>
          <w:sz w:val="28"/>
          <w:szCs w:val="28"/>
          <w:lang w:eastAsia="ru-RU"/>
        </w:rPr>
        <w:t> или в МФЦ, а также через кредитную организацию или единый институт развития в жилищной сфере. Граждане Российской Федерации,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 заявление о распоряжении материнским капиталом и необходимые для этого документы (копии документов, сведения из документов) вправе подать в Социальный Фонд России. Указанное заявление может быть подано лично (через доверенное лицо), либо направлено по почте. Личный прием указанных граждан (их доверенных лиц), а также прием документов (копии документов, сведения из документов) от них осуществляется Департаментом социального обеспечения при переселении и интеграции, по адресу: г. Москва, ул. Мытная, 21 (ст. метро «</w:t>
      </w:r>
      <w:proofErr w:type="spellStart"/>
      <w:r w:rsidRPr="002F1880">
        <w:rPr>
          <w:rFonts w:ascii="Times New Roman" w:eastAsia="Times New Roman" w:hAnsi="Times New Roman" w:cs="Times New Roman"/>
          <w:sz w:val="28"/>
          <w:szCs w:val="28"/>
          <w:lang w:eastAsia="ru-RU"/>
        </w:rPr>
        <w:t>Шаболовская</w:t>
      </w:r>
      <w:proofErr w:type="spellEnd"/>
      <w:r w:rsidRPr="002F1880">
        <w:rPr>
          <w:rFonts w:ascii="Times New Roman" w:eastAsia="Times New Roman" w:hAnsi="Times New Roman" w:cs="Times New Roman"/>
          <w:sz w:val="28"/>
          <w:szCs w:val="28"/>
          <w:lang w:eastAsia="ru-RU"/>
        </w:rPr>
        <w:t>»). Направление в СФР заявления и документов почтовой связью осуществляется по адресу: 119991, г. Москва, ул. Шаболовка, д.4, ГСП-1.</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34" w:history="1">
        <w:r w:rsidR="00E44677" w:rsidRPr="002F1880">
          <w:rPr>
            <w:rFonts w:ascii="Times New Roman" w:eastAsia="Times New Roman" w:hAnsi="Times New Roman" w:cs="Times New Roman"/>
            <w:b/>
            <w:sz w:val="28"/>
            <w:szCs w:val="28"/>
            <w:u w:val="single"/>
            <w:lang w:eastAsia="ru-RU"/>
          </w:rPr>
          <w:t>На какие именно улучшения жилищных условий можно направить средства материнского капитала</w:t>
        </w:r>
      </w:hyperlink>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приобретение жилого помещения;</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строительство или реконструкция объекта индивидуального жилищного строительства (ИЖС), реконструкцию дома блокированной застройки с привлечением строительной организации;</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строительство или реконструкция объекта индивидуального жилищного строительства, реконструкцию дома блокированной застройки без привлечения строительной организации;</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компенсация затрат за построенный или реконструированный объект индивидуального жилищного строительства, реконструкцию дома блокированной застройки;</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уплата первоначального взноса при получении кредита (займа), в том числе ипотечного, на приобретение или строительство жилья;</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погашение основного долга и уплата процентов по кредитам или займам на приобретение или строительство жилья, в том числе ипотечного;</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погашение ранее предоставленного кредита (займа) на приобретение или строительство жилья;</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уплата цены по договору участия в долевом строительстве;</w:t>
      </w:r>
    </w:p>
    <w:p w:rsidR="00E44677" w:rsidRPr="002F1880" w:rsidRDefault="00E44677" w:rsidP="00E44677">
      <w:pPr>
        <w:numPr>
          <w:ilvl w:val="0"/>
          <w:numId w:val="45"/>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платеж в счет уплаты вступительного взноса и (или) паевого взноса, если владелец сертификата либо его супруг (супруга) является участником жилищного, жилищно-строительного, жилищного накопительного кооператива.</w:t>
      </w:r>
    </w:p>
    <w:p w:rsidR="00E44677" w:rsidRPr="002F1880"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2F1880">
        <w:rPr>
          <w:rFonts w:ascii="Times New Roman" w:eastAsia="Times New Roman" w:hAnsi="Times New Roman" w:cs="Times New Roman"/>
          <w:b/>
          <w:bCs/>
          <w:sz w:val="28"/>
          <w:szCs w:val="28"/>
          <w:lang w:eastAsia="ru-RU"/>
        </w:rPr>
        <w:t>Важно!</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Приобретаемое жилое помещение должно находиться на территории России, не должно быть ветхим (аварийным) и должно быть пригодным для постоянного проживания. Ремонт жилого помещения, применительно к распоряжению материнским капиталом, улучшением жилищных условий не является.</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35" w:history="1">
        <w:r w:rsidR="00E44677" w:rsidRPr="002F1880">
          <w:rPr>
            <w:rFonts w:ascii="Times New Roman" w:eastAsia="Times New Roman" w:hAnsi="Times New Roman" w:cs="Times New Roman"/>
            <w:b/>
            <w:sz w:val="28"/>
            <w:szCs w:val="28"/>
            <w:lang w:eastAsia="ru-RU"/>
          </w:rPr>
          <w:t>Распоряжение материнским капиталом через кредитные организации</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Подать заявление о распоряжении средствами материнского (семейного) капитала на улучшение жилищных условий с привлечением кредитных средств (наиболее востребованное у семей направление программы) с апреля 2020 года можно непосредственно в банке, в котором открывается кредит.</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То есть вместо двух обращений – в банк и Социальный Фонд – семье достаточно обратиться только в банк, где одновременно оформляется кредит и подается заявление на погашение кредита или уплату первого взноса.</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Заявления и необходимые сведения из документов банки передают территориальным органам СФР по электронным каналам. Для этого отделениями Социального Фонда России по всей стране были заключены соглашения об информационном обмене с банками, которые обладают </w:t>
      </w:r>
      <w:r w:rsidRPr="002F1880">
        <w:rPr>
          <w:rFonts w:ascii="Times New Roman" w:eastAsia="Times New Roman" w:hAnsi="Times New Roman" w:cs="Times New Roman"/>
          <w:sz w:val="28"/>
          <w:szCs w:val="28"/>
          <w:lang w:eastAsia="ru-RU"/>
        </w:rPr>
        <w:lastRenderedPageBreak/>
        <w:t xml:space="preserve">разветвленной сетью отделений и предоставляют семьям кредиты с государственной поддержкой. </w:t>
      </w:r>
    </w:p>
    <w:p w:rsidR="00E44677" w:rsidRPr="002F1880" w:rsidRDefault="008C25ED" w:rsidP="00E44677">
      <w:pPr>
        <w:shd w:val="clear" w:color="auto" w:fill="FFFFFF"/>
        <w:spacing w:after="100" w:afterAutospacing="1"/>
        <w:jc w:val="both"/>
        <w:rPr>
          <w:rFonts w:ascii="Times New Roman" w:hAnsi="Times New Roman" w:cs="Times New Roman"/>
          <w:sz w:val="28"/>
          <w:szCs w:val="28"/>
          <w:shd w:val="clear" w:color="auto" w:fill="FFFFFF"/>
        </w:rPr>
      </w:pPr>
      <w:hyperlink r:id="rId36" w:history="1">
        <w:r w:rsidR="00E44677" w:rsidRPr="002F1880">
          <w:rPr>
            <w:rFonts w:ascii="Times New Roman" w:hAnsi="Times New Roman" w:cs="Times New Roman"/>
            <w:sz w:val="28"/>
            <w:szCs w:val="28"/>
            <w:u w:val="single"/>
            <w:shd w:val="clear" w:color="auto" w:fill="FFFFFF"/>
          </w:rPr>
          <w:t>Полный перечень</w:t>
        </w:r>
      </w:hyperlink>
      <w:r w:rsidR="00E44677" w:rsidRPr="002F1880">
        <w:rPr>
          <w:rFonts w:ascii="Times New Roman" w:hAnsi="Times New Roman" w:cs="Times New Roman"/>
          <w:sz w:val="28"/>
          <w:szCs w:val="28"/>
          <w:shd w:val="clear" w:color="auto" w:fill="FFFFFF"/>
        </w:rPr>
        <w:t> банков-партнеров можно также узнать в отделениях Социального Фонда Российской Федерации.</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37" w:history="1">
        <w:r w:rsidR="00E44677" w:rsidRPr="002F1880">
          <w:rPr>
            <w:rFonts w:ascii="Times New Roman" w:eastAsia="Times New Roman" w:hAnsi="Times New Roman" w:cs="Times New Roman"/>
            <w:b/>
            <w:sz w:val="28"/>
            <w:szCs w:val="28"/>
            <w:lang w:eastAsia="ru-RU"/>
          </w:rPr>
          <w:t>Важно!</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roofErr w:type="gramStart"/>
      <w:r w:rsidRPr="002F1880">
        <w:rPr>
          <w:rFonts w:ascii="Times New Roman" w:eastAsia="Times New Roman" w:hAnsi="Times New Roman" w:cs="Times New Roman"/>
          <w:sz w:val="28"/>
          <w:szCs w:val="28"/>
          <w:lang w:eastAsia="ru-RU"/>
        </w:rPr>
        <w:t>Лицо, получившее сертификат, супруг лица, получившего сертификат, обязаны оформить жилое помещение, приобретенное (построенное, реконструированное) с использованием средств (части средств) материнского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roofErr w:type="gramEnd"/>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Копии документов предоставляются в территориальный орган Социального Фонда России с оригиналами документов. Оригиналы возвращаются  владельцу сертификата.</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38" w:history="1">
        <w:r w:rsidR="00E44677" w:rsidRPr="002F1880">
          <w:rPr>
            <w:rFonts w:ascii="Times New Roman" w:eastAsia="Times New Roman" w:hAnsi="Times New Roman" w:cs="Times New Roman"/>
            <w:b/>
            <w:sz w:val="28"/>
            <w:szCs w:val="28"/>
            <w:lang w:eastAsia="ru-RU"/>
          </w:rPr>
          <w:t>В какие сроки будут перечислены средства</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В случае удовлетворения заявления перечисление средств (части средств) материнского (семейного) капитала осуществляется Социальным фондом России (территориальным органом Социального фонда России) в течение 5 рабочих дней со дня принятия решения об удовлетворении заявления.</w:t>
      </w:r>
    </w:p>
    <w:p w:rsidR="00E44677" w:rsidRDefault="00E44677" w:rsidP="00E44677">
      <w:pPr>
        <w:spacing w:after="100" w:afterAutospacing="1"/>
        <w:jc w:val="center"/>
        <w:outlineLvl w:val="0"/>
        <w:rPr>
          <w:rFonts w:ascii="Times New Roman" w:eastAsia="Times New Roman" w:hAnsi="Times New Roman" w:cs="Times New Roman"/>
          <w:b/>
          <w:bCs/>
          <w:kern w:val="36"/>
          <w:sz w:val="32"/>
          <w:szCs w:val="32"/>
          <w:u w:val="single"/>
          <w:lang w:eastAsia="ru-RU"/>
        </w:rPr>
        <w:sectPr w:rsidR="00E44677">
          <w:pgSz w:w="11906" w:h="16838"/>
          <w:pgMar w:top="1134" w:right="850" w:bottom="1134" w:left="1701" w:header="708" w:footer="708" w:gutter="0"/>
          <w:cols w:space="708"/>
          <w:docGrid w:linePitch="360"/>
        </w:sectPr>
      </w:pPr>
    </w:p>
    <w:p w:rsidR="00E44677" w:rsidRPr="00E3044B" w:rsidRDefault="00E44677" w:rsidP="00E44677">
      <w:pPr>
        <w:spacing w:after="100" w:afterAutospacing="1"/>
        <w:jc w:val="center"/>
        <w:outlineLvl w:val="0"/>
        <w:rPr>
          <w:rFonts w:ascii="Times New Roman" w:eastAsia="Times New Roman" w:hAnsi="Times New Roman" w:cs="Times New Roman"/>
          <w:b/>
          <w:bCs/>
          <w:kern w:val="36"/>
          <w:sz w:val="32"/>
          <w:szCs w:val="32"/>
          <w:u w:val="single"/>
          <w:lang w:eastAsia="ru-RU"/>
        </w:rPr>
      </w:pPr>
      <w:r w:rsidRPr="00E3044B">
        <w:rPr>
          <w:rFonts w:ascii="Times New Roman" w:eastAsia="Times New Roman" w:hAnsi="Times New Roman" w:cs="Times New Roman"/>
          <w:b/>
          <w:bCs/>
          <w:kern w:val="36"/>
          <w:sz w:val="32"/>
          <w:szCs w:val="32"/>
          <w:u w:val="single"/>
          <w:lang w:eastAsia="ru-RU"/>
        </w:rPr>
        <w:lastRenderedPageBreak/>
        <w:t>Как направить материнский капитал на образование детей</w:t>
      </w:r>
    </w:p>
    <w:p w:rsidR="00E44677" w:rsidRPr="00E3044B" w:rsidRDefault="00E44677" w:rsidP="00E44677">
      <w:pPr>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Направить материнский капитал на образование любого из детей можно, когда ребенку, в связи с рождением которого выдан сертификат, исполнится три года. Исключение составляет  оплата платных образовательных услуг по реализации образовательных программ дошкольного образования или оплата иных связанных с получением дошкольного образования расходо</w:t>
      </w:r>
      <w:proofErr w:type="gramStart"/>
      <w:r w:rsidRPr="00E3044B">
        <w:rPr>
          <w:rFonts w:ascii="Times New Roman" w:eastAsia="Times New Roman" w:hAnsi="Times New Roman" w:cs="Times New Roman"/>
          <w:sz w:val="28"/>
          <w:szCs w:val="28"/>
          <w:lang w:eastAsia="ru-RU"/>
        </w:rPr>
        <w:t>в–</w:t>
      </w:r>
      <w:proofErr w:type="gramEnd"/>
      <w:r w:rsidRPr="00E3044B">
        <w:rPr>
          <w:rFonts w:ascii="Times New Roman" w:eastAsia="Times New Roman" w:hAnsi="Times New Roman" w:cs="Times New Roman"/>
          <w:sz w:val="28"/>
          <w:szCs w:val="28"/>
          <w:lang w:eastAsia="ru-RU"/>
        </w:rPr>
        <w:t xml:space="preserve"> по этому направлению материнским капиталом можно распорядиться сразу после рождения ребенка, который дает право на сертификат.</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На дату начала обучения ребенок должен быть не старше 25 лет. Организация либо индивидуальный предприниматель, оказывающий образовательные услуги, должны находиться на территории России и иметь лицензию на оказание образовательных услуг.</w:t>
      </w:r>
    </w:p>
    <w:p w:rsidR="00E44677" w:rsidRPr="00E3044B"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39" w:history="1">
        <w:r w:rsidR="00E44677" w:rsidRPr="00E3044B">
          <w:rPr>
            <w:rFonts w:ascii="Times New Roman" w:eastAsia="Times New Roman" w:hAnsi="Times New Roman" w:cs="Times New Roman"/>
            <w:b/>
            <w:sz w:val="28"/>
            <w:szCs w:val="28"/>
            <w:lang w:eastAsia="ru-RU"/>
          </w:rPr>
          <w:t>Куда обратиться</w:t>
        </w:r>
      </w:hyperlink>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 xml:space="preserve">Заявление о распоряжении материнским капиталом можно подать в любой территориальный орган Социального Фонда России независимо от места жительства (пребывания) или фактического проживания лично, через личный кабинет на портале </w:t>
      </w:r>
      <w:proofErr w:type="spellStart"/>
      <w:r w:rsidRPr="00E3044B">
        <w:rPr>
          <w:rFonts w:ascii="Times New Roman" w:eastAsia="Times New Roman" w:hAnsi="Times New Roman" w:cs="Times New Roman"/>
          <w:sz w:val="28"/>
          <w:szCs w:val="28"/>
          <w:lang w:eastAsia="ru-RU"/>
        </w:rPr>
        <w:t>Госуслуг</w:t>
      </w:r>
      <w:proofErr w:type="spellEnd"/>
      <w:r w:rsidRPr="00E3044B">
        <w:rPr>
          <w:rFonts w:ascii="Times New Roman" w:eastAsia="Times New Roman" w:hAnsi="Times New Roman" w:cs="Times New Roman"/>
          <w:sz w:val="28"/>
          <w:szCs w:val="28"/>
          <w:lang w:eastAsia="ru-RU"/>
        </w:rPr>
        <w:t xml:space="preserve"> или в МФЦ. Граждане Российской Федерации,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 заявление о распоряжении материнским капиталом и необходимые для этого документы (копии документов, сведения из документов) вправе подать в Социальный фонд России. Указанное заявление может быть подано лично (через доверенное лицо), либо направлено по почте. Личный прием указанных граждан (их доверенных лиц), а также прием документов (копий документов, сведений из документов) от них осуществляется Департаментом социального обеспечения при переселении и интеграции, по адресу: г. Москва, ул. Мытная, 21 (ст. метро «</w:t>
      </w:r>
      <w:proofErr w:type="spellStart"/>
      <w:r w:rsidRPr="00E3044B">
        <w:rPr>
          <w:rFonts w:ascii="Times New Roman" w:eastAsia="Times New Roman" w:hAnsi="Times New Roman" w:cs="Times New Roman"/>
          <w:sz w:val="28"/>
          <w:szCs w:val="28"/>
          <w:lang w:eastAsia="ru-RU"/>
        </w:rPr>
        <w:t>Шаболовская</w:t>
      </w:r>
      <w:proofErr w:type="spellEnd"/>
      <w:r w:rsidRPr="00E3044B">
        <w:rPr>
          <w:rFonts w:ascii="Times New Roman" w:eastAsia="Times New Roman" w:hAnsi="Times New Roman" w:cs="Times New Roman"/>
          <w:sz w:val="28"/>
          <w:szCs w:val="28"/>
          <w:lang w:eastAsia="ru-RU"/>
        </w:rPr>
        <w:t>»). Направление в СФР заявления и документов почтовой связью осуществляется по адресу: 119991, г. Москва, ул. Шаболовка, д.4, стр. 1, ГСП-1.</w:t>
      </w:r>
    </w:p>
    <w:p w:rsidR="00E44677" w:rsidRPr="00E3044B" w:rsidRDefault="008C25ED" w:rsidP="00E44677">
      <w:pPr>
        <w:shd w:val="clear" w:color="auto" w:fill="FFFFFF"/>
        <w:spacing w:after="0" w:line="240" w:lineRule="auto"/>
        <w:jc w:val="both"/>
        <w:rPr>
          <w:rFonts w:ascii="Times New Roman" w:eastAsia="Times New Roman" w:hAnsi="Times New Roman" w:cs="Times New Roman"/>
          <w:b/>
          <w:sz w:val="28"/>
          <w:szCs w:val="28"/>
          <w:lang w:eastAsia="ru-RU"/>
        </w:rPr>
      </w:pPr>
      <w:hyperlink r:id="rId40" w:history="1">
        <w:r w:rsidR="00E44677" w:rsidRPr="00E3044B">
          <w:rPr>
            <w:rFonts w:ascii="Times New Roman" w:eastAsia="Times New Roman" w:hAnsi="Times New Roman" w:cs="Times New Roman"/>
            <w:b/>
            <w:sz w:val="28"/>
            <w:szCs w:val="28"/>
            <w:lang w:eastAsia="ru-RU"/>
          </w:rPr>
          <w:t>На какие именно услуги можно направить материнский капитал</w:t>
        </w:r>
      </w:hyperlink>
    </w:p>
    <w:p w:rsidR="00E44677" w:rsidRPr="00E3044B" w:rsidRDefault="00E44677" w:rsidP="00E44677">
      <w:pPr>
        <w:numPr>
          <w:ilvl w:val="0"/>
          <w:numId w:val="4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оплата платных образовательных услуг по образовательным программам в организации либо у индивидуального предпринимателя, имеющего лицензию на осуществление образовательной деятельности;</w:t>
      </w:r>
    </w:p>
    <w:p w:rsidR="00E44677" w:rsidRPr="00E3044B" w:rsidRDefault="00E44677" w:rsidP="00E44677">
      <w:pPr>
        <w:numPr>
          <w:ilvl w:val="0"/>
          <w:numId w:val="4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lastRenderedPageBreak/>
        <w:t>оплата содержания ребенка (детей) и (или) присмотра и ухода за ребенком (детьми) в организации либо у индивидуального предпринимателя, имеющего лицензию на  осуществление указанной деятельности;</w:t>
      </w:r>
    </w:p>
    <w:p w:rsidR="00E44677" w:rsidRPr="002F1880" w:rsidRDefault="00E44677" w:rsidP="00E44677">
      <w:pPr>
        <w:numPr>
          <w:ilvl w:val="0"/>
          <w:numId w:val="4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оплата пользования жилым помещением и коммунальных услуг в общежитии, предоставляемом организацией на период обучения.</w:t>
      </w:r>
    </w:p>
    <w:p w:rsidR="00E44677" w:rsidRPr="00E3044B"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41" w:history="1">
        <w:r w:rsidR="00E44677" w:rsidRPr="00E3044B">
          <w:rPr>
            <w:rFonts w:ascii="Times New Roman" w:eastAsia="Times New Roman" w:hAnsi="Times New Roman" w:cs="Times New Roman"/>
            <w:b/>
            <w:sz w:val="28"/>
            <w:szCs w:val="28"/>
            <w:lang w:eastAsia="ru-RU"/>
          </w:rPr>
          <w:t>Какие документы предоставить</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b/>
          <w:bCs/>
          <w:sz w:val="28"/>
          <w:szCs w:val="28"/>
          <w:lang w:eastAsia="ru-RU"/>
        </w:rPr>
      </w:pPr>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b/>
          <w:bCs/>
          <w:sz w:val="28"/>
          <w:szCs w:val="28"/>
          <w:lang w:eastAsia="ru-RU"/>
        </w:rPr>
        <w:t>Общий пакет документов (сведения из документов)</w:t>
      </w:r>
    </w:p>
    <w:p w:rsidR="00E44677" w:rsidRPr="00E3044B" w:rsidRDefault="00E44677" w:rsidP="00E44677">
      <w:pPr>
        <w:numPr>
          <w:ilvl w:val="0"/>
          <w:numId w:val="48"/>
        </w:num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письменное заявление владельца сертификата о распоряжении средствами (частью средств) материнского капитала. Бланк заявления можно получить в территориальном органе Социального Фонда России или скачать </w:t>
      </w:r>
      <w:hyperlink r:id="rId42" w:anchor="blank" w:history="1">
        <w:r w:rsidRPr="00E3044B">
          <w:rPr>
            <w:rFonts w:ascii="Times New Roman" w:eastAsia="Times New Roman" w:hAnsi="Times New Roman" w:cs="Times New Roman"/>
            <w:sz w:val="28"/>
            <w:szCs w:val="28"/>
            <w:u w:val="single"/>
            <w:lang w:eastAsia="ru-RU"/>
          </w:rPr>
          <w:t>на сайте СФР</w:t>
        </w:r>
      </w:hyperlink>
      <w:r w:rsidRPr="00E3044B">
        <w:rPr>
          <w:rFonts w:ascii="Times New Roman" w:eastAsia="Times New Roman" w:hAnsi="Times New Roman" w:cs="Times New Roman"/>
          <w:sz w:val="28"/>
          <w:szCs w:val="28"/>
          <w:lang w:eastAsia="ru-RU"/>
        </w:rPr>
        <w:t>;</w:t>
      </w:r>
    </w:p>
    <w:p w:rsidR="00E44677" w:rsidRPr="00E3044B" w:rsidRDefault="00E44677" w:rsidP="00E44677">
      <w:pPr>
        <w:numPr>
          <w:ilvl w:val="0"/>
          <w:numId w:val="48"/>
        </w:numPr>
        <w:shd w:val="clear" w:color="auto" w:fill="FFFFFF"/>
        <w:spacing w:after="100" w:afterAutospacing="1"/>
        <w:jc w:val="both"/>
        <w:rPr>
          <w:rFonts w:ascii="Times New Roman" w:eastAsia="Times New Roman" w:hAnsi="Times New Roman" w:cs="Times New Roman"/>
          <w:sz w:val="28"/>
          <w:szCs w:val="28"/>
          <w:lang w:eastAsia="ru-RU"/>
        </w:rPr>
      </w:pPr>
      <w:proofErr w:type="gramStart"/>
      <w:r w:rsidRPr="00E3044B">
        <w:rPr>
          <w:rFonts w:ascii="Times New Roman" w:eastAsia="Times New Roman" w:hAnsi="Times New Roman" w:cs="Times New Roman"/>
          <w:sz w:val="28"/>
          <w:szCs w:val="28"/>
          <w:lang w:eastAsia="ru-RU"/>
        </w:rPr>
        <w:t>удостоверяющие личность лица, получившего сертификат;</w:t>
      </w:r>
      <w:proofErr w:type="gramEnd"/>
    </w:p>
    <w:p w:rsidR="00E44677" w:rsidRPr="00E3044B" w:rsidRDefault="00E44677" w:rsidP="00E44677">
      <w:pPr>
        <w:numPr>
          <w:ilvl w:val="0"/>
          <w:numId w:val="48"/>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если заявление о распоряжении подается через представителя лица, получившего сертификат: удостоверяющие личность и полномочия представителя.</w:t>
      </w:r>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b/>
          <w:bCs/>
          <w:sz w:val="28"/>
          <w:szCs w:val="28"/>
          <w:lang w:eastAsia="ru-RU"/>
        </w:rPr>
        <w:t xml:space="preserve">Документы для направления средств </w:t>
      </w:r>
      <w:proofErr w:type="gramStart"/>
      <w:r w:rsidRPr="00E3044B">
        <w:rPr>
          <w:rFonts w:ascii="Times New Roman" w:eastAsia="Times New Roman" w:hAnsi="Times New Roman" w:cs="Times New Roman"/>
          <w:b/>
          <w:bCs/>
          <w:sz w:val="28"/>
          <w:szCs w:val="28"/>
          <w:lang w:eastAsia="ru-RU"/>
        </w:rPr>
        <w:t>МСК</w:t>
      </w:r>
      <w:proofErr w:type="gramEnd"/>
      <w:r w:rsidRPr="00E3044B">
        <w:rPr>
          <w:rFonts w:ascii="Times New Roman" w:eastAsia="Times New Roman" w:hAnsi="Times New Roman" w:cs="Times New Roman"/>
          <w:b/>
          <w:bCs/>
          <w:sz w:val="28"/>
          <w:szCs w:val="28"/>
          <w:lang w:eastAsia="ru-RU"/>
        </w:rPr>
        <w:t xml:space="preserve"> на оплату платных образовательных услуг:</w:t>
      </w:r>
    </w:p>
    <w:p w:rsidR="00E44677" w:rsidRPr="00E3044B" w:rsidRDefault="00E44677" w:rsidP="00E44677">
      <w:pPr>
        <w:numPr>
          <w:ilvl w:val="0"/>
          <w:numId w:val="4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договор об оказании платных образовательных услуг;</w:t>
      </w:r>
    </w:p>
    <w:p w:rsidR="00E44677" w:rsidRPr="00E3044B" w:rsidRDefault="00E44677" w:rsidP="00E44677">
      <w:pPr>
        <w:numPr>
          <w:ilvl w:val="0"/>
          <w:numId w:val="4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 xml:space="preserve">либо заверенная </w:t>
      </w:r>
      <w:proofErr w:type="gramStart"/>
      <w:r w:rsidRPr="00E3044B">
        <w:rPr>
          <w:rFonts w:ascii="Times New Roman" w:eastAsia="Times New Roman" w:hAnsi="Times New Roman" w:cs="Times New Roman"/>
          <w:sz w:val="28"/>
          <w:szCs w:val="28"/>
          <w:lang w:eastAsia="ru-RU"/>
        </w:rPr>
        <w:t>организацией</w:t>
      </w:r>
      <w:proofErr w:type="gramEnd"/>
      <w:r w:rsidRPr="00E3044B">
        <w:rPr>
          <w:rFonts w:ascii="Times New Roman" w:eastAsia="Times New Roman" w:hAnsi="Times New Roman" w:cs="Times New Roman"/>
          <w:sz w:val="28"/>
          <w:szCs w:val="28"/>
          <w:lang w:eastAsia="ru-RU"/>
        </w:rPr>
        <w:t xml:space="preserve"> либо индивидуальным предпринимателем копия договора об оказании платных образовательных услуг;</w:t>
      </w:r>
    </w:p>
    <w:p w:rsidR="00E44677" w:rsidRPr="00E3044B" w:rsidRDefault="00E44677" w:rsidP="00E44677">
      <w:pPr>
        <w:numPr>
          <w:ilvl w:val="0"/>
          <w:numId w:val="49"/>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либо сведения из договора об оказании платных образовательных услуг (при наличии заключенного между организацией, имеющей право на оказание платных образовательных услуг, и территориальным органом СФР соглашения об информационном взаимодействии).</w:t>
      </w:r>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b/>
          <w:bCs/>
          <w:sz w:val="28"/>
          <w:szCs w:val="28"/>
          <w:lang w:eastAsia="ru-RU"/>
        </w:rPr>
        <w:t xml:space="preserve">Документы для направления средств </w:t>
      </w:r>
      <w:proofErr w:type="gramStart"/>
      <w:r w:rsidRPr="00E3044B">
        <w:rPr>
          <w:rFonts w:ascii="Times New Roman" w:eastAsia="Times New Roman" w:hAnsi="Times New Roman" w:cs="Times New Roman"/>
          <w:b/>
          <w:bCs/>
          <w:sz w:val="28"/>
          <w:szCs w:val="28"/>
          <w:lang w:eastAsia="ru-RU"/>
        </w:rPr>
        <w:t>МСК</w:t>
      </w:r>
      <w:proofErr w:type="gramEnd"/>
      <w:r w:rsidRPr="00E3044B">
        <w:rPr>
          <w:rFonts w:ascii="Times New Roman" w:eastAsia="Times New Roman" w:hAnsi="Times New Roman" w:cs="Times New Roman"/>
          <w:b/>
          <w:bCs/>
          <w:sz w:val="28"/>
          <w:szCs w:val="28"/>
          <w:lang w:eastAsia="ru-RU"/>
        </w:rPr>
        <w:t xml:space="preserve"> на оплату содержания ребенка (детей) и (или) присмотра и ухода за ребенком (детьми) в организации  либо у индивидуального предпринимателя, имеющего лицензию на осуществление образовательной деятельности:</w:t>
      </w:r>
    </w:p>
    <w:p w:rsidR="00E44677" w:rsidRPr="00E3044B" w:rsidRDefault="00E44677" w:rsidP="00E44677">
      <w:pPr>
        <w:numPr>
          <w:ilvl w:val="0"/>
          <w:numId w:val="5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договор (должен включать обязательства организации / индивидуального предпринимателя по содержанию ребенка и (или) присмотру и уходу за ребенком, а также  расчет размера платы за это);</w:t>
      </w:r>
    </w:p>
    <w:p w:rsidR="00E44677" w:rsidRPr="00E3044B" w:rsidRDefault="00E44677" w:rsidP="00E44677">
      <w:pPr>
        <w:numPr>
          <w:ilvl w:val="0"/>
          <w:numId w:val="5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lastRenderedPageBreak/>
        <w:t>заверенная копия договора между организацией либо индивидуальным предпринимателем и владельцем сертификата;</w:t>
      </w:r>
    </w:p>
    <w:p w:rsidR="00E44677" w:rsidRPr="00E3044B" w:rsidRDefault="00E44677" w:rsidP="00E44677">
      <w:pPr>
        <w:numPr>
          <w:ilvl w:val="0"/>
          <w:numId w:val="50"/>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сведения из договора об оказании платных  услуг (при наличии заключенного между организацией, имеющей право на оказание платных образовательных услуг, и территориальным органом СФР соглашения об информационном взаимодействии).</w:t>
      </w:r>
    </w:p>
    <w:p w:rsidR="00E44677" w:rsidRPr="00E3044B" w:rsidRDefault="00E44677" w:rsidP="00E44677">
      <w:pPr>
        <w:shd w:val="clear" w:color="auto" w:fill="FFFFFF"/>
        <w:spacing w:after="100" w:afterAutospacing="1"/>
        <w:jc w:val="both"/>
        <w:outlineLvl w:val="3"/>
        <w:rPr>
          <w:rFonts w:ascii="Times New Roman" w:eastAsia="Times New Roman" w:hAnsi="Times New Roman" w:cs="Times New Roman"/>
          <w:b/>
          <w:bCs/>
          <w:sz w:val="28"/>
          <w:szCs w:val="28"/>
          <w:lang w:eastAsia="ru-RU"/>
        </w:rPr>
      </w:pPr>
      <w:r w:rsidRPr="00E3044B">
        <w:rPr>
          <w:rFonts w:ascii="Times New Roman" w:eastAsia="Times New Roman" w:hAnsi="Times New Roman" w:cs="Times New Roman"/>
          <w:b/>
          <w:bCs/>
          <w:sz w:val="28"/>
          <w:szCs w:val="28"/>
          <w:lang w:eastAsia="ru-RU"/>
        </w:rPr>
        <w:t>Важно!</w:t>
      </w:r>
    </w:p>
    <w:p w:rsidR="00E44677" w:rsidRPr="00E3044B" w:rsidRDefault="00E44677" w:rsidP="00E44677">
      <w:pPr>
        <w:shd w:val="clear" w:color="auto" w:fill="FFFFFF"/>
        <w:spacing w:after="0"/>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В случае если территориальным органом СФР заключено соглашение об информационном взаимодействии с образовательной организацией, с которой у владельца сертификата на материнский (</w:t>
      </w:r>
      <w:proofErr w:type="gramStart"/>
      <w:r w:rsidRPr="00E3044B">
        <w:rPr>
          <w:rFonts w:ascii="Times New Roman" w:eastAsia="Times New Roman" w:hAnsi="Times New Roman" w:cs="Times New Roman"/>
          <w:sz w:val="28"/>
          <w:szCs w:val="28"/>
          <w:lang w:eastAsia="ru-RU"/>
        </w:rPr>
        <w:t xml:space="preserve">семейный) </w:t>
      </w:r>
      <w:proofErr w:type="gramEnd"/>
      <w:r w:rsidRPr="00E3044B">
        <w:rPr>
          <w:rFonts w:ascii="Times New Roman" w:eastAsia="Times New Roman" w:hAnsi="Times New Roman" w:cs="Times New Roman"/>
          <w:sz w:val="28"/>
          <w:szCs w:val="28"/>
          <w:lang w:eastAsia="ru-RU"/>
        </w:rPr>
        <w:t>капитал заключен договор на предоставление платных образовательных услуг ребенку, представление заверенной организацией копии договора не требуется.</w:t>
      </w:r>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В данном случае сведения договора на оказание платных образовательных услуг будут запрошены территориальным органом СФР в рамках межведомственного взаимодействия.</w:t>
      </w:r>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b/>
          <w:bCs/>
          <w:sz w:val="28"/>
          <w:szCs w:val="28"/>
          <w:lang w:eastAsia="ru-RU"/>
        </w:rPr>
        <w:t xml:space="preserve">Документы для направления средств </w:t>
      </w:r>
      <w:proofErr w:type="gramStart"/>
      <w:r w:rsidRPr="00E3044B">
        <w:rPr>
          <w:rFonts w:ascii="Times New Roman" w:eastAsia="Times New Roman" w:hAnsi="Times New Roman" w:cs="Times New Roman"/>
          <w:b/>
          <w:bCs/>
          <w:sz w:val="28"/>
          <w:szCs w:val="28"/>
          <w:lang w:eastAsia="ru-RU"/>
        </w:rPr>
        <w:t>МСК</w:t>
      </w:r>
      <w:proofErr w:type="gramEnd"/>
      <w:r w:rsidRPr="00E3044B">
        <w:rPr>
          <w:rFonts w:ascii="Times New Roman" w:eastAsia="Times New Roman" w:hAnsi="Times New Roman" w:cs="Times New Roman"/>
          <w:b/>
          <w:bCs/>
          <w:sz w:val="28"/>
          <w:szCs w:val="28"/>
          <w:lang w:eastAsia="ru-RU"/>
        </w:rPr>
        <w:t xml:space="preserve"> на оплату проживания в общежитии:</w:t>
      </w:r>
    </w:p>
    <w:p w:rsidR="00E44677" w:rsidRPr="00E3044B" w:rsidRDefault="00E44677" w:rsidP="00E44677">
      <w:pPr>
        <w:numPr>
          <w:ilvl w:val="0"/>
          <w:numId w:val="51"/>
        </w:num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договор найма жилого помещения в общежитии с указанием суммы и сроков внесения платы;</w:t>
      </w:r>
    </w:p>
    <w:p w:rsidR="00E44677" w:rsidRPr="00E3044B" w:rsidRDefault="00E44677" w:rsidP="00E44677">
      <w:pPr>
        <w:numPr>
          <w:ilvl w:val="0"/>
          <w:numId w:val="51"/>
        </w:num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справка из организации, подтверждающая факт проживания обучающегося в образовательной организации ребенка в общежитии.</w:t>
      </w:r>
    </w:p>
    <w:p w:rsidR="00E44677" w:rsidRPr="00E3044B"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w:t>
      </w:r>
      <w:r w:rsidRPr="002F1880">
        <w:rPr>
          <w:rFonts w:ascii="Times New Roman" w:eastAsia="Times New Roman" w:hAnsi="Times New Roman" w:cs="Times New Roman"/>
          <w:sz w:val="28"/>
          <w:szCs w:val="28"/>
          <w:u w:val="single"/>
          <w:lang w:eastAsia="ru-RU"/>
        </w:rPr>
        <w:t xml:space="preserve"> </w:t>
      </w:r>
      <w:r w:rsidRPr="00E3044B">
        <w:rPr>
          <w:rFonts w:ascii="Times New Roman" w:eastAsia="Times New Roman" w:hAnsi="Times New Roman" w:cs="Times New Roman"/>
          <w:sz w:val="28"/>
          <w:szCs w:val="28"/>
          <w:lang w:eastAsia="ru-RU"/>
        </w:rPr>
        <w:t xml:space="preserve">Бланк заявления о распоряжении средствами </w:t>
      </w:r>
      <w:proofErr w:type="gramStart"/>
      <w:r w:rsidRPr="00E3044B">
        <w:rPr>
          <w:rFonts w:ascii="Times New Roman" w:eastAsia="Times New Roman" w:hAnsi="Times New Roman" w:cs="Times New Roman"/>
          <w:sz w:val="28"/>
          <w:szCs w:val="28"/>
          <w:lang w:eastAsia="ru-RU"/>
        </w:rPr>
        <w:t>МСК</w:t>
      </w:r>
      <w:proofErr w:type="gramEnd"/>
      <w:r w:rsidRPr="002F1880">
        <w:rPr>
          <w:rFonts w:ascii="Times New Roman" w:eastAsia="Times New Roman" w:hAnsi="Times New Roman" w:cs="Times New Roman"/>
          <w:sz w:val="28"/>
          <w:szCs w:val="28"/>
          <w:lang w:eastAsia="ru-RU"/>
        </w:rPr>
        <w:t>;</w:t>
      </w:r>
    </w:p>
    <w:p w:rsidR="00E44677" w:rsidRPr="00E3044B"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xml:space="preserve">- </w:t>
      </w:r>
      <w:r w:rsidRPr="00E3044B">
        <w:rPr>
          <w:rFonts w:ascii="Times New Roman" w:eastAsia="Times New Roman" w:hAnsi="Times New Roman" w:cs="Times New Roman"/>
          <w:sz w:val="28"/>
          <w:szCs w:val="28"/>
          <w:lang w:eastAsia="ru-RU"/>
        </w:rPr>
        <w:t xml:space="preserve">Сведения к заявлению о распоряжении средствами </w:t>
      </w:r>
      <w:proofErr w:type="gramStart"/>
      <w:r w:rsidRPr="00E3044B">
        <w:rPr>
          <w:rFonts w:ascii="Times New Roman" w:eastAsia="Times New Roman" w:hAnsi="Times New Roman" w:cs="Times New Roman"/>
          <w:sz w:val="28"/>
          <w:szCs w:val="28"/>
          <w:lang w:eastAsia="ru-RU"/>
        </w:rPr>
        <w:t>МСК</w:t>
      </w:r>
      <w:proofErr w:type="gramEnd"/>
      <w:r w:rsidRPr="00E3044B">
        <w:rPr>
          <w:rFonts w:ascii="Times New Roman" w:eastAsia="Times New Roman" w:hAnsi="Times New Roman" w:cs="Times New Roman"/>
          <w:sz w:val="28"/>
          <w:szCs w:val="28"/>
          <w:lang w:eastAsia="ru-RU"/>
        </w:rPr>
        <w:t>, направленных на образование ребенка и других расходов, связанных с получением образования</w:t>
      </w:r>
      <w:r w:rsidRPr="002F1880">
        <w:rPr>
          <w:rFonts w:ascii="Times New Roman" w:eastAsia="Times New Roman" w:hAnsi="Times New Roman" w:cs="Times New Roman"/>
          <w:sz w:val="28"/>
          <w:szCs w:val="28"/>
          <w:lang w:eastAsia="ru-RU"/>
        </w:rPr>
        <w:t>;</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w:t>
      </w:r>
      <w:r w:rsidRPr="00E3044B">
        <w:rPr>
          <w:rFonts w:ascii="Times New Roman" w:eastAsia="Times New Roman" w:hAnsi="Times New Roman" w:cs="Times New Roman"/>
          <w:sz w:val="28"/>
          <w:szCs w:val="28"/>
          <w:u w:val="single"/>
          <w:lang w:eastAsia="ru-RU"/>
        </w:rPr>
        <w:t> </w:t>
      </w:r>
      <w:r w:rsidRPr="00E3044B">
        <w:rPr>
          <w:rFonts w:ascii="Times New Roman" w:eastAsia="Times New Roman" w:hAnsi="Times New Roman" w:cs="Times New Roman"/>
          <w:sz w:val="28"/>
          <w:szCs w:val="28"/>
          <w:lang w:eastAsia="ru-RU"/>
        </w:rPr>
        <w:t>Справочник образовательных организаций, с которыми заключены соглашения в целях распоряжения средствами материнского (семейного) капитала</w:t>
      </w:r>
      <w:r w:rsidRPr="002F1880">
        <w:rPr>
          <w:rFonts w:ascii="Times New Roman" w:eastAsia="Times New Roman" w:hAnsi="Times New Roman" w:cs="Times New Roman"/>
          <w:sz w:val="28"/>
          <w:szCs w:val="28"/>
          <w:lang w:eastAsia="ru-RU"/>
        </w:rPr>
        <w:t>;</w:t>
      </w:r>
    </w:p>
    <w:p w:rsidR="00E44677" w:rsidRPr="002F1880" w:rsidRDefault="00E44677" w:rsidP="00E44677">
      <w:pPr>
        <w:shd w:val="clear" w:color="auto" w:fill="FFFFFF"/>
        <w:spacing w:after="0"/>
        <w:jc w:val="both"/>
        <w:rPr>
          <w:rFonts w:ascii="Times New Roman" w:eastAsia="Times New Roman" w:hAnsi="Times New Roman" w:cs="Times New Roman"/>
          <w:sz w:val="28"/>
          <w:szCs w:val="28"/>
          <w:lang w:eastAsia="ru-RU"/>
        </w:rPr>
      </w:pP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43" w:history="1">
        <w:r w:rsidR="00E44677" w:rsidRPr="00E3044B">
          <w:rPr>
            <w:rFonts w:ascii="Times New Roman" w:eastAsia="Times New Roman" w:hAnsi="Times New Roman" w:cs="Times New Roman"/>
            <w:b/>
            <w:sz w:val="28"/>
            <w:szCs w:val="28"/>
            <w:lang w:eastAsia="ru-RU"/>
          </w:rPr>
          <w:t>В какие сроки будут перечислены средства</w:t>
        </w:r>
      </w:hyperlink>
    </w:p>
    <w:p w:rsidR="00E44677" w:rsidRPr="00E3044B" w:rsidRDefault="00E44677" w:rsidP="00E44677">
      <w:pPr>
        <w:shd w:val="clear" w:color="auto" w:fill="FFFFFF"/>
        <w:spacing w:after="0"/>
        <w:jc w:val="both"/>
        <w:rPr>
          <w:rFonts w:ascii="Times New Roman" w:eastAsia="Times New Roman" w:hAnsi="Times New Roman" w:cs="Times New Roman"/>
          <w:b/>
          <w:sz w:val="28"/>
          <w:szCs w:val="28"/>
          <w:lang w:eastAsia="ru-RU"/>
        </w:rPr>
      </w:pP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E3044B">
        <w:rPr>
          <w:rFonts w:ascii="Times New Roman" w:eastAsia="Times New Roman" w:hAnsi="Times New Roman" w:cs="Times New Roman"/>
          <w:sz w:val="28"/>
          <w:szCs w:val="28"/>
          <w:lang w:eastAsia="ru-RU"/>
        </w:rPr>
        <w:t xml:space="preserve">В случае удовлетворения заявления перечисление средств (части средств) материнского (семейного) капитала осуществляется Социальным фондом России (территориальным органом Социального Фонда России) в течение 5 </w:t>
      </w:r>
      <w:r w:rsidRPr="00E3044B">
        <w:rPr>
          <w:rFonts w:ascii="Times New Roman" w:eastAsia="Times New Roman" w:hAnsi="Times New Roman" w:cs="Times New Roman"/>
          <w:sz w:val="28"/>
          <w:szCs w:val="28"/>
          <w:lang w:eastAsia="ru-RU"/>
        </w:rPr>
        <w:lastRenderedPageBreak/>
        <w:t>рабочих дней со дня принятия решения об удовлетворении заявления. В отдельных случаях срок принятия решения может быть продлен до 10 рабочих дней.</w:t>
      </w:r>
    </w:p>
    <w:p w:rsidR="00E44677" w:rsidRDefault="00E44677" w:rsidP="00E44677">
      <w:pPr>
        <w:spacing w:after="100" w:afterAutospacing="1"/>
        <w:jc w:val="center"/>
        <w:outlineLvl w:val="0"/>
        <w:rPr>
          <w:rFonts w:ascii="Times New Roman" w:eastAsia="Times New Roman" w:hAnsi="Times New Roman" w:cs="Times New Roman"/>
          <w:b/>
          <w:bCs/>
          <w:kern w:val="36"/>
          <w:sz w:val="32"/>
          <w:szCs w:val="32"/>
          <w:lang w:eastAsia="ru-RU"/>
        </w:rPr>
        <w:sectPr w:rsidR="00E44677">
          <w:pgSz w:w="11906" w:h="16838"/>
          <w:pgMar w:top="1134" w:right="850" w:bottom="1134" w:left="1701" w:header="708" w:footer="708" w:gutter="0"/>
          <w:cols w:space="708"/>
          <w:docGrid w:linePitch="360"/>
        </w:sectPr>
      </w:pPr>
    </w:p>
    <w:p w:rsidR="00E44677" w:rsidRPr="00457072" w:rsidRDefault="00E44677" w:rsidP="00E44677">
      <w:pPr>
        <w:spacing w:after="100" w:afterAutospacing="1"/>
        <w:jc w:val="center"/>
        <w:outlineLvl w:val="0"/>
        <w:rPr>
          <w:rFonts w:ascii="Times New Roman" w:eastAsia="Times New Roman" w:hAnsi="Times New Roman" w:cs="Times New Roman"/>
          <w:b/>
          <w:bCs/>
          <w:kern w:val="36"/>
          <w:sz w:val="32"/>
          <w:szCs w:val="32"/>
          <w:lang w:eastAsia="ru-RU"/>
        </w:rPr>
      </w:pPr>
      <w:r w:rsidRPr="00457072">
        <w:rPr>
          <w:rFonts w:ascii="Times New Roman" w:eastAsia="Times New Roman" w:hAnsi="Times New Roman" w:cs="Times New Roman"/>
          <w:b/>
          <w:bCs/>
          <w:kern w:val="36"/>
          <w:sz w:val="32"/>
          <w:szCs w:val="32"/>
          <w:lang w:eastAsia="ru-RU"/>
        </w:rPr>
        <w:lastRenderedPageBreak/>
        <w:t>Как направить средства материнского капитала на накопительную пенсию</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sz w:val="28"/>
          <w:szCs w:val="28"/>
          <w:lang w:eastAsia="ru-RU"/>
        </w:rPr>
        <w:t>Средства (часть средств) материнского капитала по заявлению женщины (мужчины), получившего сертификат, могут быть включены в состав средств пенсионных накоплений и переданы в доверительное управление управляющей компании или в негосударственный пенсионный фонд.</w:t>
      </w:r>
    </w:p>
    <w:p w:rsidR="00E44677" w:rsidRPr="00457072"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44" w:history="1">
        <w:r w:rsidR="00E44677" w:rsidRPr="00457072">
          <w:rPr>
            <w:rFonts w:ascii="Times New Roman" w:eastAsia="Times New Roman" w:hAnsi="Times New Roman" w:cs="Times New Roman"/>
            <w:b/>
            <w:sz w:val="28"/>
            <w:szCs w:val="28"/>
            <w:lang w:eastAsia="ru-RU"/>
          </w:rPr>
          <w:t>Куда обратиться</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sz w:val="28"/>
          <w:szCs w:val="28"/>
          <w:lang w:eastAsia="ru-RU"/>
        </w:rPr>
        <w:t xml:space="preserve">Заявление о распоряжении материнским капиталом можно подать в любой территориальный орган Социального Фонда России независимо от места жительства (пребывания) или фактического проживания лично, через личный кабинет на портале </w:t>
      </w:r>
      <w:proofErr w:type="spellStart"/>
      <w:r w:rsidRPr="00457072">
        <w:rPr>
          <w:rFonts w:ascii="Times New Roman" w:eastAsia="Times New Roman" w:hAnsi="Times New Roman" w:cs="Times New Roman"/>
          <w:sz w:val="28"/>
          <w:szCs w:val="28"/>
          <w:lang w:eastAsia="ru-RU"/>
        </w:rPr>
        <w:t>Госуслуг</w:t>
      </w:r>
      <w:proofErr w:type="spellEnd"/>
      <w:r w:rsidRPr="00457072">
        <w:rPr>
          <w:rFonts w:ascii="Times New Roman" w:eastAsia="Times New Roman" w:hAnsi="Times New Roman" w:cs="Times New Roman"/>
          <w:sz w:val="28"/>
          <w:szCs w:val="28"/>
          <w:lang w:eastAsia="ru-RU"/>
        </w:rPr>
        <w:t xml:space="preserve"> (</w:t>
      </w:r>
      <w:hyperlink r:id="rId45" w:history="1">
        <w:r w:rsidRPr="00457072">
          <w:rPr>
            <w:rFonts w:ascii="Times New Roman" w:eastAsia="Times New Roman" w:hAnsi="Times New Roman" w:cs="Times New Roman"/>
            <w:sz w:val="28"/>
            <w:szCs w:val="28"/>
            <w:u w:val="single"/>
            <w:lang w:eastAsia="ru-RU"/>
          </w:rPr>
          <w:t>gosuslugi.ru</w:t>
        </w:r>
      </w:hyperlink>
      <w:r w:rsidRPr="00457072">
        <w:rPr>
          <w:rFonts w:ascii="Times New Roman" w:eastAsia="Times New Roman" w:hAnsi="Times New Roman" w:cs="Times New Roman"/>
          <w:sz w:val="28"/>
          <w:szCs w:val="28"/>
          <w:lang w:eastAsia="ru-RU"/>
        </w:rPr>
        <w:t>) или в МФЦ. Граждане Российской Федерации,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 заявление о распоряжении материнским капиталом и необходимые для этого документы вправе подать в Социальный фонд России. Указанное заявление может быть подано лично (через доверенное лицо), либо направлено по почте. Личный прием указанных граждан (их доверенных лиц), а также прием документов (копий документов, сведений из документов) от них осуществляется Департаментом социального обеспечения при переселении и интеграции, по адресу: г. Москва, ул. Мытная, 21 (ст. метро «</w:t>
      </w:r>
      <w:proofErr w:type="spellStart"/>
      <w:r w:rsidRPr="00457072">
        <w:rPr>
          <w:rFonts w:ascii="Times New Roman" w:eastAsia="Times New Roman" w:hAnsi="Times New Roman" w:cs="Times New Roman"/>
          <w:sz w:val="28"/>
          <w:szCs w:val="28"/>
          <w:lang w:eastAsia="ru-RU"/>
        </w:rPr>
        <w:t>Шаболовская</w:t>
      </w:r>
      <w:proofErr w:type="spellEnd"/>
      <w:r w:rsidRPr="00457072">
        <w:rPr>
          <w:rFonts w:ascii="Times New Roman" w:eastAsia="Times New Roman" w:hAnsi="Times New Roman" w:cs="Times New Roman"/>
          <w:sz w:val="28"/>
          <w:szCs w:val="28"/>
          <w:lang w:eastAsia="ru-RU"/>
        </w:rPr>
        <w:t>»). Направление в СФР заявления и документов почтовой связью осуществляется по адресу: 119991, г. Москва, ул. Шаболовка, д.4, ГСП-1.</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46" w:history="1">
        <w:r w:rsidR="00E44677" w:rsidRPr="00457072">
          <w:rPr>
            <w:rFonts w:ascii="Times New Roman" w:eastAsia="Times New Roman" w:hAnsi="Times New Roman" w:cs="Times New Roman"/>
            <w:b/>
            <w:sz w:val="28"/>
            <w:szCs w:val="28"/>
            <w:lang w:eastAsia="ru-RU"/>
          </w:rPr>
          <w:t>Можно ли вернуть средства материнского капитала, которые были направлены на формирование накопительной пенсии?</w:t>
        </w:r>
      </w:hyperlink>
    </w:p>
    <w:p w:rsidR="00E44677" w:rsidRPr="00457072" w:rsidRDefault="00E44677" w:rsidP="00E44677">
      <w:pPr>
        <w:shd w:val="clear" w:color="auto" w:fill="FFFFFF"/>
        <w:spacing w:after="0"/>
        <w:jc w:val="both"/>
        <w:rPr>
          <w:rFonts w:ascii="Times New Roman" w:eastAsia="Times New Roman" w:hAnsi="Times New Roman" w:cs="Times New Roman"/>
          <w:b/>
          <w:sz w:val="28"/>
          <w:szCs w:val="28"/>
          <w:lang w:eastAsia="ru-RU"/>
        </w:rPr>
      </w:pP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sz w:val="28"/>
          <w:szCs w:val="28"/>
          <w:lang w:eastAsia="ru-RU"/>
        </w:rPr>
        <w:t xml:space="preserve">Да, можно. Лица, которые изначально выбрали такой вариант использования средств материнского (семейного) капитала, впоследствии могут изменить свой выбор для распоряжения средствами </w:t>
      </w:r>
      <w:proofErr w:type="gramStart"/>
      <w:r w:rsidRPr="00457072">
        <w:rPr>
          <w:rFonts w:ascii="Times New Roman" w:eastAsia="Times New Roman" w:hAnsi="Times New Roman" w:cs="Times New Roman"/>
          <w:sz w:val="28"/>
          <w:szCs w:val="28"/>
          <w:lang w:eastAsia="ru-RU"/>
        </w:rPr>
        <w:t>МСК</w:t>
      </w:r>
      <w:proofErr w:type="gramEnd"/>
      <w:r w:rsidRPr="00457072">
        <w:rPr>
          <w:rFonts w:ascii="Times New Roman" w:eastAsia="Times New Roman" w:hAnsi="Times New Roman" w:cs="Times New Roman"/>
          <w:sz w:val="28"/>
          <w:szCs w:val="28"/>
          <w:lang w:eastAsia="ru-RU"/>
        </w:rPr>
        <w:t xml:space="preserve"> по другим направлениям (улучшение жилищных условий, получение образования ребенком либо на социальную адаптацию и интеграцию в общество детей-инвалидов, ежемесячную выплату). Для этого нужно направить в территориальный орган Социального Фонда России заявление об отказе от направления средств </w:t>
      </w:r>
      <w:proofErr w:type="gramStart"/>
      <w:r w:rsidRPr="00457072">
        <w:rPr>
          <w:rFonts w:ascii="Times New Roman" w:eastAsia="Times New Roman" w:hAnsi="Times New Roman" w:cs="Times New Roman"/>
          <w:sz w:val="28"/>
          <w:szCs w:val="28"/>
          <w:lang w:eastAsia="ru-RU"/>
        </w:rPr>
        <w:t>МСК</w:t>
      </w:r>
      <w:proofErr w:type="gramEnd"/>
      <w:r w:rsidRPr="00457072">
        <w:rPr>
          <w:rFonts w:ascii="Times New Roman" w:eastAsia="Times New Roman" w:hAnsi="Times New Roman" w:cs="Times New Roman"/>
          <w:sz w:val="28"/>
          <w:szCs w:val="28"/>
          <w:lang w:eastAsia="ru-RU"/>
        </w:rPr>
        <w:t xml:space="preserve"> на накопительную пенсию. Главное – сделать это до назначения пенсии.</w:t>
      </w:r>
    </w:p>
    <w:p w:rsidR="00E44677" w:rsidRPr="00457072"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47" w:history="1">
        <w:r w:rsidR="00E44677" w:rsidRPr="00457072">
          <w:rPr>
            <w:rFonts w:ascii="Times New Roman" w:eastAsia="Times New Roman" w:hAnsi="Times New Roman" w:cs="Times New Roman"/>
            <w:b/>
            <w:sz w:val="28"/>
            <w:szCs w:val="28"/>
            <w:lang w:eastAsia="ru-RU"/>
          </w:rPr>
          <w:t>В каком виде можно получить эти средства после выхода на пенсию</w:t>
        </w:r>
      </w:hyperlink>
    </w:p>
    <w:p w:rsidR="00E44677" w:rsidRPr="00457072"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sz w:val="28"/>
          <w:szCs w:val="28"/>
          <w:lang w:eastAsia="ru-RU"/>
        </w:rPr>
        <w:t>Законодательством утверждены три варианта получения этих средств:</w:t>
      </w:r>
    </w:p>
    <w:p w:rsidR="00E44677" w:rsidRPr="00457072" w:rsidRDefault="00E44677" w:rsidP="00E44677">
      <w:pPr>
        <w:numPr>
          <w:ilvl w:val="0"/>
          <w:numId w:val="5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b/>
          <w:bCs/>
          <w:sz w:val="28"/>
          <w:szCs w:val="28"/>
          <w:lang w:eastAsia="ru-RU"/>
        </w:rPr>
        <w:t>в виде срочной пенсионной выплаты</w:t>
      </w:r>
      <w:r w:rsidRPr="00457072">
        <w:rPr>
          <w:rFonts w:ascii="Times New Roman" w:eastAsia="Times New Roman" w:hAnsi="Times New Roman" w:cs="Times New Roman"/>
          <w:sz w:val="28"/>
          <w:szCs w:val="28"/>
          <w:lang w:eastAsia="ru-RU"/>
        </w:rPr>
        <w:t>. Продолжительность такой выплаты определяет сама владелица сертификата, но она не может быть менее 10 лет. Назначается и выплачивается, в том числе, за счет средств материнского капитала, направленных на формирование накопительной пенсии, и дохода от их инвестирования;</w:t>
      </w:r>
    </w:p>
    <w:p w:rsidR="00E44677" w:rsidRPr="00457072" w:rsidRDefault="00E44677" w:rsidP="00E44677">
      <w:pPr>
        <w:numPr>
          <w:ilvl w:val="0"/>
          <w:numId w:val="5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b/>
          <w:bCs/>
          <w:sz w:val="28"/>
          <w:szCs w:val="28"/>
          <w:lang w:eastAsia="ru-RU"/>
        </w:rPr>
        <w:t>в виде накопительной пенсии</w:t>
      </w:r>
      <w:r w:rsidRPr="00457072">
        <w:rPr>
          <w:rFonts w:ascii="Times New Roman" w:eastAsia="Times New Roman" w:hAnsi="Times New Roman" w:cs="Times New Roman"/>
          <w:sz w:val="28"/>
          <w:szCs w:val="28"/>
          <w:lang w:eastAsia="ru-RU"/>
        </w:rPr>
        <w:t>. Выплачивается ежемесячно и пожизненно. Размер ежемесячной выплаты определяется с учетом ожидаемого периода выплаты пенсии. При ее расчете, помимо средств материнского капитала, учитываются все средства пенсионных накоплений владелицы сертификата, учтенные на ее индивидуальном лицевом счете в Социальном фонде России;</w:t>
      </w:r>
    </w:p>
    <w:p w:rsidR="00E44677" w:rsidRPr="002F1880" w:rsidRDefault="00E44677" w:rsidP="00E44677">
      <w:pPr>
        <w:numPr>
          <w:ilvl w:val="0"/>
          <w:numId w:val="5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457072">
        <w:rPr>
          <w:rFonts w:ascii="Times New Roman" w:eastAsia="Times New Roman" w:hAnsi="Times New Roman" w:cs="Times New Roman"/>
          <w:b/>
          <w:bCs/>
          <w:sz w:val="28"/>
          <w:szCs w:val="28"/>
          <w:lang w:eastAsia="ru-RU"/>
        </w:rPr>
        <w:t>в виде единовременной выплаты</w:t>
      </w:r>
      <w:r w:rsidRPr="00457072">
        <w:rPr>
          <w:rFonts w:ascii="Times New Roman" w:eastAsia="Times New Roman" w:hAnsi="Times New Roman" w:cs="Times New Roman"/>
          <w:sz w:val="28"/>
          <w:szCs w:val="28"/>
          <w:lang w:eastAsia="ru-RU"/>
        </w:rPr>
        <w:t xml:space="preserve">, если размер накопительной пенсии составляет 5 процентов и менее по отношению к сумме размера страховой пенсии по старости, в том числе с учетом фиксированной выплаты, и размера накопительной пенсии, рассчитанных по состоянию на день назначения накопительной пенсии. </w:t>
      </w:r>
      <w:proofErr w:type="gramStart"/>
      <w:r w:rsidRPr="00457072">
        <w:rPr>
          <w:rFonts w:ascii="Times New Roman" w:eastAsia="Times New Roman" w:hAnsi="Times New Roman" w:cs="Times New Roman"/>
          <w:sz w:val="28"/>
          <w:szCs w:val="28"/>
          <w:lang w:eastAsia="ru-RU"/>
        </w:rPr>
        <w:t>Также такая выплата устанавливается гражданам, получающим страховую пенсию по инвалидности или по случаю потери кормильца, либо получающим пенсию по государственному пенсионному обеспечению, которые при достижении общеустановленного пенсионного возраста не приобрели право на установление страховой пенсии по старости из-за отсутствия необходимого страхового стажа и (или) суммы пенсионных коэффициентов не менее 30 (с учетом переходных положений).</w:t>
      </w:r>
      <w:proofErr w:type="gramEnd"/>
    </w:p>
    <w:p w:rsidR="00E44677" w:rsidRPr="002F1880" w:rsidRDefault="00E44677" w:rsidP="00E44677">
      <w:pPr>
        <w:shd w:val="clear" w:color="auto" w:fill="FFFFFF"/>
        <w:spacing w:before="100" w:beforeAutospacing="1" w:after="100" w:afterAutospacing="1"/>
        <w:jc w:val="both"/>
        <w:rPr>
          <w:rFonts w:ascii="Times New Roman" w:eastAsia="Times New Roman" w:hAnsi="Times New Roman" w:cs="Times New Roman"/>
          <w:b/>
          <w:sz w:val="28"/>
          <w:szCs w:val="28"/>
          <w:lang w:eastAsia="ru-RU"/>
        </w:rPr>
      </w:pPr>
      <w:r w:rsidRPr="002F1880">
        <w:rPr>
          <w:rFonts w:ascii="Times New Roman" w:eastAsia="Times New Roman" w:hAnsi="Times New Roman" w:cs="Times New Roman"/>
          <w:b/>
          <w:sz w:val="28"/>
          <w:szCs w:val="28"/>
          <w:lang w:eastAsia="ru-RU"/>
        </w:rPr>
        <w:t>Какие документы представить</w:t>
      </w:r>
    </w:p>
    <w:p w:rsidR="00E44677" w:rsidRPr="002F1880" w:rsidRDefault="00E44677" w:rsidP="00E44677">
      <w:pPr>
        <w:shd w:val="clear" w:color="auto" w:fill="FFFFFF"/>
        <w:spacing w:before="100" w:beforeAutospacing="1" w:after="100" w:afterAutospacing="1"/>
        <w:jc w:val="both"/>
        <w:rPr>
          <w:rFonts w:ascii="Times New Roman" w:eastAsia="Times New Roman" w:hAnsi="Times New Roman" w:cs="Times New Roman"/>
          <w:sz w:val="28"/>
          <w:szCs w:val="28"/>
          <w:u w:val="single"/>
          <w:lang w:eastAsia="ru-RU"/>
        </w:rPr>
      </w:pPr>
      <w:r w:rsidRPr="002F1880">
        <w:rPr>
          <w:rFonts w:ascii="Times New Roman" w:eastAsia="Times New Roman" w:hAnsi="Times New Roman" w:cs="Times New Roman"/>
          <w:sz w:val="28"/>
          <w:szCs w:val="28"/>
          <w:u w:val="single"/>
          <w:lang w:eastAsia="ru-RU"/>
        </w:rPr>
        <w:t>Общий пакет документов:</w:t>
      </w:r>
    </w:p>
    <w:p w:rsidR="00E44677" w:rsidRPr="002F1880" w:rsidRDefault="00E44677" w:rsidP="00E4467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письменное заявление о распоряжении средствами (частью средств) материнского (семейного) капитала;</w:t>
      </w:r>
    </w:p>
    <w:p w:rsidR="00E44677" w:rsidRPr="002F1880" w:rsidRDefault="00E44677" w:rsidP="00E4467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удостоверение личности;</w:t>
      </w:r>
    </w:p>
    <w:p w:rsidR="00E44677" w:rsidRPr="002F1880" w:rsidRDefault="00E44677" w:rsidP="00E4467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если заявление о распоряжении подается через представителя владельца сертификата: удостоверение личности, и полномочия представителя.</w:t>
      </w:r>
    </w:p>
    <w:p w:rsidR="00E44677" w:rsidRPr="00B60139"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48" w:history="1">
        <w:r w:rsidR="00E44677" w:rsidRPr="00B60139">
          <w:rPr>
            <w:rFonts w:ascii="Times New Roman" w:eastAsia="Times New Roman" w:hAnsi="Times New Roman" w:cs="Times New Roman"/>
            <w:b/>
            <w:sz w:val="28"/>
            <w:szCs w:val="28"/>
            <w:lang w:eastAsia="ru-RU"/>
          </w:rPr>
          <w:t>В какие сроки будут перечислены средства</w:t>
        </w:r>
      </w:hyperlink>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lastRenderedPageBreak/>
        <w:t>В случае удовлетворения заявления перечисление средств (части средств) материнского (семейного) капитала осуществляется Социальным фондом России (территориальным органом Социального Фонда России) в течение 5 рабочих дней со дня принятия решения об удовлетворении заявления.</w:t>
      </w:r>
    </w:p>
    <w:p w:rsidR="00E44677" w:rsidRDefault="00E44677" w:rsidP="00E44677">
      <w:pPr>
        <w:spacing w:after="100" w:afterAutospacing="1" w:line="240" w:lineRule="auto"/>
        <w:jc w:val="center"/>
        <w:outlineLvl w:val="0"/>
        <w:rPr>
          <w:rFonts w:ascii="Times New Roman" w:eastAsia="Times New Roman" w:hAnsi="Times New Roman" w:cs="Times New Roman"/>
          <w:b/>
          <w:bCs/>
          <w:kern w:val="36"/>
          <w:sz w:val="32"/>
          <w:szCs w:val="32"/>
          <w:lang w:eastAsia="ru-RU"/>
        </w:rPr>
        <w:sectPr w:rsidR="00E44677">
          <w:pgSz w:w="11906" w:h="16838"/>
          <w:pgMar w:top="1134" w:right="850" w:bottom="1134" w:left="1701" w:header="708" w:footer="708" w:gutter="0"/>
          <w:cols w:space="708"/>
          <w:docGrid w:linePitch="360"/>
        </w:sectPr>
      </w:pPr>
    </w:p>
    <w:p w:rsidR="00E44677" w:rsidRPr="00B60139" w:rsidRDefault="00E44677" w:rsidP="00E44677">
      <w:pPr>
        <w:spacing w:after="100" w:afterAutospacing="1" w:line="240" w:lineRule="auto"/>
        <w:jc w:val="center"/>
        <w:outlineLvl w:val="0"/>
        <w:rPr>
          <w:rFonts w:ascii="Times New Roman" w:eastAsia="Times New Roman" w:hAnsi="Times New Roman" w:cs="Times New Roman"/>
          <w:b/>
          <w:bCs/>
          <w:kern w:val="36"/>
          <w:sz w:val="32"/>
          <w:szCs w:val="32"/>
          <w:lang w:eastAsia="ru-RU"/>
        </w:rPr>
      </w:pPr>
      <w:r w:rsidRPr="00B60139">
        <w:rPr>
          <w:rFonts w:ascii="Times New Roman" w:eastAsia="Times New Roman" w:hAnsi="Times New Roman" w:cs="Times New Roman"/>
          <w:b/>
          <w:bCs/>
          <w:kern w:val="36"/>
          <w:sz w:val="32"/>
          <w:szCs w:val="32"/>
          <w:lang w:eastAsia="ru-RU"/>
        </w:rPr>
        <w:lastRenderedPageBreak/>
        <w:t>Как направить материнский капитал на социальную адаптацию и интеграцию в общество детей-инвалидов</w:t>
      </w:r>
    </w:p>
    <w:p w:rsidR="00E44677" w:rsidRPr="00B60139" w:rsidRDefault="00E44677" w:rsidP="00E44677">
      <w:pPr>
        <w:spacing w:after="30" w:line="240" w:lineRule="auto"/>
        <w:jc w:val="center"/>
        <w:rPr>
          <w:rFonts w:ascii="Times New Roman" w:eastAsia="Times New Roman" w:hAnsi="Times New Roman" w:cs="Times New Roman"/>
          <w:sz w:val="24"/>
          <w:szCs w:val="24"/>
          <w:lang w:eastAsia="ru-RU"/>
        </w:rPr>
      </w:pPr>
      <w:r w:rsidRPr="00B60139">
        <w:rPr>
          <w:rFonts w:ascii="Times New Roman" w:eastAsia="Times New Roman" w:hAnsi="Times New Roman" w:cs="Times New Roman"/>
          <w:noProof/>
          <w:sz w:val="24"/>
          <w:szCs w:val="24"/>
          <w:lang w:eastAsia="ru-RU"/>
        </w:rPr>
        <w:drawing>
          <wp:inline distT="0" distB="0" distL="0" distR="0" wp14:anchorId="0984BAAA" wp14:editId="43F9B4BE">
            <wp:extent cx="1809750" cy="1857375"/>
            <wp:effectExtent l="0" t="0" r="0" b="9525"/>
            <wp:docPr id="3" name="Рисунок 3" descr="https://sfr.gov.ru/files/id/press_center/pr/Moduls/2017/matkap_190.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fr.gov.ru/files/id/press_center/pr/Moduls/2017/matkap_190.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0" cy="1857375"/>
                    </a:xfrm>
                    <a:prstGeom prst="rect">
                      <a:avLst/>
                    </a:prstGeom>
                    <a:noFill/>
                    <a:ln>
                      <a:noFill/>
                    </a:ln>
                  </pic:spPr>
                </pic:pic>
              </a:graphicData>
            </a:graphic>
          </wp:inline>
        </w:drawing>
      </w:r>
      <w:hyperlink r:id="rId51" w:tgtFrame="_blank" w:history="1">
        <w:r w:rsidRPr="00B60139">
          <w:rPr>
            <w:rFonts w:ascii="Times New Roman" w:eastAsia="Times New Roman" w:hAnsi="Times New Roman" w:cs="Times New Roman"/>
            <w:sz w:val="24"/>
            <w:szCs w:val="24"/>
            <w:u w:val="single"/>
            <w:lang w:eastAsia="ru-RU"/>
          </w:rPr>
          <w:t xml:space="preserve">ознакомиться с </w:t>
        </w:r>
        <w:proofErr w:type="spellStart"/>
        <w:r w:rsidRPr="00B60139">
          <w:rPr>
            <w:rFonts w:ascii="Times New Roman" w:eastAsia="Times New Roman" w:hAnsi="Times New Roman" w:cs="Times New Roman"/>
            <w:sz w:val="24"/>
            <w:szCs w:val="24"/>
            <w:u w:val="single"/>
            <w:lang w:eastAsia="ru-RU"/>
          </w:rPr>
          <w:t>инфографикой</w:t>
        </w:r>
        <w:proofErr w:type="spellEnd"/>
      </w:hyperlink>
      <w:hyperlink r:id="rId52" w:tgtFrame="_blank" w:history="1">
        <w:r w:rsidRPr="00B60139">
          <w:rPr>
            <w:rFonts w:ascii="Times New Roman" w:eastAsia="Times New Roman" w:hAnsi="Times New Roman" w:cs="Times New Roman"/>
            <w:sz w:val="24"/>
            <w:szCs w:val="24"/>
            <w:u w:val="single"/>
            <w:lang w:eastAsia="ru-RU"/>
          </w:rPr>
          <w:br/>
        </w:r>
        <w:r w:rsidRPr="00B60139">
          <w:rPr>
            <w:rFonts w:ascii="Times New Roman" w:eastAsia="Times New Roman" w:hAnsi="Times New Roman" w:cs="Times New Roman"/>
            <w:sz w:val="24"/>
            <w:szCs w:val="24"/>
            <w:u w:val="single"/>
            <w:lang w:eastAsia="ru-RU"/>
          </w:rPr>
          <w:br/>
        </w:r>
      </w:hyperlink>
    </w:p>
    <w:p w:rsidR="00E44677" w:rsidRPr="00B60139" w:rsidRDefault="00E44677" w:rsidP="00E44677">
      <w:pPr>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Средства материнского капитала или часть его средств могут быть направлены на приобретение товаров и услуг для социальной адаптации и интеграции в общество детей-инвалидов, посредством компенсации затрат на приобретение таких товаров и услуг.</w:t>
      </w:r>
    </w:p>
    <w:p w:rsidR="00E44677" w:rsidRPr="002F1880" w:rsidRDefault="00E44677" w:rsidP="00E44677">
      <w:pPr>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Средства можно направить как на родного ребенка-инвалида, так и на усыновленного, в том числе первого, второго, третьего ребенка-инвалида или последующих детей-инвалидов в любое время после рождения или усыновления ребенка, с рождением или усыновлением которого возникло право на получение сертификата.</w:t>
      </w:r>
    </w:p>
    <w:p w:rsidR="00E44677" w:rsidRPr="002F1880" w:rsidRDefault="008C25ED" w:rsidP="00E44677">
      <w:pPr>
        <w:shd w:val="clear" w:color="auto" w:fill="FFFFFF"/>
        <w:spacing w:after="0"/>
        <w:jc w:val="both"/>
        <w:rPr>
          <w:rFonts w:ascii="Times New Roman" w:eastAsia="Times New Roman" w:hAnsi="Times New Roman" w:cs="Times New Roman"/>
          <w:b/>
          <w:sz w:val="28"/>
          <w:szCs w:val="24"/>
          <w:lang w:eastAsia="ru-RU"/>
        </w:rPr>
      </w:pPr>
      <w:hyperlink r:id="rId53" w:history="1">
        <w:r w:rsidR="00E44677" w:rsidRPr="00B60139">
          <w:rPr>
            <w:rFonts w:ascii="Times New Roman" w:eastAsia="Times New Roman" w:hAnsi="Times New Roman" w:cs="Times New Roman"/>
            <w:b/>
            <w:sz w:val="28"/>
            <w:szCs w:val="24"/>
            <w:lang w:eastAsia="ru-RU"/>
          </w:rPr>
          <w:t>Куда обратиться</w:t>
        </w:r>
      </w:hyperlink>
    </w:p>
    <w:p w:rsidR="00E44677" w:rsidRPr="00B60139" w:rsidRDefault="00E44677" w:rsidP="00E44677">
      <w:pPr>
        <w:shd w:val="clear" w:color="auto" w:fill="FFFFFF"/>
        <w:spacing w:after="0"/>
        <w:jc w:val="both"/>
        <w:rPr>
          <w:rFonts w:ascii="Times New Roman" w:eastAsia="Times New Roman" w:hAnsi="Times New Roman" w:cs="Times New Roman"/>
          <w:b/>
          <w:sz w:val="28"/>
          <w:szCs w:val="24"/>
          <w:lang w:eastAsia="ru-RU"/>
        </w:rPr>
      </w:pP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4"/>
          <w:lang w:eastAsia="ru-RU"/>
        </w:rPr>
      </w:pPr>
      <w:r w:rsidRPr="00B60139">
        <w:rPr>
          <w:rFonts w:ascii="Times New Roman" w:eastAsia="Times New Roman" w:hAnsi="Times New Roman" w:cs="Times New Roman"/>
          <w:sz w:val="28"/>
          <w:szCs w:val="24"/>
          <w:lang w:eastAsia="ru-RU"/>
        </w:rPr>
        <w:t xml:space="preserve">Заявление о распоряжении материнским капиталом можно подать в любой территориальный орган Социального фонда России независимо от места жительства (пребывания) или фактического проживания лично, через личный кабинет на портале </w:t>
      </w:r>
      <w:proofErr w:type="spellStart"/>
      <w:r w:rsidRPr="00B60139">
        <w:rPr>
          <w:rFonts w:ascii="Times New Roman" w:eastAsia="Times New Roman" w:hAnsi="Times New Roman" w:cs="Times New Roman"/>
          <w:sz w:val="28"/>
          <w:szCs w:val="24"/>
          <w:lang w:eastAsia="ru-RU"/>
        </w:rPr>
        <w:t>Госуслуг</w:t>
      </w:r>
      <w:proofErr w:type="spellEnd"/>
      <w:r w:rsidRPr="00B60139">
        <w:rPr>
          <w:rFonts w:ascii="Times New Roman" w:eastAsia="Times New Roman" w:hAnsi="Times New Roman" w:cs="Times New Roman"/>
          <w:sz w:val="28"/>
          <w:szCs w:val="24"/>
          <w:lang w:eastAsia="ru-RU"/>
        </w:rPr>
        <w:t xml:space="preserve"> (</w:t>
      </w:r>
      <w:hyperlink r:id="rId54" w:history="1">
        <w:r w:rsidRPr="00B60139">
          <w:rPr>
            <w:rFonts w:ascii="Times New Roman" w:eastAsia="Times New Roman" w:hAnsi="Times New Roman" w:cs="Times New Roman"/>
            <w:sz w:val="28"/>
            <w:szCs w:val="24"/>
            <w:u w:val="single"/>
            <w:lang w:eastAsia="ru-RU"/>
          </w:rPr>
          <w:t>gosuslugi.ru</w:t>
        </w:r>
      </w:hyperlink>
      <w:r w:rsidRPr="00B60139">
        <w:rPr>
          <w:rFonts w:ascii="Times New Roman" w:eastAsia="Times New Roman" w:hAnsi="Times New Roman" w:cs="Times New Roman"/>
          <w:sz w:val="28"/>
          <w:szCs w:val="24"/>
          <w:lang w:eastAsia="ru-RU"/>
        </w:rPr>
        <w:t xml:space="preserve">) или в МФЦ. Граждане Российской Федерации,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 заявление о распоряжении материнским капиталом и необходимые для этого документы (копии документов, сведения из документов) вправе подать в Социальный фонд России. Указанное заявление может быть подано лично (через доверенное лицо), либо направлено по почте. Личный прием указанных граждан (их доверенных лиц), а также прием документов от них осуществляется Департаментом социального обеспечения при переселении и интеграции, по адресу: г. Москва, ул. </w:t>
      </w:r>
      <w:r w:rsidRPr="00B60139">
        <w:rPr>
          <w:rFonts w:ascii="Times New Roman" w:eastAsia="Times New Roman" w:hAnsi="Times New Roman" w:cs="Times New Roman"/>
          <w:sz w:val="28"/>
          <w:szCs w:val="24"/>
          <w:lang w:eastAsia="ru-RU"/>
        </w:rPr>
        <w:lastRenderedPageBreak/>
        <w:t>Мытная, 21 (ст. метро «</w:t>
      </w:r>
      <w:proofErr w:type="spellStart"/>
      <w:r w:rsidRPr="00B60139">
        <w:rPr>
          <w:rFonts w:ascii="Times New Roman" w:eastAsia="Times New Roman" w:hAnsi="Times New Roman" w:cs="Times New Roman"/>
          <w:sz w:val="28"/>
          <w:szCs w:val="24"/>
          <w:lang w:eastAsia="ru-RU"/>
        </w:rPr>
        <w:t>Шаболовская</w:t>
      </w:r>
      <w:proofErr w:type="spellEnd"/>
      <w:r w:rsidRPr="00B60139">
        <w:rPr>
          <w:rFonts w:ascii="Times New Roman" w:eastAsia="Times New Roman" w:hAnsi="Times New Roman" w:cs="Times New Roman"/>
          <w:sz w:val="28"/>
          <w:szCs w:val="24"/>
          <w:lang w:eastAsia="ru-RU"/>
        </w:rPr>
        <w:t>»). Направление в СФР заявления и документов почтовой связью осуществляется по адресу: 119991, г. Москва, ул. Шаболовка, д.4, ГСП-1.».</w:t>
      </w:r>
    </w:p>
    <w:p w:rsidR="00E44677" w:rsidRPr="00B60139"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55" w:history="1">
        <w:r w:rsidR="00E44677" w:rsidRPr="00B60139">
          <w:rPr>
            <w:rFonts w:ascii="Times New Roman" w:eastAsia="Times New Roman" w:hAnsi="Times New Roman" w:cs="Times New Roman"/>
            <w:b/>
            <w:sz w:val="28"/>
            <w:szCs w:val="28"/>
            <w:lang w:eastAsia="ru-RU"/>
          </w:rPr>
          <w:t>Какие документы представить</w:t>
        </w:r>
      </w:hyperlink>
    </w:p>
    <w:p w:rsidR="00E44677" w:rsidRPr="00B60139"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письменное заявление владельца сертификата;</w:t>
      </w:r>
    </w:p>
    <w:p w:rsidR="00E44677" w:rsidRPr="00B60139"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документ, удостоверяющий личность владельца сертификата;</w:t>
      </w:r>
    </w:p>
    <w:p w:rsidR="00E44677" w:rsidRPr="00B60139"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если заявление о распоряжении подается через представителя владельца сертификата – документы, удостоверяющие личность и полномочия представителя;</w:t>
      </w:r>
    </w:p>
    <w:p w:rsidR="00E44677" w:rsidRPr="00B60139"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 xml:space="preserve">сведения из индивидуальной программы реабилитации или </w:t>
      </w:r>
      <w:proofErr w:type="spellStart"/>
      <w:r w:rsidRPr="00B60139">
        <w:rPr>
          <w:rFonts w:ascii="Times New Roman" w:eastAsia="Times New Roman" w:hAnsi="Times New Roman" w:cs="Times New Roman"/>
          <w:sz w:val="28"/>
          <w:szCs w:val="28"/>
          <w:lang w:eastAsia="ru-RU"/>
        </w:rPr>
        <w:t>абилитации</w:t>
      </w:r>
      <w:proofErr w:type="spellEnd"/>
      <w:r w:rsidRPr="00B60139">
        <w:rPr>
          <w:rFonts w:ascii="Times New Roman" w:eastAsia="Times New Roman" w:hAnsi="Times New Roman" w:cs="Times New Roman"/>
          <w:sz w:val="28"/>
          <w:szCs w:val="28"/>
          <w:lang w:eastAsia="ru-RU"/>
        </w:rPr>
        <w:t xml:space="preserve"> ребенка-инвалида (ИПРА), для подтверждения нуждаемости ребенка-инвалида в товарах и услугах;</w:t>
      </w:r>
    </w:p>
    <w:p w:rsidR="00E44677" w:rsidRPr="00B60139"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roofErr w:type="gramStart"/>
      <w:r w:rsidRPr="00B60139">
        <w:rPr>
          <w:rFonts w:ascii="Times New Roman" w:eastAsia="Times New Roman" w:hAnsi="Times New Roman" w:cs="Times New Roman"/>
          <w:sz w:val="28"/>
          <w:szCs w:val="28"/>
          <w:lang w:eastAsia="ru-RU"/>
        </w:rPr>
        <w:t>документы, подтверждающие расходы на приобретение товаров и услуг, предназначенных для социальной адаптации и интеграции в общество детей-инвалидов (товарный или кассовый чек, договор купли-продажи с товарным или кассовым чеком либо с приходным ордером и товарной накладной, договор возмездного оказания услуг с товарным или кассовым чеком либо с приходным ордером и товарной накладной, иные документы, подтверждающие оплату товаров и услуг, с указанием</w:t>
      </w:r>
      <w:proofErr w:type="gramEnd"/>
      <w:r w:rsidRPr="00B60139">
        <w:rPr>
          <w:rFonts w:ascii="Times New Roman" w:eastAsia="Times New Roman" w:hAnsi="Times New Roman" w:cs="Times New Roman"/>
          <w:sz w:val="28"/>
          <w:szCs w:val="28"/>
          <w:lang w:eastAsia="ru-RU"/>
        </w:rPr>
        <w:t xml:space="preserve"> стоимости приобретенных товаров);</w:t>
      </w:r>
    </w:p>
    <w:p w:rsidR="00E44677" w:rsidRPr="00B60139"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акт проверки наличия и соответствия приобретенного для ребенка-инвалида товара, составленный уполномоченным органом исполнительной власти субъекта Российской Федерации в сфере социального обслуживания, находящимся по месту обращения владельца сертификата или его представителя в территориальный орган Социального фонда Российской Федерации;</w:t>
      </w:r>
    </w:p>
    <w:p w:rsidR="00E44677" w:rsidRPr="002F1880" w:rsidRDefault="00E44677" w:rsidP="00E44677">
      <w:pPr>
        <w:numPr>
          <w:ilvl w:val="0"/>
          <w:numId w:val="53"/>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сведения о реквизитах счета владельца сертификата в кредитной организации.</w:t>
      </w:r>
    </w:p>
    <w:p w:rsidR="00E44677" w:rsidRPr="00B60139"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56" w:history="1">
        <w:r w:rsidR="00E44677" w:rsidRPr="00B60139">
          <w:rPr>
            <w:rFonts w:ascii="Times New Roman" w:eastAsia="Times New Roman" w:hAnsi="Times New Roman" w:cs="Times New Roman"/>
            <w:b/>
            <w:sz w:val="28"/>
            <w:szCs w:val="28"/>
            <w:lang w:eastAsia="ru-RU"/>
          </w:rPr>
          <w:t>Какие инстанции следует пройти до визита в Социальный фонд России</w:t>
        </w:r>
      </w:hyperlink>
    </w:p>
    <w:p w:rsidR="00E44677" w:rsidRPr="00B60139" w:rsidRDefault="00E44677" w:rsidP="00E44677">
      <w:pPr>
        <w:numPr>
          <w:ilvl w:val="0"/>
          <w:numId w:val="54"/>
        </w:numPr>
        <w:shd w:val="clear" w:color="auto" w:fill="FFFFFF"/>
        <w:spacing w:before="100" w:beforeAutospacing="1" w:after="100" w:afterAutospacing="1"/>
        <w:jc w:val="both"/>
        <w:rPr>
          <w:rFonts w:ascii="Times New Roman" w:eastAsia="Times New Roman" w:hAnsi="Times New Roman" w:cs="Times New Roman"/>
          <w:sz w:val="28"/>
          <w:szCs w:val="28"/>
          <w:u w:val="single"/>
          <w:lang w:eastAsia="ru-RU"/>
        </w:rPr>
      </w:pPr>
      <w:r w:rsidRPr="00B60139">
        <w:rPr>
          <w:rFonts w:ascii="Times New Roman" w:eastAsia="Times New Roman" w:hAnsi="Times New Roman" w:cs="Times New Roman"/>
          <w:sz w:val="28"/>
          <w:szCs w:val="28"/>
          <w:u w:val="single"/>
          <w:lang w:eastAsia="ru-RU"/>
        </w:rPr>
        <w:t>Организация здравоохранения.</w:t>
      </w: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 xml:space="preserve">Родители ребенка-инвалида обращаются в медицинскую организацию для заполнения направления на </w:t>
      </w:r>
      <w:proofErr w:type="gramStart"/>
      <w:r w:rsidRPr="00B60139">
        <w:rPr>
          <w:rFonts w:ascii="Times New Roman" w:eastAsia="Times New Roman" w:hAnsi="Times New Roman" w:cs="Times New Roman"/>
          <w:sz w:val="28"/>
          <w:szCs w:val="28"/>
          <w:lang w:eastAsia="ru-RU"/>
        </w:rPr>
        <w:t>медико-социальную</w:t>
      </w:r>
      <w:proofErr w:type="gramEnd"/>
      <w:r w:rsidRPr="00B60139">
        <w:rPr>
          <w:rFonts w:ascii="Times New Roman" w:eastAsia="Times New Roman" w:hAnsi="Times New Roman" w:cs="Times New Roman"/>
          <w:sz w:val="28"/>
          <w:szCs w:val="28"/>
          <w:lang w:eastAsia="ru-RU"/>
        </w:rPr>
        <w:t xml:space="preserve"> экспертизу.</w:t>
      </w:r>
    </w:p>
    <w:p w:rsidR="00E44677" w:rsidRPr="00B60139" w:rsidRDefault="00E44677" w:rsidP="00E44677">
      <w:pPr>
        <w:numPr>
          <w:ilvl w:val="0"/>
          <w:numId w:val="55"/>
        </w:numPr>
        <w:shd w:val="clear" w:color="auto" w:fill="FFFFFF"/>
        <w:spacing w:before="100" w:beforeAutospacing="1" w:after="100" w:afterAutospacing="1"/>
        <w:jc w:val="both"/>
        <w:rPr>
          <w:rFonts w:ascii="Times New Roman" w:eastAsia="Times New Roman" w:hAnsi="Times New Roman" w:cs="Times New Roman"/>
          <w:sz w:val="28"/>
          <w:szCs w:val="28"/>
          <w:u w:val="single"/>
          <w:lang w:eastAsia="ru-RU"/>
        </w:rPr>
      </w:pPr>
      <w:r w:rsidRPr="00B60139">
        <w:rPr>
          <w:rFonts w:ascii="Times New Roman" w:eastAsia="Times New Roman" w:hAnsi="Times New Roman" w:cs="Times New Roman"/>
          <w:sz w:val="28"/>
          <w:szCs w:val="28"/>
          <w:u w:val="single"/>
          <w:lang w:eastAsia="ru-RU"/>
        </w:rPr>
        <w:t xml:space="preserve">Учреждение </w:t>
      </w:r>
      <w:proofErr w:type="gramStart"/>
      <w:r w:rsidRPr="00B60139">
        <w:rPr>
          <w:rFonts w:ascii="Times New Roman" w:eastAsia="Times New Roman" w:hAnsi="Times New Roman" w:cs="Times New Roman"/>
          <w:sz w:val="28"/>
          <w:szCs w:val="28"/>
          <w:u w:val="single"/>
          <w:lang w:eastAsia="ru-RU"/>
        </w:rPr>
        <w:t>медико-социальной</w:t>
      </w:r>
      <w:proofErr w:type="gramEnd"/>
      <w:r w:rsidRPr="00B60139">
        <w:rPr>
          <w:rFonts w:ascii="Times New Roman" w:eastAsia="Times New Roman" w:hAnsi="Times New Roman" w:cs="Times New Roman"/>
          <w:sz w:val="28"/>
          <w:szCs w:val="28"/>
          <w:u w:val="single"/>
          <w:lang w:eastAsia="ru-RU"/>
        </w:rPr>
        <w:t xml:space="preserve"> экспертизы (МСЭ).</w:t>
      </w: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lastRenderedPageBreak/>
        <w:t xml:space="preserve">Родители ребенка-инвалида обращаются в учреждение МСЭ с заявлением о внесении в ИПРА показаний для обеспечения конкретным товаром или услугой, </w:t>
      </w:r>
      <w:proofErr w:type="gramStart"/>
      <w:r w:rsidRPr="00B60139">
        <w:rPr>
          <w:rFonts w:ascii="Times New Roman" w:eastAsia="Times New Roman" w:hAnsi="Times New Roman" w:cs="Times New Roman"/>
          <w:sz w:val="28"/>
          <w:szCs w:val="28"/>
          <w:lang w:eastAsia="ru-RU"/>
        </w:rPr>
        <w:t>предназначенными</w:t>
      </w:r>
      <w:proofErr w:type="gramEnd"/>
      <w:r w:rsidRPr="00B60139">
        <w:rPr>
          <w:rFonts w:ascii="Times New Roman" w:eastAsia="Times New Roman" w:hAnsi="Times New Roman" w:cs="Times New Roman"/>
          <w:sz w:val="28"/>
          <w:szCs w:val="28"/>
          <w:lang w:eastAsia="ru-RU"/>
        </w:rPr>
        <w:t xml:space="preserve"> для социальной адаптации и интеграции в общество детей-инвалидов.</w:t>
      </w: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 xml:space="preserve">В учреждение МСЭ родители ребенка-инвалида представляют свидетельство о рождении (паспорт) ребенка, СНИЛС, справку об инвалидности, ИПРА ребенка-инвалида, имеющиеся медицинские документы (амбулаторную карту, выписки из медицинских учреждений и др.) и направление на </w:t>
      </w:r>
      <w:proofErr w:type="gramStart"/>
      <w:r w:rsidRPr="00B60139">
        <w:rPr>
          <w:rFonts w:ascii="Times New Roman" w:eastAsia="Times New Roman" w:hAnsi="Times New Roman" w:cs="Times New Roman"/>
          <w:sz w:val="28"/>
          <w:szCs w:val="28"/>
          <w:lang w:eastAsia="ru-RU"/>
        </w:rPr>
        <w:t>медико-социальную</w:t>
      </w:r>
      <w:proofErr w:type="gramEnd"/>
      <w:r w:rsidRPr="00B60139">
        <w:rPr>
          <w:rFonts w:ascii="Times New Roman" w:eastAsia="Times New Roman" w:hAnsi="Times New Roman" w:cs="Times New Roman"/>
          <w:sz w:val="28"/>
          <w:szCs w:val="28"/>
          <w:lang w:eastAsia="ru-RU"/>
        </w:rPr>
        <w:t xml:space="preserve"> экспертизу установленного образца.</w:t>
      </w: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После того, как учреждение МСЭ рассмотрит заявление, проведет освидетельствование и дополнит ИПРА сведениями о рекомендации приобретения необходимого товара  или услуги за счет средств материнского капитала, семья может их приобретать, сохраняя все полученные платежные документы.</w:t>
      </w: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 xml:space="preserve">Важно отметить, что индивидуальная программа реабилитации должна быть действительна на день приобретения товаров и услуг. Для этого законодательно утвержден новый раздел </w:t>
      </w:r>
      <w:proofErr w:type="gramStart"/>
      <w:r w:rsidRPr="00B60139">
        <w:rPr>
          <w:rFonts w:ascii="Times New Roman" w:eastAsia="Times New Roman" w:hAnsi="Times New Roman" w:cs="Times New Roman"/>
          <w:sz w:val="28"/>
          <w:szCs w:val="28"/>
          <w:lang w:eastAsia="ru-RU"/>
        </w:rPr>
        <w:t>в</w:t>
      </w:r>
      <w:proofErr w:type="gramEnd"/>
      <w:r w:rsidRPr="00B60139">
        <w:rPr>
          <w:rFonts w:ascii="Times New Roman" w:eastAsia="Times New Roman" w:hAnsi="Times New Roman" w:cs="Times New Roman"/>
          <w:sz w:val="28"/>
          <w:szCs w:val="28"/>
          <w:lang w:eastAsia="ru-RU"/>
        </w:rPr>
        <w:t xml:space="preserve"> </w:t>
      </w:r>
      <w:proofErr w:type="gramStart"/>
      <w:r w:rsidRPr="00B60139">
        <w:rPr>
          <w:rFonts w:ascii="Times New Roman" w:eastAsia="Times New Roman" w:hAnsi="Times New Roman" w:cs="Times New Roman"/>
          <w:sz w:val="28"/>
          <w:szCs w:val="28"/>
          <w:lang w:eastAsia="ru-RU"/>
        </w:rPr>
        <w:t>ИПРА</w:t>
      </w:r>
      <w:proofErr w:type="gramEnd"/>
      <w:r w:rsidRPr="00B60139">
        <w:rPr>
          <w:rFonts w:ascii="Times New Roman" w:eastAsia="Times New Roman" w:hAnsi="Times New Roman" w:cs="Times New Roman"/>
          <w:sz w:val="28"/>
          <w:szCs w:val="28"/>
          <w:lang w:eastAsia="ru-RU"/>
        </w:rPr>
        <w:t xml:space="preserve"> с внесением в него товаров и услуги, предназначенных для социальной адаптации и интеграции в общество детей инвалидов, расходы на которые можно компенсировать средствами материнского капитала.</w:t>
      </w:r>
    </w:p>
    <w:p w:rsidR="00E44677" w:rsidRPr="00B60139" w:rsidRDefault="00E44677" w:rsidP="00E44677">
      <w:pPr>
        <w:numPr>
          <w:ilvl w:val="0"/>
          <w:numId w:val="56"/>
        </w:numPr>
        <w:shd w:val="clear" w:color="auto" w:fill="FFFFFF"/>
        <w:spacing w:before="100" w:beforeAutospacing="1" w:after="100" w:afterAutospacing="1"/>
        <w:jc w:val="both"/>
        <w:rPr>
          <w:rFonts w:ascii="Times New Roman" w:eastAsia="Times New Roman" w:hAnsi="Times New Roman" w:cs="Times New Roman"/>
          <w:sz w:val="28"/>
          <w:szCs w:val="28"/>
          <w:u w:val="single"/>
          <w:lang w:eastAsia="ru-RU"/>
        </w:rPr>
      </w:pPr>
      <w:r w:rsidRPr="00B60139">
        <w:rPr>
          <w:rFonts w:ascii="Times New Roman" w:eastAsia="Times New Roman" w:hAnsi="Times New Roman" w:cs="Times New Roman"/>
          <w:sz w:val="28"/>
          <w:szCs w:val="28"/>
          <w:u w:val="single"/>
          <w:lang w:eastAsia="ru-RU"/>
        </w:rPr>
        <w:t>Орган социальной защиты (орган, уполномоченный в сфере социального обслуживания).</w:t>
      </w: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Если приобретен товар (не услуга), семья должна обратиться в районное управление социальной защиты (орган, уполномоченный в сфере социального  обслуживания) для подтверждения наличия приобретенного товара. Не позднее 5 дней после обращения уполномоченное лицо этой организации приходит к семье домой и составляет акт проверки в соответствии с утвержденной формой. Затем семья получает акт проверки для представления в СФР.</w:t>
      </w:r>
    </w:p>
    <w:p w:rsidR="00E44677" w:rsidRPr="002F1880" w:rsidRDefault="008C25ED" w:rsidP="00E44677">
      <w:pPr>
        <w:shd w:val="clear" w:color="auto" w:fill="FFFFFF"/>
        <w:spacing w:after="0" w:line="240" w:lineRule="auto"/>
        <w:jc w:val="both"/>
        <w:rPr>
          <w:rFonts w:ascii="Times New Roman" w:eastAsia="Times New Roman" w:hAnsi="Times New Roman" w:cs="Times New Roman"/>
          <w:b/>
          <w:sz w:val="28"/>
          <w:szCs w:val="24"/>
          <w:lang w:eastAsia="ru-RU"/>
        </w:rPr>
      </w:pPr>
      <w:hyperlink r:id="rId57" w:history="1">
        <w:r w:rsidR="00E44677" w:rsidRPr="00B60139">
          <w:rPr>
            <w:rFonts w:ascii="Times New Roman" w:eastAsia="Times New Roman" w:hAnsi="Times New Roman" w:cs="Times New Roman"/>
            <w:b/>
            <w:sz w:val="28"/>
            <w:szCs w:val="24"/>
            <w:lang w:eastAsia="ru-RU"/>
          </w:rPr>
          <w:t>На какие товары и услуги можно направить материнский капитал</w:t>
        </w:r>
      </w:hyperlink>
    </w:p>
    <w:p w:rsidR="00E44677" w:rsidRPr="00B60139" w:rsidRDefault="00E44677" w:rsidP="00E44677">
      <w:pPr>
        <w:shd w:val="clear" w:color="auto" w:fill="FFFFFF"/>
        <w:spacing w:after="0" w:line="240" w:lineRule="auto"/>
        <w:jc w:val="both"/>
        <w:rPr>
          <w:rFonts w:ascii="Times New Roman" w:eastAsia="Times New Roman" w:hAnsi="Times New Roman" w:cs="Times New Roman"/>
          <w:b/>
          <w:sz w:val="28"/>
          <w:szCs w:val="24"/>
          <w:lang w:eastAsia="ru-RU"/>
        </w:rPr>
      </w:pPr>
    </w:p>
    <w:p w:rsidR="00E44677" w:rsidRPr="002F1880" w:rsidRDefault="00E44677" w:rsidP="00E44677">
      <w:pPr>
        <w:shd w:val="clear" w:color="auto" w:fill="FFFFFF"/>
        <w:spacing w:after="100" w:afterAutospacing="1" w:line="240" w:lineRule="auto"/>
        <w:rPr>
          <w:rFonts w:ascii="Times New Roman" w:eastAsia="Times New Roman" w:hAnsi="Times New Roman" w:cs="Times New Roman"/>
          <w:sz w:val="28"/>
          <w:szCs w:val="28"/>
          <w:lang w:eastAsia="ru-RU"/>
        </w:rPr>
      </w:pPr>
      <w:r w:rsidRPr="00B60139">
        <w:rPr>
          <w:rFonts w:ascii="Times New Roman" w:eastAsia="Times New Roman" w:hAnsi="Times New Roman" w:cs="Times New Roman"/>
          <w:sz w:val="28"/>
          <w:szCs w:val="28"/>
          <w:lang w:eastAsia="ru-RU"/>
        </w:rPr>
        <w:t>Перечень утверждён </w:t>
      </w:r>
      <w:hyperlink r:id="rId58" w:history="1">
        <w:r w:rsidRPr="002F1880">
          <w:rPr>
            <w:rFonts w:ascii="Times New Roman" w:eastAsia="Times New Roman" w:hAnsi="Times New Roman" w:cs="Times New Roman"/>
            <w:sz w:val="28"/>
            <w:szCs w:val="28"/>
            <w:u w:val="single"/>
            <w:lang w:eastAsia="ru-RU"/>
          </w:rPr>
          <w:t>распоряжением Правительства РФ от 30.04.2016 N 831-р (ред. от 23.12.2021)</w:t>
        </w:r>
      </w:hyperlink>
      <w:r w:rsidRPr="00B60139">
        <w:rPr>
          <w:rFonts w:ascii="Times New Roman" w:eastAsia="Times New Roman" w:hAnsi="Times New Roman" w:cs="Times New Roman"/>
          <w:sz w:val="28"/>
          <w:szCs w:val="28"/>
          <w:lang w:eastAsia="ru-RU"/>
        </w:rPr>
        <w:t> </w:t>
      </w:r>
    </w:p>
    <w:p w:rsidR="00E44677" w:rsidRPr="00B60139" w:rsidRDefault="00E44677" w:rsidP="00E44677">
      <w:pPr>
        <w:spacing w:after="100" w:afterAutospacing="1"/>
        <w:jc w:val="both"/>
        <w:outlineLvl w:val="3"/>
        <w:rPr>
          <w:rFonts w:ascii="Times New Roman" w:eastAsia="Times New Roman" w:hAnsi="Times New Roman" w:cs="Times New Roman"/>
          <w:b/>
          <w:bCs/>
          <w:sz w:val="28"/>
          <w:szCs w:val="28"/>
          <w:lang w:eastAsia="ru-RU"/>
        </w:rPr>
      </w:pPr>
      <w:r w:rsidRPr="00B60139">
        <w:rPr>
          <w:rFonts w:ascii="Times New Roman" w:eastAsia="Times New Roman" w:hAnsi="Times New Roman" w:cs="Times New Roman"/>
          <w:b/>
          <w:bCs/>
          <w:sz w:val="28"/>
          <w:szCs w:val="28"/>
          <w:lang w:eastAsia="ru-RU"/>
        </w:rPr>
        <w:t>Внимание!</w:t>
      </w:r>
    </w:p>
    <w:p w:rsidR="00E44677" w:rsidRPr="002F1880" w:rsidRDefault="00E44677" w:rsidP="00E44677">
      <w:pPr>
        <w:spacing w:after="0"/>
        <w:jc w:val="both"/>
        <w:rPr>
          <w:rFonts w:ascii="Times New Roman" w:eastAsia="Times New Roman" w:hAnsi="Times New Roman" w:cs="Times New Roman"/>
          <w:sz w:val="28"/>
          <w:szCs w:val="28"/>
          <w:lang w:eastAsia="ru-RU"/>
        </w:rPr>
      </w:pPr>
      <w:proofErr w:type="gramStart"/>
      <w:r w:rsidRPr="00B60139">
        <w:rPr>
          <w:rFonts w:ascii="Times New Roman" w:eastAsia="Times New Roman" w:hAnsi="Times New Roman" w:cs="Times New Roman"/>
          <w:sz w:val="28"/>
          <w:szCs w:val="28"/>
          <w:lang w:eastAsia="ru-RU"/>
        </w:rPr>
        <w:lastRenderedPageBreak/>
        <w:t>Средства материнского капитала нельзя направить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w:t>
      </w:r>
      <w:hyperlink r:id="rId59" w:history="1">
        <w:r w:rsidRPr="002F1880">
          <w:rPr>
            <w:rFonts w:ascii="Times New Roman" w:eastAsia="Times New Roman" w:hAnsi="Times New Roman" w:cs="Times New Roman"/>
            <w:sz w:val="28"/>
            <w:szCs w:val="28"/>
            <w:u w:val="single"/>
            <w:lang w:eastAsia="ru-RU"/>
          </w:rPr>
          <w:t>Федеральным законом от 24 ноября 1995 г. № 181-ФЗ «О социальной защите инвалидов в Российской Федерации»</w:t>
        </w:r>
      </w:hyperlink>
      <w:r w:rsidRPr="00B60139">
        <w:rPr>
          <w:rFonts w:ascii="Times New Roman" w:eastAsia="Times New Roman" w:hAnsi="Times New Roman" w:cs="Times New Roman"/>
          <w:sz w:val="28"/>
          <w:szCs w:val="28"/>
          <w:lang w:eastAsia="ru-RU"/>
        </w:rPr>
        <w:t>.</w:t>
      </w:r>
      <w:proofErr w:type="gramEnd"/>
    </w:p>
    <w:p w:rsidR="00E44677" w:rsidRPr="002F1880" w:rsidRDefault="00E44677" w:rsidP="00E44677">
      <w:pPr>
        <w:shd w:val="clear" w:color="auto" w:fill="FFFFFF"/>
        <w:spacing w:after="0" w:line="240" w:lineRule="auto"/>
        <w:rPr>
          <w:rFonts w:ascii="Arial" w:eastAsia="Times New Roman" w:hAnsi="Arial" w:cs="Arial"/>
          <w:sz w:val="24"/>
          <w:szCs w:val="24"/>
          <w:lang w:eastAsia="ru-RU"/>
        </w:rPr>
      </w:pPr>
    </w:p>
    <w:p w:rsidR="00E44677" w:rsidRPr="002F1880" w:rsidRDefault="008C25ED" w:rsidP="00E44677">
      <w:pPr>
        <w:shd w:val="clear" w:color="auto" w:fill="FFFFFF"/>
        <w:spacing w:after="0"/>
        <w:jc w:val="both"/>
        <w:rPr>
          <w:rFonts w:ascii="Times New Roman" w:eastAsia="Times New Roman" w:hAnsi="Times New Roman" w:cs="Times New Roman"/>
          <w:b/>
          <w:sz w:val="28"/>
          <w:szCs w:val="28"/>
          <w:lang w:eastAsia="ru-RU"/>
        </w:rPr>
      </w:pPr>
      <w:hyperlink r:id="rId60" w:history="1">
        <w:r w:rsidR="00E44677" w:rsidRPr="009D7D15">
          <w:rPr>
            <w:rFonts w:ascii="Times New Roman" w:eastAsia="Times New Roman" w:hAnsi="Times New Roman" w:cs="Times New Roman"/>
            <w:b/>
            <w:sz w:val="28"/>
            <w:szCs w:val="28"/>
            <w:lang w:eastAsia="ru-RU"/>
          </w:rPr>
          <w:t>В какие сроки будут перечислены средства</w:t>
        </w:r>
      </w:hyperlink>
    </w:p>
    <w:p w:rsidR="00E44677" w:rsidRPr="009D7D15" w:rsidRDefault="00E44677" w:rsidP="00E44677">
      <w:pPr>
        <w:shd w:val="clear" w:color="auto" w:fill="FFFFFF"/>
        <w:spacing w:after="0"/>
        <w:jc w:val="both"/>
        <w:rPr>
          <w:rFonts w:ascii="Times New Roman" w:eastAsia="Times New Roman" w:hAnsi="Times New Roman" w:cs="Times New Roman"/>
          <w:b/>
          <w:sz w:val="28"/>
          <w:szCs w:val="28"/>
          <w:lang w:eastAsia="ru-RU"/>
        </w:rPr>
      </w:pPr>
    </w:p>
    <w:p w:rsidR="00E44677" w:rsidRPr="009D7D15"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9D7D15">
        <w:rPr>
          <w:rFonts w:ascii="Times New Roman" w:eastAsia="Times New Roman" w:hAnsi="Times New Roman" w:cs="Times New Roman"/>
          <w:sz w:val="28"/>
          <w:szCs w:val="28"/>
          <w:lang w:eastAsia="ru-RU"/>
        </w:rPr>
        <w:t>В случае удовлетворения заявления перечисление средств (части средств) материнского (семейного) капитала осуществляется Социальным фондом России (территориальным органом Социального фонда Российской Федерации) в течение 5 рабочих дней со дня принятия решения об удовлетворении заявления.</w:t>
      </w:r>
    </w:p>
    <w:p w:rsidR="00E44677" w:rsidRPr="00B60139" w:rsidRDefault="00E44677" w:rsidP="00E44677">
      <w:pPr>
        <w:spacing w:after="0"/>
        <w:jc w:val="both"/>
        <w:rPr>
          <w:rFonts w:ascii="Times New Roman" w:eastAsia="Times New Roman" w:hAnsi="Times New Roman" w:cs="Times New Roman"/>
          <w:sz w:val="28"/>
          <w:szCs w:val="28"/>
          <w:lang w:eastAsia="ru-RU"/>
        </w:rPr>
      </w:pPr>
    </w:p>
    <w:p w:rsidR="00E44677" w:rsidRDefault="00E44677" w:rsidP="00E44677">
      <w:pPr>
        <w:shd w:val="clear" w:color="auto" w:fill="FFFFFF"/>
        <w:spacing w:after="100" w:afterAutospacing="1" w:line="240" w:lineRule="auto"/>
        <w:jc w:val="center"/>
        <w:rPr>
          <w:rFonts w:ascii="Times New Roman" w:eastAsia="Times New Roman" w:hAnsi="Times New Roman" w:cs="Times New Roman"/>
          <w:b/>
          <w:sz w:val="28"/>
          <w:szCs w:val="28"/>
          <w:lang w:eastAsia="ru-RU"/>
        </w:rPr>
        <w:sectPr w:rsidR="00E44677">
          <w:pgSz w:w="11906" w:h="16838"/>
          <w:pgMar w:top="1134" w:right="850" w:bottom="1134" w:left="1701" w:header="708" w:footer="708" w:gutter="0"/>
          <w:cols w:space="708"/>
          <w:docGrid w:linePitch="360"/>
        </w:sectPr>
      </w:pPr>
    </w:p>
    <w:p w:rsidR="00E44677" w:rsidRPr="002F1880" w:rsidRDefault="00E44677" w:rsidP="00E44677">
      <w:pPr>
        <w:shd w:val="clear" w:color="auto" w:fill="FFFFFF"/>
        <w:spacing w:after="100" w:afterAutospacing="1" w:line="240" w:lineRule="auto"/>
        <w:jc w:val="center"/>
        <w:rPr>
          <w:rFonts w:ascii="Times New Roman" w:eastAsia="Times New Roman" w:hAnsi="Times New Roman" w:cs="Times New Roman"/>
          <w:b/>
          <w:sz w:val="28"/>
          <w:szCs w:val="28"/>
          <w:lang w:eastAsia="ru-RU"/>
        </w:rPr>
      </w:pPr>
      <w:r w:rsidRPr="002F1880">
        <w:rPr>
          <w:rFonts w:ascii="Times New Roman" w:eastAsia="Times New Roman" w:hAnsi="Times New Roman" w:cs="Times New Roman"/>
          <w:b/>
          <w:sz w:val="28"/>
          <w:szCs w:val="28"/>
          <w:lang w:eastAsia="ru-RU"/>
        </w:rPr>
        <w:lastRenderedPageBreak/>
        <w:t>Программа материнского капитала действует до конца 2026 года.</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Arial" w:eastAsia="Times New Roman" w:hAnsi="Arial" w:cs="Arial"/>
          <w:b/>
          <w:bCs/>
          <w:sz w:val="24"/>
          <w:szCs w:val="24"/>
          <w:lang w:eastAsia="ru-RU"/>
        </w:rPr>
        <w:br/>
      </w:r>
      <w:r w:rsidRPr="002F1880">
        <w:rPr>
          <w:rFonts w:ascii="Times New Roman" w:eastAsia="Times New Roman" w:hAnsi="Times New Roman" w:cs="Times New Roman"/>
          <w:b/>
          <w:bCs/>
          <w:sz w:val="28"/>
          <w:szCs w:val="28"/>
          <w:lang w:eastAsia="ru-RU"/>
        </w:rPr>
        <w:t>Размер материнского (семейного) капитала:</w:t>
      </w: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 </w:t>
      </w:r>
    </w:p>
    <w:tbl>
      <w:tblPr>
        <w:tblW w:w="6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2"/>
        <w:gridCol w:w="4568"/>
      </w:tblGrid>
      <w:tr w:rsidR="00E44677" w:rsidRPr="002F1880" w:rsidTr="00D14C23">
        <w:trPr>
          <w:trHeight w:val="30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Год</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Руб.</w:t>
            </w:r>
          </w:p>
        </w:tc>
      </w:tr>
      <w:tr w:rsidR="00E44677" w:rsidRPr="002F1880" w:rsidTr="00D14C23">
        <w:trPr>
          <w:trHeight w:val="810"/>
        </w:trPr>
        <w:tc>
          <w:tcPr>
            <w:tcW w:w="21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2024</w:t>
            </w:r>
            <w:r w:rsidRPr="002F1880">
              <w:rPr>
                <w:rFonts w:ascii="Times New Roman" w:eastAsia="Times New Roman" w:hAnsi="Times New Roman" w:cs="Times New Roman"/>
                <w:b/>
                <w:bCs/>
                <w:sz w:val="28"/>
                <w:szCs w:val="28"/>
                <w:lang w:eastAsia="ru-RU"/>
              </w:rPr>
              <w:br/>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833 024 руб. 74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второго ребенка)</w:t>
            </w:r>
          </w:p>
        </w:tc>
      </w:tr>
      <w:tr w:rsidR="00E44677" w:rsidRPr="002F1880" w:rsidTr="00D14C23">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630 380 руб. 78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первого ребенка)</w:t>
            </w:r>
          </w:p>
        </w:tc>
      </w:tr>
      <w:tr w:rsidR="00E44677" w:rsidRPr="002F1880" w:rsidTr="00D14C23">
        <w:trPr>
          <w:trHeight w:val="810"/>
        </w:trPr>
        <w:tc>
          <w:tcPr>
            <w:tcW w:w="21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2023</w:t>
            </w:r>
            <w:r w:rsidRPr="002F1880">
              <w:rPr>
                <w:rFonts w:ascii="Times New Roman" w:eastAsia="Times New Roman" w:hAnsi="Times New Roman" w:cs="Times New Roman"/>
                <w:b/>
                <w:bCs/>
                <w:sz w:val="28"/>
                <w:szCs w:val="28"/>
                <w:lang w:eastAsia="ru-RU"/>
              </w:rPr>
              <w:br/>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775 628 руб. 25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второго ребенка)</w:t>
            </w:r>
          </w:p>
        </w:tc>
      </w:tr>
      <w:tr w:rsidR="00E44677" w:rsidRPr="002F1880" w:rsidTr="00D14C23">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586 946 руб. 72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первого ребенка)</w:t>
            </w:r>
          </w:p>
        </w:tc>
      </w:tr>
      <w:tr w:rsidR="00E44677" w:rsidRPr="002F1880" w:rsidTr="00D14C23">
        <w:trPr>
          <w:trHeight w:val="810"/>
        </w:trPr>
        <w:tc>
          <w:tcPr>
            <w:tcW w:w="21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2022</w:t>
            </w:r>
            <w:r w:rsidRPr="002F1880">
              <w:rPr>
                <w:rFonts w:ascii="Times New Roman" w:eastAsia="Times New Roman" w:hAnsi="Times New Roman" w:cs="Times New Roman"/>
                <w:b/>
                <w:bCs/>
                <w:sz w:val="28"/>
                <w:szCs w:val="28"/>
                <w:lang w:eastAsia="ru-RU"/>
              </w:rPr>
              <w:br/>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693 144 руб. 10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второго ребенка)</w:t>
            </w:r>
          </w:p>
        </w:tc>
      </w:tr>
      <w:tr w:rsidR="00E44677" w:rsidRPr="002F1880" w:rsidTr="00D14C23">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524 527 руб. 90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первого ребенка)</w:t>
            </w:r>
          </w:p>
        </w:tc>
      </w:tr>
      <w:tr w:rsidR="00E44677" w:rsidRPr="002F1880" w:rsidTr="00D14C23">
        <w:trPr>
          <w:trHeight w:val="300"/>
        </w:trPr>
        <w:tc>
          <w:tcPr>
            <w:tcW w:w="21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2021</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639 431 руб. 83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второго ребенка)</w:t>
            </w:r>
          </w:p>
        </w:tc>
      </w:tr>
      <w:tr w:rsidR="00E44677" w:rsidRPr="002F1880" w:rsidTr="00D14C23">
        <w:trPr>
          <w:trHeight w:val="3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 483 881 руб. 83 коп</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первого ребенка)</w:t>
            </w:r>
          </w:p>
        </w:tc>
      </w:tr>
      <w:tr w:rsidR="00E44677" w:rsidRPr="002F1880" w:rsidTr="00D14C23">
        <w:trPr>
          <w:trHeight w:val="300"/>
        </w:trPr>
        <w:tc>
          <w:tcPr>
            <w:tcW w:w="21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2020</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1880" w:rsidRPr="002F1880" w:rsidRDefault="00E44677" w:rsidP="00D14C23">
            <w:pPr>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616 617</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второго ребенка)</w:t>
            </w:r>
          </w:p>
        </w:tc>
      </w:tr>
      <w:tr w:rsidR="00E44677" w:rsidRPr="002F1880" w:rsidTr="00D14C23">
        <w:trPr>
          <w:trHeight w:val="3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b/>
                <w:bCs/>
                <w:sz w:val="28"/>
                <w:szCs w:val="28"/>
                <w:lang w:eastAsia="ru-RU"/>
              </w:rPr>
              <w:t>466 617</w:t>
            </w:r>
            <w:r w:rsidRPr="002F1880">
              <w:rPr>
                <w:rFonts w:ascii="Times New Roman" w:eastAsia="Times New Roman" w:hAnsi="Times New Roman" w:cs="Times New Roman"/>
                <w:b/>
                <w:bCs/>
                <w:sz w:val="28"/>
                <w:szCs w:val="28"/>
                <w:lang w:eastAsia="ru-RU"/>
              </w:rPr>
              <w:br/>
            </w:r>
            <w:r w:rsidRPr="002F1880">
              <w:rPr>
                <w:rFonts w:ascii="Times New Roman" w:eastAsia="Times New Roman" w:hAnsi="Times New Roman" w:cs="Times New Roman"/>
                <w:sz w:val="28"/>
                <w:szCs w:val="28"/>
                <w:lang w:eastAsia="ru-RU"/>
              </w:rPr>
              <w:t>(за первого ребенка)</w:t>
            </w:r>
          </w:p>
        </w:tc>
      </w:tr>
      <w:tr w:rsidR="00E44677" w:rsidRPr="002F1880" w:rsidTr="00D14C23">
        <w:trPr>
          <w:trHeight w:val="30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2015-2019</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453 026</w:t>
            </w:r>
          </w:p>
        </w:tc>
      </w:tr>
      <w:tr w:rsidR="00E44677" w:rsidRPr="002F1880" w:rsidTr="00D14C23">
        <w:trPr>
          <w:trHeight w:val="30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2014</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429 408</w:t>
            </w:r>
          </w:p>
        </w:tc>
      </w:tr>
      <w:tr w:rsidR="00E44677" w:rsidRPr="002F1880" w:rsidTr="00D14C23">
        <w:trPr>
          <w:trHeight w:val="30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2013</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408 960</w:t>
            </w:r>
          </w:p>
        </w:tc>
      </w:tr>
      <w:tr w:rsidR="00E44677" w:rsidRPr="002F1880" w:rsidTr="00D14C23">
        <w:trPr>
          <w:trHeight w:val="30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2012</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387 640</w:t>
            </w:r>
          </w:p>
        </w:tc>
      </w:tr>
      <w:tr w:rsidR="00E44677" w:rsidRPr="002F1880" w:rsidTr="00D14C23">
        <w:trPr>
          <w:trHeight w:val="27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2011</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365 698</w:t>
            </w:r>
          </w:p>
        </w:tc>
      </w:tr>
      <w:tr w:rsidR="00E44677" w:rsidRPr="002F1880" w:rsidTr="00D14C23">
        <w:trPr>
          <w:trHeight w:val="27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2010</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343 378</w:t>
            </w:r>
          </w:p>
        </w:tc>
      </w:tr>
      <w:tr w:rsidR="00E44677" w:rsidRPr="002F1880" w:rsidTr="00D14C23">
        <w:trPr>
          <w:trHeight w:val="27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2009</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312 162</w:t>
            </w:r>
          </w:p>
        </w:tc>
      </w:tr>
      <w:tr w:rsidR="00E44677" w:rsidRPr="002F1880" w:rsidTr="00D14C23">
        <w:trPr>
          <w:trHeight w:val="27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2008</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276 250</w:t>
            </w:r>
          </w:p>
        </w:tc>
      </w:tr>
      <w:tr w:rsidR="00E44677" w:rsidRPr="002F1880" w:rsidTr="00D14C23">
        <w:trPr>
          <w:trHeight w:val="300"/>
        </w:trPr>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2007</w:t>
            </w:r>
          </w:p>
        </w:tc>
        <w:tc>
          <w:tcPr>
            <w:tcW w:w="4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4677" w:rsidRPr="002F1880" w:rsidRDefault="00E44677" w:rsidP="00D14C23">
            <w:pPr>
              <w:spacing w:after="0"/>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t>250 000</w:t>
            </w:r>
          </w:p>
        </w:tc>
      </w:tr>
    </w:tbl>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r w:rsidRPr="002F1880">
        <w:rPr>
          <w:rFonts w:ascii="Times New Roman" w:eastAsia="Times New Roman" w:hAnsi="Times New Roman" w:cs="Times New Roman"/>
          <w:sz w:val="28"/>
          <w:szCs w:val="28"/>
          <w:lang w:eastAsia="ru-RU"/>
        </w:rPr>
        <w:lastRenderedPageBreak/>
        <w:t> </w:t>
      </w:r>
    </w:p>
    <w:p w:rsidR="00E44677" w:rsidRPr="00B60139" w:rsidRDefault="00E44677" w:rsidP="00E44677">
      <w:pPr>
        <w:shd w:val="clear" w:color="auto" w:fill="FFFFFF"/>
        <w:spacing w:after="100" w:afterAutospacing="1" w:line="240" w:lineRule="auto"/>
        <w:rPr>
          <w:rFonts w:ascii="Times New Roman" w:eastAsia="Times New Roman" w:hAnsi="Times New Roman" w:cs="Times New Roman"/>
          <w:sz w:val="28"/>
          <w:szCs w:val="28"/>
          <w:lang w:eastAsia="ru-RU"/>
        </w:rPr>
      </w:pPr>
    </w:p>
    <w:p w:rsidR="00E44677" w:rsidRPr="00B60139" w:rsidRDefault="00E44677" w:rsidP="00E44677">
      <w:pPr>
        <w:shd w:val="clear" w:color="auto" w:fill="FFFFFF"/>
        <w:spacing w:after="100" w:afterAutospacing="1" w:line="240" w:lineRule="auto"/>
        <w:rPr>
          <w:rFonts w:ascii="Times New Roman" w:eastAsia="Times New Roman" w:hAnsi="Times New Roman" w:cs="Times New Roman"/>
          <w:sz w:val="28"/>
          <w:szCs w:val="24"/>
          <w:lang w:eastAsia="ru-RU"/>
        </w:rPr>
      </w:pPr>
    </w:p>
    <w:p w:rsidR="00E44677" w:rsidRPr="00B60139" w:rsidRDefault="00E44677" w:rsidP="00E4467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
    <w:p w:rsidR="00E44677" w:rsidRPr="00B60139" w:rsidRDefault="00E44677" w:rsidP="00E44677">
      <w:pPr>
        <w:shd w:val="clear" w:color="auto" w:fill="FFFFFF"/>
        <w:spacing w:after="100" w:afterAutospacing="1"/>
        <w:jc w:val="both"/>
        <w:rPr>
          <w:rFonts w:ascii="Times New Roman" w:eastAsia="Times New Roman" w:hAnsi="Times New Roman" w:cs="Times New Roman"/>
          <w:sz w:val="28"/>
          <w:szCs w:val="24"/>
          <w:lang w:eastAsia="ru-RU"/>
        </w:rPr>
      </w:pPr>
    </w:p>
    <w:p w:rsidR="00E44677" w:rsidRPr="00B60139" w:rsidRDefault="00E44677" w:rsidP="00E44677">
      <w:pPr>
        <w:spacing w:after="100" w:afterAutospacing="1"/>
        <w:jc w:val="both"/>
        <w:rPr>
          <w:rFonts w:ascii="Times New Roman" w:eastAsia="Times New Roman" w:hAnsi="Times New Roman" w:cs="Times New Roman"/>
          <w:sz w:val="28"/>
          <w:szCs w:val="28"/>
          <w:lang w:eastAsia="ru-RU"/>
        </w:rPr>
      </w:pPr>
    </w:p>
    <w:p w:rsidR="00E44677" w:rsidRPr="00B60139" w:rsidRDefault="00E44677" w:rsidP="00E44677">
      <w:pPr>
        <w:spacing w:after="100" w:afterAutospacing="1" w:line="240" w:lineRule="auto"/>
        <w:rPr>
          <w:rFonts w:ascii="Times New Roman" w:eastAsia="Times New Roman" w:hAnsi="Times New Roman" w:cs="Times New Roman"/>
          <w:sz w:val="24"/>
          <w:szCs w:val="24"/>
          <w:lang w:eastAsia="ru-RU"/>
        </w:rPr>
      </w:pPr>
      <w:r w:rsidRPr="00B60139">
        <w:rPr>
          <w:rFonts w:ascii="Times New Roman" w:eastAsia="Times New Roman" w:hAnsi="Times New Roman" w:cs="Times New Roman"/>
          <w:sz w:val="24"/>
          <w:szCs w:val="24"/>
          <w:lang w:eastAsia="ru-RU"/>
        </w:rPr>
        <w:t> </w:t>
      </w:r>
    </w:p>
    <w:p w:rsidR="00E44677" w:rsidRPr="00457072" w:rsidRDefault="00E44677" w:rsidP="00E44677">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
    <w:p w:rsidR="00E44677" w:rsidRPr="00457072"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
    <w:p w:rsidR="00E44677" w:rsidRPr="00457072"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
    <w:p w:rsidR="00E44677" w:rsidRPr="00457072" w:rsidRDefault="00E44677" w:rsidP="00E44677">
      <w:pPr>
        <w:spacing w:after="100" w:afterAutospacing="1"/>
        <w:jc w:val="both"/>
        <w:rPr>
          <w:rFonts w:ascii="Times New Roman" w:eastAsia="Times New Roman" w:hAnsi="Times New Roman" w:cs="Times New Roman"/>
          <w:sz w:val="28"/>
          <w:szCs w:val="28"/>
          <w:lang w:eastAsia="ru-RU"/>
        </w:rPr>
      </w:pPr>
    </w:p>
    <w:p w:rsidR="00E44677" w:rsidRPr="00E3044B"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
    <w:p w:rsidR="00E44677" w:rsidRPr="00E3044B" w:rsidRDefault="00E44677" w:rsidP="00E44677">
      <w:pPr>
        <w:shd w:val="clear" w:color="auto" w:fill="FFFFFF"/>
        <w:spacing w:after="0"/>
        <w:jc w:val="both"/>
        <w:rPr>
          <w:rFonts w:ascii="Times New Roman" w:eastAsia="Times New Roman" w:hAnsi="Times New Roman" w:cs="Times New Roman"/>
          <w:sz w:val="28"/>
          <w:szCs w:val="28"/>
          <w:lang w:eastAsia="ru-RU"/>
        </w:rPr>
      </w:pPr>
    </w:p>
    <w:p w:rsidR="00E44677" w:rsidRPr="00E3044B" w:rsidRDefault="00E44677" w:rsidP="00E44677">
      <w:pPr>
        <w:shd w:val="clear" w:color="auto" w:fill="FFFFFF"/>
        <w:spacing w:before="100" w:beforeAutospacing="1" w:after="100" w:afterAutospacing="1"/>
        <w:ind w:left="720"/>
        <w:jc w:val="both"/>
        <w:rPr>
          <w:rFonts w:ascii="Times New Roman" w:eastAsia="Times New Roman" w:hAnsi="Times New Roman" w:cs="Times New Roman"/>
          <w:sz w:val="28"/>
          <w:szCs w:val="28"/>
          <w:lang w:eastAsia="ru-RU"/>
        </w:rPr>
      </w:pPr>
    </w:p>
    <w:p w:rsidR="00E44677" w:rsidRPr="00E3044B" w:rsidRDefault="00E44677" w:rsidP="00E44677">
      <w:pPr>
        <w:spacing w:after="100" w:afterAutospacing="1"/>
        <w:jc w:val="both"/>
        <w:rPr>
          <w:rFonts w:ascii="Times New Roman" w:eastAsia="Times New Roman" w:hAnsi="Times New Roman" w:cs="Times New Roman"/>
          <w:sz w:val="28"/>
          <w:szCs w:val="28"/>
          <w:lang w:eastAsia="ru-RU"/>
        </w:rPr>
      </w:pPr>
    </w:p>
    <w:p w:rsidR="00E44677" w:rsidRPr="002F1880" w:rsidRDefault="00E44677" w:rsidP="00E44677">
      <w:pPr>
        <w:shd w:val="clear" w:color="auto" w:fill="FFFFFF"/>
        <w:spacing w:after="100" w:afterAutospacing="1"/>
        <w:rPr>
          <w:rFonts w:ascii="Times New Roman" w:eastAsia="Times New Roman" w:hAnsi="Times New Roman" w:cs="Times New Roman"/>
          <w:sz w:val="28"/>
          <w:szCs w:val="28"/>
          <w:lang w:eastAsia="ru-RU"/>
        </w:rPr>
      </w:pPr>
    </w:p>
    <w:p w:rsidR="00E44677" w:rsidRPr="002F1880" w:rsidRDefault="00E44677" w:rsidP="00E44677">
      <w:pPr>
        <w:shd w:val="clear" w:color="auto" w:fill="FFFFFF"/>
        <w:spacing w:after="100" w:afterAutospacing="1"/>
        <w:rPr>
          <w:rFonts w:ascii="Times New Roman" w:eastAsia="Times New Roman" w:hAnsi="Times New Roman" w:cs="Times New Roman"/>
          <w:sz w:val="28"/>
          <w:szCs w:val="28"/>
          <w:lang w:eastAsia="ru-RU"/>
        </w:rPr>
      </w:pP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
    <w:p w:rsidR="00E44677" w:rsidRPr="002F1880" w:rsidRDefault="00E44677" w:rsidP="00E44677">
      <w:pPr>
        <w:shd w:val="clear" w:color="auto" w:fill="FFFFFF"/>
        <w:spacing w:after="100" w:afterAutospacing="1"/>
        <w:jc w:val="both"/>
        <w:rPr>
          <w:rFonts w:ascii="Times New Roman" w:eastAsia="Times New Roman" w:hAnsi="Times New Roman" w:cs="Times New Roman"/>
          <w:sz w:val="28"/>
          <w:szCs w:val="28"/>
          <w:lang w:eastAsia="ru-RU"/>
        </w:rPr>
      </w:pPr>
    </w:p>
    <w:p w:rsidR="00E44677" w:rsidRPr="002F1880" w:rsidRDefault="00E44677" w:rsidP="00E44677">
      <w:pPr>
        <w:jc w:val="both"/>
        <w:rPr>
          <w:rFonts w:ascii="Times New Roman" w:hAnsi="Times New Roman" w:cs="Times New Roman"/>
          <w:sz w:val="28"/>
          <w:szCs w:val="28"/>
        </w:rPr>
      </w:pPr>
    </w:p>
    <w:p w:rsidR="00E44677" w:rsidRPr="000335E3" w:rsidRDefault="00E44677" w:rsidP="000335E3">
      <w:pPr>
        <w:shd w:val="clear" w:color="auto" w:fill="FFFFFF"/>
        <w:spacing w:after="100" w:afterAutospacing="1" w:line="240" w:lineRule="auto"/>
        <w:jc w:val="both"/>
        <w:outlineLvl w:val="0"/>
        <w:rPr>
          <w:rFonts w:ascii="Times New Roman" w:eastAsia="Times New Roman" w:hAnsi="Times New Roman" w:cs="Times New Roman"/>
          <w:bCs/>
          <w:color w:val="212121"/>
          <w:kern w:val="36"/>
          <w:sz w:val="32"/>
          <w:szCs w:val="32"/>
          <w:lang w:eastAsia="ru-RU"/>
        </w:rPr>
      </w:pPr>
    </w:p>
    <w:sectPr w:rsidR="00E44677" w:rsidRPr="00033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0E4"/>
    <w:multiLevelType w:val="multilevel"/>
    <w:tmpl w:val="A8B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05450"/>
    <w:multiLevelType w:val="multilevel"/>
    <w:tmpl w:val="9E4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A4EB3"/>
    <w:multiLevelType w:val="multilevel"/>
    <w:tmpl w:val="BF7A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F633D"/>
    <w:multiLevelType w:val="multilevel"/>
    <w:tmpl w:val="B7D0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636E5"/>
    <w:multiLevelType w:val="multilevel"/>
    <w:tmpl w:val="6C4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0538F"/>
    <w:multiLevelType w:val="multilevel"/>
    <w:tmpl w:val="C12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E2FB2"/>
    <w:multiLevelType w:val="multilevel"/>
    <w:tmpl w:val="D4CC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34CAE"/>
    <w:multiLevelType w:val="multilevel"/>
    <w:tmpl w:val="E3E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0D4E8A"/>
    <w:multiLevelType w:val="multilevel"/>
    <w:tmpl w:val="AE7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A0EB4"/>
    <w:multiLevelType w:val="multilevel"/>
    <w:tmpl w:val="65BA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32DF7"/>
    <w:multiLevelType w:val="multilevel"/>
    <w:tmpl w:val="5496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A6A30"/>
    <w:multiLevelType w:val="multilevel"/>
    <w:tmpl w:val="048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80187"/>
    <w:multiLevelType w:val="multilevel"/>
    <w:tmpl w:val="B396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4C1A3E"/>
    <w:multiLevelType w:val="multilevel"/>
    <w:tmpl w:val="F47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3D483C"/>
    <w:multiLevelType w:val="multilevel"/>
    <w:tmpl w:val="C71E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9911F9"/>
    <w:multiLevelType w:val="multilevel"/>
    <w:tmpl w:val="501EF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913488"/>
    <w:multiLevelType w:val="multilevel"/>
    <w:tmpl w:val="EDE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06F51"/>
    <w:multiLevelType w:val="multilevel"/>
    <w:tmpl w:val="718E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6D5DAA"/>
    <w:multiLevelType w:val="multilevel"/>
    <w:tmpl w:val="2DC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5C4E81"/>
    <w:multiLevelType w:val="multilevel"/>
    <w:tmpl w:val="EC3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D5618D"/>
    <w:multiLevelType w:val="multilevel"/>
    <w:tmpl w:val="5BEE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F25F47"/>
    <w:multiLevelType w:val="multilevel"/>
    <w:tmpl w:val="F19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B5C36"/>
    <w:multiLevelType w:val="multilevel"/>
    <w:tmpl w:val="993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F7961"/>
    <w:multiLevelType w:val="multilevel"/>
    <w:tmpl w:val="802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373E07"/>
    <w:multiLevelType w:val="multilevel"/>
    <w:tmpl w:val="AF46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10122B"/>
    <w:multiLevelType w:val="multilevel"/>
    <w:tmpl w:val="4D3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62275F"/>
    <w:multiLevelType w:val="multilevel"/>
    <w:tmpl w:val="21D0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694ECD"/>
    <w:multiLevelType w:val="multilevel"/>
    <w:tmpl w:val="A0F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CC57BF"/>
    <w:multiLevelType w:val="multilevel"/>
    <w:tmpl w:val="E2E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5475EB"/>
    <w:multiLevelType w:val="multilevel"/>
    <w:tmpl w:val="F64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C52C3E"/>
    <w:multiLevelType w:val="multilevel"/>
    <w:tmpl w:val="058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913835"/>
    <w:multiLevelType w:val="multilevel"/>
    <w:tmpl w:val="F1140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904E91"/>
    <w:multiLevelType w:val="multilevel"/>
    <w:tmpl w:val="91B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530F9F"/>
    <w:multiLevelType w:val="multilevel"/>
    <w:tmpl w:val="0540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4718E5"/>
    <w:multiLevelType w:val="multilevel"/>
    <w:tmpl w:val="984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56019E"/>
    <w:multiLevelType w:val="multilevel"/>
    <w:tmpl w:val="85F0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0E0CFC"/>
    <w:multiLevelType w:val="multilevel"/>
    <w:tmpl w:val="96A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2453F1"/>
    <w:multiLevelType w:val="multilevel"/>
    <w:tmpl w:val="23BE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B0524E"/>
    <w:multiLevelType w:val="multilevel"/>
    <w:tmpl w:val="9DD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D55DD8"/>
    <w:multiLevelType w:val="multilevel"/>
    <w:tmpl w:val="E7B0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FD6B87"/>
    <w:multiLevelType w:val="multilevel"/>
    <w:tmpl w:val="EADE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F979D4"/>
    <w:multiLevelType w:val="multilevel"/>
    <w:tmpl w:val="1D2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70475F"/>
    <w:multiLevelType w:val="multilevel"/>
    <w:tmpl w:val="9C1E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F611F5"/>
    <w:multiLevelType w:val="multilevel"/>
    <w:tmpl w:val="2488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1A2346"/>
    <w:multiLevelType w:val="multilevel"/>
    <w:tmpl w:val="E11A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783FF5"/>
    <w:multiLevelType w:val="multilevel"/>
    <w:tmpl w:val="CF86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FE65F1"/>
    <w:multiLevelType w:val="multilevel"/>
    <w:tmpl w:val="2E26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18402B"/>
    <w:multiLevelType w:val="multilevel"/>
    <w:tmpl w:val="075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671734"/>
    <w:multiLevelType w:val="multilevel"/>
    <w:tmpl w:val="9E4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025FFB"/>
    <w:multiLevelType w:val="multilevel"/>
    <w:tmpl w:val="DE86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DC1250"/>
    <w:multiLevelType w:val="multilevel"/>
    <w:tmpl w:val="743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DC76C2"/>
    <w:multiLevelType w:val="hybridMultilevel"/>
    <w:tmpl w:val="7E085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79014B"/>
    <w:multiLevelType w:val="multilevel"/>
    <w:tmpl w:val="8928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452B35"/>
    <w:multiLevelType w:val="multilevel"/>
    <w:tmpl w:val="AD7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592FD8"/>
    <w:multiLevelType w:val="multilevel"/>
    <w:tmpl w:val="524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1F3A28"/>
    <w:multiLevelType w:val="multilevel"/>
    <w:tmpl w:val="B25A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51"/>
  </w:num>
  <w:num w:numId="3">
    <w:abstractNumId w:val="37"/>
  </w:num>
  <w:num w:numId="4">
    <w:abstractNumId w:val="23"/>
  </w:num>
  <w:num w:numId="5">
    <w:abstractNumId w:val="5"/>
  </w:num>
  <w:num w:numId="6">
    <w:abstractNumId w:val="22"/>
  </w:num>
  <w:num w:numId="7">
    <w:abstractNumId w:val="32"/>
  </w:num>
  <w:num w:numId="8">
    <w:abstractNumId w:val="13"/>
  </w:num>
  <w:num w:numId="9">
    <w:abstractNumId w:val="47"/>
  </w:num>
  <w:num w:numId="10">
    <w:abstractNumId w:val="6"/>
  </w:num>
  <w:num w:numId="11">
    <w:abstractNumId w:val="39"/>
  </w:num>
  <w:num w:numId="12">
    <w:abstractNumId w:val="14"/>
  </w:num>
  <w:num w:numId="13">
    <w:abstractNumId w:val="30"/>
  </w:num>
  <w:num w:numId="14">
    <w:abstractNumId w:val="10"/>
  </w:num>
  <w:num w:numId="15">
    <w:abstractNumId w:val="18"/>
  </w:num>
  <w:num w:numId="16">
    <w:abstractNumId w:val="27"/>
  </w:num>
  <w:num w:numId="17">
    <w:abstractNumId w:val="53"/>
  </w:num>
  <w:num w:numId="18">
    <w:abstractNumId w:val="17"/>
  </w:num>
  <w:num w:numId="19">
    <w:abstractNumId w:val="38"/>
  </w:num>
  <w:num w:numId="20">
    <w:abstractNumId w:val="9"/>
  </w:num>
  <w:num w:numId="21">
    <w:abstractNumId w:val="19"/>
  </w:num>
  <w:num w:numId="22">
    <w:abstractNumId w:val="4"/>
  </w:num>
  <w:num w:numId="23">
    <w:abstractNumId w:val="42"/>
  </w:num>
  <w:num w:numId="24">
    <w:abstractNumId w:val="52"/>
  </w:num>
  <w:num w:numId="25">
    <w:abstractNumId w:val="3"/>
  </w:num>
  <w:num w:numId="26">
    <w:abstractNumId w:val="35"/>
  </w:num>
  <w:num w:numId="27">
    <w:abstractNumId w:val="43"/>
  </w:num>
  <w:num w:numId="28">
    <w:abstractNumId w:val="11"/>
  </w:num>
  <w:num w:numId="29">
    <w:abstractNumId w:val="0"/>
  </w:num>
  <w:num w:numId="30">
    <w:abstractNumId w:val="49"/>
  </w:num>
  <w:num w:numId="31">
    <w:abstractNumId w:val="26"/>
  </w:num>
  <w:num w:numId="32">
    <w:abstractNumId w:val="12"/>
  </w:num>
  <w:num w:numId="33">
    <w:abstractNumId w:val="28"/>
  </w:num>
  <w:num w:numId="34">
    <w:abstractNumId w:val="20"/>
  </w:num>
  <w:num w:numId="35">
    <w:abstractNumId w:val="46"/>
  </w:num>
  <w:num w:numId="36">
    <w:abstractNumId w:val="21"/>
  </w:num>
  <w:num w:numId="37">
    <w:abstractNumId w:val="1"/>
  </w:num>
  <w:num w:numId="38">
    <w:abstractNumId w:val="41"/>
  </w:num>
  <w:num w:numId="39">
    <w:abstractNumId w:val="55"/>
  </w:num>
  <w:num w:numId="40">
    <w:abstractNumId w:val="34"/>
  </w:num>
  <w:num w:numId="41">
    <w:abstractNumId w:val="33"/>
  </w:num>
  <w:num w:numId="42">
    <w:abstractNumId w:val="29"/>
  </w:num>
  <w:num w:numId="43">
    <w:abstractNumId w:val="54"/>
  </w:num>
  <w:num w:numId="44">
    <w:abstractNumId w:val="40"/>
  </w:num>
  <w:num w:numId="45">
    <w:abstractNumId w:val="45"/>
  </w:num>
  <w:num w:numId="46">
    <w:abstractNumId w:val="8"/>
  </w:num>
  <w:num w:numId="47">
    <w:abstractNumId w:val="36"/>
  </w:num>
  <w:num w:numId="48">
    <w:abstractNumId w:val="7"/>
  </w:num>
  <w:num w:numId="49">
    <w:abstractNumId w:val="48"/>
  </w:num>
  <w:num w:numId="50">
    <w:abstractNumId w:val="16"/>
  </w:num>
  <w:num w:numId="51">
    <w:abstractNumId w:val="25"/>
  </w:num>
  <w:num w:numId="52">
    <w:abstractNumId w:val="50"/>
  </w:num>
  <w:num w:numId="53">
    <w:abstractNumId w:val="24"/>
  </w:num>
  <w:num w:numId="54">
    <w:abstractNumId w:val="2"/>
  </w:num>
  <w:num w:numId="55">
    <w:abstractNumId w:val="31"/>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C3"/>
    <w:rsid w:val="000335E3"/>
    <w:rsid w:val="00212F6B"/>
    <w:rsid w:val="004D24C3"/>
    <w:rsid w:val="007D3101"/>
    <w:rsid w:val="008C25ED"/>
    <w:rsid w:val="00E4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35E3"/>
    <w:rPr>
      <w:color w:val="0000FF"/>
      <w:u w:val="single"/>
    </w:rPr>
  </w:style>
  <w:style w:type="paragraph" w:styleId="a4">
    <w:name w:val="List Paragraph"/>
    <w:basedOn w:val="a"/>
    <w:uiPriority w:val="34"/>
    <w:qFormat/>
    <w:rsid w:val="000335E3"/>
    <w:pPr>
      <w:ind w:left="720"/>
      <w:contextualSpacing/>
    </w:pPr>
  </w:style>
  <w:style w:type="table" w:styleId="a5">
    <w:name w:val="Table Grid"/>
    <w:basedOn w:val="a1"/>
    <w:uiPriority w:val="59"/>
    <w:rsid w:val="00033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335E3"/>
    <w:rPr>
      <w:b/>
      <w:bCs/>
    </w:rPr>
  </w:style>
  <w:style w:type="paragraph" w:styleId="a7">
    <w:name w:val="Normal (Web)"/>
    <w:basedOn w:val="a"/>
    <w:uiPriority w:val="99"/>
    <w:semiHidden/>
    <w:unhideWhenUsed/>
    <w:rsid w:val="00033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35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5E3"/>
    <w:rPr>
      <w:rFonts w:ascii="Tahoma" w:hAnsi="Tahoma" w:cs="Tahoma"/>
      <w:sz w:val="16"/>
      <w:szCs w:val="16"/>
    </w:rPr>
  </w:style>
  <w:style w:type="paragraph" w:styleId="aa">
    <w:name w:val="header"/>
    <w:basedOn w:val="a"/>
    <w:link w:val="ab"/>
    <w:uiPriority w:val="99"/>
    <w:unhideWhenUsed/>
    <w:rsid w:val="000335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5E3"/>
  </w:style>
  <w:style w:type="paragraph" w:styleId="ac">
    <w:name w:val="footer"/>
    <w:basedOn w:val="a"/>
    <w:link w:val="ad"/>
    <w:uiPriority w:val="99"/>
    <w:unhideWhenUsed/>
    <w:rsid w:val="000335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35E3"/>
    <w:rPr>
      <w:color w:val="0000FF"/>
      <w:u w:val="single"/>
    </w:rPr>
  </w:style>
  <w:style w:type="paragraph" w:styleId="a4">
    <w:name w:val="List Paragraph"/>
    <w:basedOn w:val="a"/>
    <w:uiPriority w:val="34"/>
    <w:qFormat/>
    <w:rsid w:val="000335E3"/>
    <w:pPr>
      <w:ind w:left="720"/>
      <w:contextualSpacing/>
    </w:pPr>
  </w:style>
  <w:style w:type="table" w:styleId="a5">
    <w:name w:val="Table Grid"/>
    <w:basedOn w:val="a1"/>
    <w:uiPriority w:val="59"/>
    <w:rsid w:val="00033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335E3"/>
    <w:rPr>
      <w:b/>
      <w:bCs/>
    </w:rPr>
  </w:style>
  <w:style w:type="paragraph" w:styleId="a7">
    <w:name w:val="Normal (Web)"/>
    <w:basedOn w:val="a"/>
    <w:uiPriority w:val="99"/>
    <w:semiHidden/>
    <w:unhideWhenUsed/>
    <w:rsid w:val="00033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35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5E3"/>
    <w:rPr>
      <w:rFonts w:ascii="Tahoma" w:hAnsi="Tahoma" w:cs="Tahoma"/>
      <w:sz w:val="16"/>
      <w:szCs w:val="16"/>
    </w:rPr>
  </w:style>
  <w:style w:type="paragraph" w:styleId="aa">
    <w:name w:val="header"/>
    <w:basedOn w:val="a"/>
    <w:link w:val="ab"/>
    <w:uiPriority w:val="99"/>
    <w:unhideWhenUsed/>
    <w:rsid w:val="000335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5E3"/>
  </w:style>
  <w:style w:type="paragraph" w:styleId="ac">
    <w:name w:val="footer"/>
    <w:basedOn w:val="a"/>
    <w:link w:val="ad"/>
    <w:uiPriority w:val="99"/>
    <w:unhideWhenUsed/>
    <w:rsid w:val="000335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r.gov.ru/grazhdanam/edinoe_posobie/ocenka/" TargetMode="External"/><Relationship Id="rId18" Type="http://schemas.openxmlformats.org/officeDocument/2006/relationships/hyperlink" Target="https://sfr.gov.ru/grazhdanam/edinoe_posobie/ocenka/" TargetMode="External"/><Relationship Id="rId26" Type="http://schemas.openxmlformats.org/officeDocument/2006/relationships/hyperlink" Target="https://sfr.gov.ru/grazhdanam/families_with_children/care" TargetMode="External"/><Relationship Id="rId39" Type="http://schemas.openxmlformats.org/officeDocument/2006/relationships/hyperlink" Target="https://sfr.gov.ru/grazhdanam/msk/msk_obrazovanie/" TargetMode="External"/><Relationship Id="rId21" Type="http://schemas.openxmlformats.org/officeDocument/2006/relationships/hyperlink" Target="https://sfr.gov.ru/grazhdanam/edinoe_posobie/ocenka/" TargetMode="External"/><Relationship Id="rId34" Type="http://schemas.openxmlformats.org/officeDocument/2006/relationships/hyperlink" Target="https://sfr.gov.ru/grazhdanam/msk/msk_housing/" TargetMode="External"/><Relationship Id="rId42" Type="http://schemas.openxmlformats.org/officeDocument/2006/relationships/hyperlink" Target="https://sfr.gov.ru/grazhdanam/msk" TargetMode="External"/><Relationship Id="rId47" Type="http://schemas.openxmlformats.org/officeDocument/2006/relationships/hyperlink" Target="https://sfr.gov.ru/grazhdanam/msk/msk_na_pension/" TargetMode="External"/><Relationship Id="rId50" Type="http://schemas.openxmlformats.org/officeDocument/2006/relationships/image" Target="media/image2.jpeg"/><Relationship Id="rId55" Type="http://schemas.openxmlformats.org/officeDocument/2006/relationships/hyperlink" Target="https://sfr.gov.ru/grazhdanam/msk/msk_adaptation/" TargetMode="External"/><Relationship Id="rId7" Type="http://schemas.openxmlformats.org/officeDocument/2006/relationships/hyperlink" Target="https://sfr.gov.ru/grazhdanam/edinoe_posobie~8407" TargetMode="External"/><Relationship Id="rId2" Type="http://schemas.openxmlformats.org/officeDocument/2006/relationships/styles" Target="styles.xml"/><Relationship Id="rId16" Type="http://schemas.openxmlformats.org/officeDocument/2006/relationships/hyperlink" Target="https://sfr.gov.ru/grazhdanam/edinoe_posobie/ocenka/" TargetMode="External"/><Relationship Id="rId20" Type="http://schemas.openxmlformats.org/officeDocument/2006/relationships/image" Target="media/image1.png"/><Relationship Id="rId29" Type="http://schemas.openxmlformats.org/officeDocument/2006/relationships/hyperlink" Target="https://www.gosuslugi.ru/" TargetMode="External"/><Relationship Id="rId41" Type="http://schemas.openxmlformats.org/officeDocument/2006/relationships/hyperlink" Target="https://sfr.gov.ru/grazhdanam/msk/msk_obrazovanie/" TargetMode="External"/><Relationship Id="rId54" Type="http://schemas.openxmlformats.org/officeDocument/2006/relationships/hyperlink" Target="https://www.gosuslugi.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fr.gov.ru/grazhdanam/edinoe_posobie~8407" TargetMode="External"/><Relationship Id="rId11" Type="http://schemas.openxmlformats.org/officeDocument/2006/relationships/hyperlink" Target="https://sfr.gov.ru/grazhdanam/edinoe_posobie/ocenka/" TargetMode="External"/><Relationship Id="rId24" Type="http://schemas.openxmlformats.org/officeDocument/2006/relationships/hyperlink" Target="https://sfr.gov.ru/grazhdanam/families_with_children/birth" TargetMode="External"/><Relationship Id="rId32" Type="http://schemas.openxmlformats.org/officeDocument/2006/relationships/hyperlink" Target="https://sfr.gov.ru/grazhdanam/msk/msk_housing/" TargetMode="External"/><Relationship Id="rId37" Type="http://schemas.openxmlformats.org/officeDocument/2006/relationships/hyperlink" Target="https://sfr.gov.ru/grazhdanam/msk/msk_housing/" TargetMode="External"/><Relationship Id="rId40" Type="http://schemas.openxmlformats.org/officeDocument/2006/relationships/hyperlink" Target="https://sfr.gov.ru/grazhdanam/msk/msk_obrazovanie/" TargetMode="External"/><Relationship Id="rId45" Type="http://schemas.openxmlformats.org/officeDocument/2006/relationships/hyperlink" Target="https://www.gosuslugi.ru/" TargetMode="External"/><Relationship Id="rId53" Type="http://schemas.openxmlformats.org/officeDocument/2006/relationships/hyperlink" Target="https://sfr.gov.ru/grazhdanam/msk/msk_adaptation/" TargetMode="External"/><Relationship Id="rId58" Type="http://schemas.openxmlformats.org/officeDocument/2006/relationships/hyperlink" Target="http://pravo.gov.ru/proxy/ips/?docbody=&amp;link_id=0&amp;nd=102397310&amp;bpa=cd00000&amp;bpas=cd00000&amp;intelsearch=%D0%E0%F1%EF%EE%F0%FF%E6%E5%ED%E8%E5+%CF%F0%E0%E2%E8%F2%E5%EB%FC%F1%F2%E2%E0+%D0%D4+%EE%F2+30.04.2016+N+831-%F0+++&amp;firstDoc=1" TargetMode="External"/><Relationship Id="rId5" Type="http://schemas.openxmlformats.org/officeDocument/2006/relationships/webSettings" Target="webSettings.xml"/><Relationship Id="rId15" Type="http://schemas.openxmlformats.org/officeDocument/2006/relationships/hyperlink" Target="https://sfr.gov.ru/grazhdanam/edinoe_posobie/ocenka/" TargetMode="External"/><Relationship Id="rId23" Type="http://schemas.openxmlformats.org/officeDocument/2006/relationships/hyperlink" Target="https://sfr.gov.ru/grazhdanam/families_with_children/pregnant" TargetMode="External"/><Relationship Id="rId28" Type="http://schemas.openxmlformats.org/officeDocument/2006/relationships/hyperlink" Target="https://sfr.gov.ru/grazhdanam/families_with_children/care" TargetMode="External"/><Relationship Id="rId36" Type="http://schemas.openxmlformats.org/officeDocument/2006/relationships/hyperlink" Target="https://sfr.gov.ru/files/id/matkap/nsi-classifier-80041_27-06-2024.xlsx" TargetMode="External"/><Relationship Id="rId49" Type="http://schemas.openxmlformats.org/officeDocument/2006/relationships/hyperlink" Target="https://sfr.gov.ru/spec/infographics1/mc_howspend.html" TargetMode="External"/><Relationship Id="rId57" Type="http://schemas.openxmlformats.org/officeDocument/2006/relationships/hyperlink" Target="https://sfr.gov.ru/grazhdanam/msk/msk_adaptation/" TargetMode="External"/><Relationship Id="rId61" Type="http://schemas.openxmlformats.org/officeDocument/2006/relationships/fontTable" Target="fontTable.xml"/><Relationship Id="rId10" Type="http://schemas.openxmlformats.org/officeDocument/2006/relationships/hyperlink" Target="https://sfr.gov.ru/grazhdanam/edinoe_posobie/ocenka/" TargetMode="External"/><Relationship Id="rId19" Type="http://schemas.openxmlformats.org/officeDocument/2006/relationships/hyperlink" Target="https://sfr.gov.ru/grazhdanam/edinoe_posobie/ocenka/" TargetMode="External"/><Relationship Id="rId31" Type="http://schemas.openxmlformats.org/officeDocument/2006/relationships/hyperlink" Target="https://sfr.gov.ru/files/id/matcap/zayavlenie_o_vyidache_gosudarstvennogo_sertifikata_na_materinskiy_semeynyiy_kapital_dlya_sayta.RTF" TargetMode="External"/><Relationship Id="rId44" Type="http://schemas.openxmlformats.org/officeDocument/2006/relationships/hyperlink" Target="https://sfr.gov.ru/grazhdanam/msk/msk_na_pension/" TargetMode="External"/><Relationship Id="rId52" Type="http://schemas.openxmlformats.org/officeDocument/2006/relationships/hyperlink" Target="https://sfr.gov.ru/files/id/press_center/pr/booklet/2017/new/matcap.pdf" TargetMode="External"/><Relationship Id="rId60" Type="http://schemas.openxmlformats.org/officeDocument/2006/relationships/hyperlink" Target="https://sfr.gov.ru/grazhdanam/msk/msk_adaptation/" TargetMode="External"/><Relationship Id="rId4" Type="http://schemas.openxmlformats.org/officeDocument/2006/relationships/settings" Target="settings.xml"/><Relationship Id="rId9" Type="http://schemas.openxmlformats.org/officeDocument/2006/relationships/hyperlink" Target="https://sfr.gov.ru/grazhdanam/edinoe_posobie" TargetMode="External"/><Relationship Id="rId14" Type="http://schemas.openxmlformats.org/officeDocument/2006/relationships/hyperlink" Target="http://static.government.ru/media/files/t27jPccuhhqZ1s5V8pl3kwkdZTIJamQD.pdf" TargetMode="External"/><Relationship Id="rId22" Type="http://schemas.openxmlformats.org/officeDocument/2006/relationships/hyperlink" Target="https://sfr.gov.ru/grazhdanam/families_with_children/pregnant" TargetMode="External"/><Relationship Id="rId27" Type="http://schemas.openxmlformats.org/officeDocument/2006/relationships/hyperlink" Target="https://sfr.gov.ru/grazhdanam/families_with_children/care" TargetMode="External"/><Relationship Id="rId30" Type="http://schemas.openxmlformats.org/officeDocument/2006/relationships/hyperlink" Target="https://sfr.gov.ru/grazhdanam/msk/get_certificate/" TargetMode="External"/><Relationship Id="rId35" Type="http://schemas.openxmlformats.org/officeDocument/2006/relationships/hyperlink" Target="https://sfr.gov.ru/grazhdanam/msk/msk_housing/" TargetMode="External"/><Relationship Id="rId43" Type="http://schemas.openxmlformats.org/officeDocument/2006/relationships/hyperlink" Target="https://sfr.gov.ru/grazhdanam/msk/msk_obrazovanie/" TargetMode="External"/><Relationship Id="rId48" Type="http://schemas.openxmlformats.org/officeDocument/2006/relationships/hyperlink" Target="https://sfr.gov.ru/grazhdanam/msk/msk_na_pension/" TargetMode="External"/><Relationship Id="rId56" Type="http://schemas.openxmlformats.org/officeDocument/2006/relationships/hyperlink" Target="https://sfr.gov.ru/grazhdanam/msk/msk_adaptation/" TargetMode="External"/><Relationship Id="rId8" Type="http://schemas.openxmlformats.org/officeDocument/2006/relationships/hyperlink" Target="https://sfr.gov.ru/grazhdanam/edinoe_posobie" TargetMode="External"/><Relationship Id="rId51" Type="http://schemas.openxmlformats.org/officeDocument/2006/relationships/hyperlink" Target="https://sfr.gov.ru/spec/infographics1/mc_howspend.html" TargetMode="External"/><Relationship Id="rId3" Type="http://schemas.microsoft.com/office/2007/relationships/stylesWithEffects" Target="stylesWithEffects.xml"/><Relationship Id="rId12" Type="http://schemas.openxmlformats.org/officeDocument/2006/relationships/hyperlink" Target="http://static.government.ru/media/files/t27jPccuhhqZ1s5V8pl3kwkdZTIJamQD.pdf" TargetMode="External"/><Relationship Id="rId17" Type="http://schemas.openxmlformats.org/officeDocument/2006/relationships/hyperlink" Target="https://sfr.gov.ru/grazhdanam/edinoe_posobie/ocenka/" TargetMode="External"/><Relationship Id="rId25" Type="http://schemas.openxmlformats.org/officeDocument/2006/relationships/hyperlink" Target="https://sfr.gov.ru/grazhdanam/families_with_children/birth" TargetMode="External"/><Relationship Id="rId33" Type="http://schemas.openxmlformats.org/officeDocument/2006/relationships/hyperlink" Target="https://es.pfrf.ru/" TargetMode="External"/><Relationship Id="rId38" Type="http://schemas.openxmlformats.org/officeDocument/2006/relationships/hyperlink" Target="https://sfr.gov.ru/grazhdanam/msk/msk_housing/" TargetMode="External"/><Relationship Id="rId46" Type="http://schemas.openxmlformats.org/officeDocument/2006/relationships/hyperlink" Target="https://sfr.gov.ru/grazhdanam/msk/msk_na_pension/" TargetMode="External"/><Relationship Id="rId59" Type="http://schemas.openxmlformats.org/officeDocument/2006/relationships/hyperlink" Target="https://sfr.gov.ru/order/federal_lgot/~2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15275</Words>
  <Characters>87070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 Психолог</dc:creator>
  <cp:lastModifiedBy>ЖК Психолог</cp:lastModifiedBy>
  <cp:revision>4</cp:revision>
  <dcterms:created xsi:type="dcterms:W3CDTF">2024-08-06T03:54:00Z</dcterms:created>
  <dcterms:modified xsi:type="dcterms:W3CDTF">2024-08-06T05:14:00Z</dcterms:modified>
</cp:coreProperties>
</file>